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BC96BD" w14:textId="77777777" w:rsidR="00C55E37" w:rsidRPr="00823C85" w:rsidRDefault="00C55E37" w:rsidP="001761B7">
      <w:pPr>
        <w:spacing w:before="120" w:after="120"/>
        <w:jc w:val="center"/>
        <w:rPr>
          <w:rFonts w:ascii="Times New Roman" w:hAnsi="Times New Roman"/>
          <w:b/>
          <w:lang w:val="sr-Cyrl-CS"/>
        </w:rPr>
      </w:pPr>
      <w:r w:rsidRPr="00823C85">
        <w:rPr>
          <w:rFonts w:ascii="Times New Roman" w:hAnsi="Times New Roman"/>
          <w:b/>
          <w:lang w:val="sr-Cyrl-CS"/>
        </w:rPr>
        <w:t>МОДЕЛ ЈАВНОГ УГОВОРА</w:t>
      </w:r>
    </w:p>
    <w:p w14:paraId="5ACE8C13" w14:textId="23AA3304" w:rsidR="00C55E37" w:rsidRPr="00823C85" w:rsidRDefault="00300534" w:rsidP="003656FA">
      <w:pPr>
        <w:pStyle w:val="NormalText"/>
        <w:tabs>
          <w:tab w:val="right" w:pos="284"/>
        </w:tabs>
        <w:spacing w:before="120"/>
        <w:jc w:val="center"/>
        <w:rPr>
          <w:rFonts w:ascii="Times New Roman" w:hAnsi="Times New Roman"/>
          <w:bCs/>
          <w:szCs w:val="22"/>
        </w:rPr>
      </w:pPr>
      <w:r w:rsidRPr="00823C85">
        <w:rPr>
          <w:rFonts w:ascii="Times New Roman" w:hAnsi="Times New Roman"/>
          <w:b/>
          <w:szCs w:val="22"/>
          <w:lang w:val="uz-Cyrl-UZ" w:eastAsia="en-US" w:bidi="ar-SA"/>
        </w:rPr>
        <w:t xml:space="preserve">ЗА </w:t>
      </w:r>
      <w:r w:rsidR="003656FA" w:rsidRPr="003656FA">
        <w:rPr>
          <w:rFonts w:ascii="Times New Roman" w:hAnsi="Times New Roman"/>
          <w:b/>
          <w:szCs w:val="22"/>
          <w:lang w:val="uz-Cyrl-UZ" w:eastAsia="en-US" w:bidi="ar-SA"/>
        </w:rPr>
        <w:t>ИЗБОР КОНЦЕСИОНАРА ЗА ПОВЕРАВАЊЕ ОБАВЉАЊА ДЕЛАТНОСТИ ПРИГРАДСКОГ ПРЕВОЗА ПУТНИКА НА ТЕРИТОРИЈИ ОПШТИНЕ КЛАДОВО</w:t>
      </w:r>
    </w:p>
    <w:p w14:paraId="40E08E5E" w14:textId="77777777"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color w:val="000000"/>
          <w:lang w:eastAsia="en-GB"/>
        </w:rPr>
      </w:pPr>
      <w:r w:rsidRPr="00823C85">
        <w:rPr>
          <w:rFonts w:ascii="Times New Roman" w:hAnsi="Times New Roman"/>
          <w:color w:val="000000"/>
          <w:lang w:eastAsia="en-GB"/>
        </w:rPr>
        <w:t>Закључен између</w:t>
      </w:r>
    </w:p>
    <w:tbl>
      <w:tblPr>
        <w:tblW w:w="9894" w:type="dxa"/>
        <w:tblCellMar>
          <w:left w:w="113" w:type="dxa"/>
        </w:tblCellMar>
        <w:tblLook w:val="0400" w:firstRow="0" w:lastRow="0" w:firstColumn="0" w:lastColumn="0" w:noHBand="0" w:noVBand="1"/>
      </w:tblPr>
      <w:tblGrid>
        <w:gridCol w:w="3330"/>
        <w:gridCol w:w="6564"/>
      </w:tblGrid>
      <w:tr w:rsidR="00C55E37" w:rsidRPr="00823C85" w14:paraId="0830E44E" w14:textId="77777777" w:rsidTr="00307C40">
        <w:trPr>
          <w:trHeight w:val="320"/>
        </w:trPr>
        <w:tc>
          <w:tcPr>
            <w:tcW w:w="3330" w:type="dxa"/>
            <w:hideMark/>
          </w:tcPr>
          <w:p w14:paraId="01C28159" w14:textId="77777777"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eastAsia="en-GB"/>
              </w:rPr>
            </w:pPr>
            <w:r w:rsidRPr="00823C85">
              <w:rPr>
                <w:rFonts w:ascii="Times New Roman" w:hAnsi="Times New Roman"/>
                <w:lang w:eastAsia="en-GB"/>
              </w:rPr>
              <w:t>Наручилац</w:t>
            </w:r>
          </w:p>
        </w:tc>
        <w:tc>
          <w:tcPr>
            <w:tcW w:w="6564" w:type="dxa"/>
            <w:tcBorders>
              <w:top w:val="nil"/>
              <w:left w:val="nil"/>
              <w:bottom w:val="single" w:sz="4" w:space="0" w:color="000001"/>
              <w:right w:val="nil"/>
            </w:tcBorders>
            <w:hideMark/>
          </w:tcPr>
          <w:p w14:paraId="1DE8D49A" w14:textId="015FE30B" w:rsidR="00C55E37" w:rsidRPr="00823C85" w:rsidRDefault="00E01BB0"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val="uz-Cyrl-UZ" w:eastAsia="en-GB"/>
              </w:rPr>
            </w:pPr>
            <w:r w:rsidRPr="00823C85">
              <w:rPr>
                <w:rFonts w:ascii="Times New Roman" w:hAnsi="Times New Roman"/>
                <w:lang w:val="uz-Cyrl-UZ" w:eastAsia="en-GB"/>
              </w:rPr>
              <w:t>ОПШТИНА КЛАДОВО</w:t>
            </w:r>
          </w:p>
        </w:tc>
      </w:tr>
      <w:tr w:rsidR="00C55E37" w:rsidRPr="00823C85" w14:paraId="5D7A9476" w14:textId="77777777" w:rsidTr="00307C40">
        <w:tc>
          <w:tcPr>
            <w:tcW w:w="3330" w:type="dxa"/>
            <w:hideMark/>
          </w:tcPr>
          <w:p w14:paraId="56B32BF9" w14:textId="77777777"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eastAsia="en-GB"/>
              </w:rPr>
            </w:pPr>
            <w:r w:rsidRPr="00823C85">
              <w:rPr>
                <w:rFonts w:ascii="Times New Roman" w:hAnsi="Times New Roman"/>
                <w:lang w:eastAsia="en-GB"/>
              </w:rPr>
              <w:t>Адреса</w:t>
            </w:r>
          </w:p>
        </w:tc>
        <w:tc>
          <w:tcPr>
            <w:tcW w:w="6564" w:type="dxa"/>
            <w:tcBorders>
              <w:top w:val="single" w:sz="4" w:space="0" w:color="000001"/>
              <w:left w:val="nil"/>
              <w:bottom w:val="single" w:sz="4" w:space="0" w:color="000001"/>
              <w:right w:val="nil"/>
            </w:tcBorders>
            <w:hideMark/>
          </w:tcPr>
          <w:p w14:paraId="32AACCAB" w14:textId="7A7C1349" w:rsidR="00C55E37" w:rsidRPr="00823C85" w:rsidRDefault="00E01BB0"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val="uz-Cyrl-UZ" w:eastAsia="en-GB"/>
              </w:rPr>
            </w:pPr>
            <w:r w:rsidRPr="00823C85">
              <w:rPr>
                <w:rFonts w:ascii="Times New Roman" w:hAnsi="Times New Roman"/>
                <w:lang w:val="uz-Cyrl-UZ" w:eastAsia="en-GB"/>
              </w:rPr>
              <w:t>Улица Краља Александра бр. 35, 19 320 Кладово</w:t>
            </w:r>
          </w:p>
        </w:tc>
      </w:tr>
      <w:tr w:rsidR="00C55E37" w:rsidRPr="00823C85" w14:paraId="4E861559" w14:textId="77777777" w:rsidTr="00307C40">
        <w:tc>
          <w:tcPr>
            <w:tcW w:w="3330" w:type="dxa"/>
            <w:hideMark/>
          </w:tcPr>
          <w:p w14:paraId="429E52A0" w14:textId="77777777"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eastAsia="en-GB"/>
              </w:rPr>
            </w:pPr>
            <w:r w:rsidRPr="00823C85">
              <w:rPr>
                <w:rFonts w:ascii="Times New Roman" w:hAnsi="Times New Roman"/>
                <w:lang w:eastAsia="en-GB"/>
              </w:rPr>
              <w:t>Овлашћени представник</w:t>
            </w:r>
          </w:p>
        </w:tc>
        <w:tc>
          <w:tcPr>
            <w:tcW w:w="6564" w:type="dxa"/>
            <w:tcBorders>
              <w:top w:val="single" w:sz="4" w:space="0" w:color="000001"/>
              <w:left w:val="nil"/>
              <w:bottom w:val="single" w:sz="4" w:space="0" w:color="000001"/>
              <w:right w:val="nil"/>
            </w:tcBorders>
          </w:tcPr>
          <w:p w14:paraId="4ED4A335" w14:textId="13095407" w:rsidR="00C55E37" w:rsidRPr="00823C85" w:rsidRDefault="00E01BB0"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val="uz-Cyrl-UZ" w:eastAsia="en-GB"/>
              </w:rPr>
            </w:pPr>
            <w:r w:rsidRPr="00823C85">
              <w:rPr>
                <w:rFonts w:ascii="Times New Roman" w:hAnsi="Times New Roman"/>
                <w:lang w:val="uz-Cyrl-UZ" w:eastAsia="en-GB"/>
              </w:rPr>
              <w:t>Председник општине Саша Николић</w:t>
            </w:r>
          </w:p>
        </w:tc>
      </w:tr>
      <w:tr w:rsidR="00C55E37" w:rsidRPr="00823C85" w14:paraId="39D28A2E" w14:textId="77777777" w:rsidTr="00307C40">
        <w:tc>
          <w:tcPr>
            <w:tcW w:w="3330" w:type="dxa"/>
            <w:hideMark/>
          </w:tcPr>
          <w:p w14:paraId="08EDE328" w14:textId="77777777"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eastAsia="en-GB"/>
              </w:rPr>
            </w:pPr>
            <w:r w:rsidRPr="00823C85">
              <w:rPr>
                <w:rFonts w:ascii="Times New Roman" w:hAnsi="Times New Roman"/>
                <w:lang w:eastAsia="en-GB"/>
              </w:rPr>
              <w:t>Матични број</w:t>
            </w:r>
          </w:p>
        </w:tc>
        <w:tc>
          <w:tcPr>
            <w:tcW w:w="6564" w:type="dxa"/>
            <w:tcBorders>
              <w:top w:val="single" w:sz="4" w:space="0" w:color="000001"/>
              <w:left w:val="nil"/>
              <w:bottom w:val="single" w:sz="4" w:space="0" w:color="000001"/>
              <w:right w:val="nil"/>
            </w:tcBorders>
          </w:tcPr>
          <w:p w14:paraId="2930379F" w14:textId="368C8DC7" w:rsidR="00C55E37" w:rsidRPr="00823C85" w:rsidRDefault="00D075CC"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val="uz-Cyrl-UZ" w:eastAsia="en-GB"/>
              </w:rPr>
            </w:pPr>
            <w:r w:rsidRPr="00D075CC">
              <w:rPr>
                <w:rFonts w:ascii="Times New Roman" w:hAnsi="Times New Roman"/>
                <w:lang w:val="uz-Cyrl-UZ" w:eastAsia="en-GB"/>
              </w:rPr>
              <w:t>07213182</w:t>
            </w:r>
          </w:p>
        </w:tc>
      </w:tr>
      <w:tr w:rsidR="00C55E37" w:rsidRPr="00823C85" w14:paraId="7EE9A448" w14:textId="77777777" w:rsidTr="00307C40">
        <w:tc>
          <w:tcPr>
            <w:tcW w:w="3330" w:type="dxa"/>
            <w:hideMark/>
          </w:tcPr>
          <w:p w14:paraId="5D0BE21F" w14:textId="77777777"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eastAsia="en-GB"/>
              </w:rPr>
            </w:pPr>
            <w:r w:rsidRPr="00823C85">
              <w:rPr>
                <w:rFonts w:ascii="Times New Roman" w:hAnsi="Times New Roman"/>
                <w:lang w:eastAsia="en-GB"/>
              </w:rPr>
              <w:t>Порески идентификациони број</w:t>
            </w:r>
          </w:p>
        </w:tc>
        <w:tc>
          <w:tcPr>
            <w:tcW w:w="6564" w:type="dxa"/>
            <w:tcBorders>
              <w:top w:val="single" w:sz="4" w:space="0" w:color="000001"/>
              <w:left w:val="nil"/>
              <w:bottom w:val="single" w:sz="4" w:space="0" w:color="000001"/>
              <w:right w:val="nil"/>
            </w:tcBorders>
          </w:tcPr>
          <w:p w14:paraId="2BEEB02E" w14:textId="1003FBD0" w:rsidR="00C55E37" w:rsidRPr="00823C85" w:rsidRDefault="00D075CC"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eastAsia="en-GB"/>
              </w:rPr>
            </w:pPr>
            <w:r w:rsidRPr="00D075CC">
              <w:rPr>
                <w:rFonts w:ascii="Times New Roman" w:hAnsi="Times New Roman"/>
                <w:lang w:eastAsia="en-GB"/>
              </w:rPr>
              <w:t>100697090</w:t>
            </w:r>
          </w:p>
        </w:tc>
      </w:tr>
      <w:tr w:rsidR="00C55E37" w:rsidRPr="00823C85" w14:paraId="177EC073" w14:textId="77777777" w:rsidTr="00307C40">
        <w:tc>
          <w:tcPr>
            <w:tcW w:w="3330" w:type="dxa"/>
            <w:hideMark/>
          </w:tcPr>
          <w:p w14:paraId="64505A9C" w14:textId="77777777"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eastAsia="en-GB"/>
              </w:rPr>
            </w:pPr>
            <w:r w:rsidRPr="00823C85">
              <w:rPr>
                <w:rFonts w:ascii="Times New Roman" w:hAnsi="Times New Roman"/>
                <w:lang w:val="uz-Cyrl-UZ" w:eastAsia="en-GB"/>
              </w:rPr>
              <w:t>Број</w:t>
            </w:r>
            <w:r w:rsidR="00C721FD" w:rsidRPr="00823C85">
              <w:rPr>
                <w:rFonts w:ascii="Times New Roman" w:hAnsi="Times New Roman"/>
                <w:lang w:val="uz-Cyrl-UZ" w:eastAsia="en-GB"/>
              </w:rPr>
              <w:t xml:space="preserve"> текућег</w:t>
            </w:r>
            <w:r w:rsidRPr="00823C85">
              <w:rPr>
                <w:rFonts w:ascii="Times New Roman" w:hAnsi="Times New Roman"/>
                <w:lang w:val="uz-Cyrl-UZ" w:eastAsia="en-GB"/>
              </w:rPr>
              <w:t xml:space="preserve"> рачуна</w:t>
            </w:r>
          </w:p>
        </w:tc>
        <w:tc>
          <w:tcPr>
            <w:tcW w:w="6564" w:type="dxa"/>
            <w:tcBorders>
              <w:top w:val="single" w:sz="4" w:space="0" w:color="000001"/>
              <w:left w:val="nil"/>
              <w:bottom w:val="single" w:sz="4" w:space="0" w:color="000001"/>
              <w:right w:val="nil"/>
            </w:tcBorders>
          </w:tcPr>
          <w:p w14:paraId="79B107A2" w14:textId="255A2092" w:rsidR="00C55E37" w:rsidRPr="00E439DE" w:rsidRDefault="00E439DE"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val="sr-Latn-RS" w:eastAsia="en-GB"/>
              </w:rPr>
            </w:pPr>
            <w:r>
              <w:rPr>
                <w:rFonts w:ascii="Times New Roman" w:hAnsi="Times New Roman"/>
                <w:lang w:val="sr-Latn-RS" w:eastAsia="en-GB"/>
              </w:rPr>
              <w:t>840-169640-70</w:t>
            </w:r>
          </w:p>
        </w:tc>
      </w:tr>
    </w:tbl>
    <w:p w14:paraId="74A9B325" w14:textId="77777777" w:rsidR="00C721FD" w:rsidRPr="00823C85" w:rsidRDefault="00C721FD"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val="uz-Cyrl-UZ" w:eastAsia="en-GB"/>
        </w:rPr>
      </w:pPr>
      <w:r w:rsidRPr="00823C85">
        <w:rPr>
          <w:rFonts w:ascii="Times New Roman" w:hAnsi="Times New Roman"/>
          <w:lang w:val="uz-Cyrl-UZ" w:eastAsia="en-GB"/>
        </w:rPr>
        <w:t>(</w:t>
      </w:r>
      <w:r w:rsidRPr="00823C85">
        <w:rPr>
          <w:rFonts w:ascii="Times New Roman" w:hAnsi="Times New Roman"/>
          <w:lang w:eastAsia="en-GB"/>
        </w:rPr>
        <w:t>у даљем тексту: Наручилац</w:t>
      </w:r>
      <w:r w:rsidR="003B19D6" w:rsidRPr="00823C85">
        <w:rPr>
          <w:rFonts w:ascii="Times New Roman" w:hAnsi="Times New Roman"/>
          <w:lang w:val="uz-Cyrl-UZ" w:eastAsia="en-GB"/>
        </w:rPr>
        <w:t>/</w:t>
      </w:r>
      <w:r w:rsidRPr="00823C85">
        <w:rPr>
          <w:rFonts w:ascii="Times New Roman" w:hAnsi="Times New Roman"/>
          <w:lang w:val="uz-Cyrl-UZ" w:eastAsia="en-GB"/>
        </w:rPr>
        <w:t>Јавни партнер)</w:t>
      </w:r>
    </w:p>
    <w:p w14:paraId="2D4A9B90" w14:textId="77777777" w:rsidR="00C721FD" w:rsidRPr="00823C85" w:rsidRDefault="00C721FD"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color w:val="000000"/>
          <w:lang w:val="uz-Cyrl-UZ" w:eastAsia="en-GB"/>
        </w:rPr>
      </w:pPr>
      <w:r w:rsidRPr="00823C85">
        <w:rPr>
          <w:rFonts w:ascii="Times New Roman" w:hAnsi="Times New Roman"/>
          <w:color w:val="000000"/>
          <w:lang w:val="uz-Cyrl-UZ" w:eastAsia="en-GB"/>
        </w:rPr>
        <w:t>и</w:t>
      </w:r>
    </w:p>
    <w:p w14:paraId="223EA660" w14:textId="77777777" w:rsidR="00C721FD" w:rsidRPr="00823C85" w:rsidRDefault="00C721FD"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color w:val="000000"/>
          <w:lang w:val="uz-Cyrl-UZ" w:eastAsia="en-GB"/>
        </w:rPr>
      </w:pPr>
    </w:p>
    <w:tbl>
      <w:tblPr>
        <w:tblW w:w="9026" w:type="dxa"/>
        <w:tblCellMar>
          <w:left w:w="113" w:type="dxa"/>
        </w:tblCellMar>
        <w:tblLook w:val="0400" w:firstRow="0" w:lastRow="0" w:firstColumn="0" w:lastColumn="0" w:noHBand="0" w:noVBand="1"/>
      </w:tblPr>
      <w:tblGrid>
        <w:gridCol w:w="3326"/>
        <w:gridCol w:w="2808"/>
        <w:gridCol w:w="2892"/>
      </w:tblGrid>
      <w:tr w:rsidR="00C55E37" w:rsidRPr="00823C85" w14:paraId="5507AC5D" w14:textId="77777777" w:rsidTr="00C41901">
        <w:tc>
          <w:tcPr>
            <w:tcW w:w="3326" w:type="dxa"/>
            <w:hideMark/>
          </w:tcPr>
          <w:p w14:paraId="58817A27" w14:textId="77777777"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eastAsia="en-GB"/>
              </w:rPr>
            </w:pPr>
            <w:r w:rsidRPr="00823C85">
              <w:rPr>
                <w:rFonts w:ascii="Times New Roman" w:hAnsi="Times New Roman"/>
                <w:lang w:eastAsia="en-GB"/>
              </w:rPr>
              <w:t>Извршилац</w:t>
            </w:r>
          </w:p>
        </w:tc>
        <w:tc>
          <w:tcPr>
            <w:tcW w:w="2808" w:type="dxa"/>
            <w:tcBorders>
              <w:top w:val="nil"/>
              <w:left w:val="nil"/>
              <w:bottom w:val="single" w:sz="4" w:space="0" w:color="000001"/>
              <w:right w:val="nil"/>
            </w:tcBorders>
          </w:tcPr>
          <w:p w14:paraId="7A381CBB" w14:textId="77777777"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eastAsia="en-GB"/>
              </w:rPr>
            </w:pPr>
          </w:p>
        </w:tc>
        <w:tc>
          <w:tcPr>
            <w:tcW w:w="2892" w:type="dxa"/>
            <w:tcBorders>
              <w:top w:val="nil"/>
              <w:left w:val="nil"/>
              <w:bottom w:val="single" w:sz="4" w:space="0" w:color="000001"/>
              <w:right w:val="nil"/>
            </w:tcBorders>
          </w:tcPr>
          <w:p w14:paraId="55B327B8" w14:textId="77777777"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eastAsia="en-GB"/>
              </w:rPr>
            </w:pPr>
          </w:p>
        </w:tc>
      </w:tr>
      <w:tr w:rsidR="00C55E37" w:rsidRPr="00823C85" w14:paraId="7456BF69" w14:textId="77777777" w:rsidTr="00C41901">
        <w:tc>
          <w:tcPr>
            <w:tcW w:w="3326" w:type="dxa"/>
            <w:hideMark/>
          </w:tcPr>
          <w:p w14:paraId="226C428E" w14:textId="77777777"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eastAsia="en-GB"/>
              </w:rPr>
            </w:pPr>
            <w:r w:rsidRPr="00823C85">
              <w:rPr>
                <w:rFonts w:ascii="Times New Roman" w:hAnsi="Times New Roman"/>
                <w:lang w:eastAsia="en-GB"/>
              </w:rPr>
              <w:t>Адреса</w:t>
            </w:r>
          </w:p>
        </w:tc>
        <w:tc>
          <w:tcPr>
            <w:tcW w:w="2808" w:type="dxa"/>
            <w:tcBorders>
              <w:top w:val="single" w:sz="4" w:space="0" w:color="000001"/>
              <w:left w:val="nil"/>
              <w:bottom w:val="single" w:sz="4" w:space="0" w:color="000001"/>
              <w:right w:val="nil"/>
            </w:tcBorders>
          </w:tcPr>
          <w:p w14:paraId="2E42021A" w14:textId="77777777"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eastAsia="en-GB"/>
              </w:rPr>
            </w:pPr>
          </w:p>
        </w:tc>
        <w:tc>
          <w:tcPr>
            <w:tcW w:w="2892" w:type="dxa"/>
            <w:tcBorders>
              <w:top w:val="single" w:sz="4" w:space="0" w:color="000001"/>
              <w:left w:val="nil"/>
              <w:bottom w:val="single" w:sz="4" w:space="0" w:color="000001"/>
              <w:right w:val="nil"/>
            </w:tcBorders>
          </w:tcPr>
          <w:p w14:paraId="355761FC" w14:textId="77777777"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eastAsia="en-GB"/>
              </w:rPr>
            </w:pPr>
          </w:p>
        </w:tc>
      </w:tr>
      <w:tr w:rsidR="00C55E37" w:rsidRPr="00823C85" w14:paraId="5D586577" w14:textId="77777777" w:rsidTr="00C41901">
        <w:tc>
          <w:tcPr>
            <w:tcW w:w="3326" w:type="dxa"/>
            <w:hideMark/>
          </w:tcPr>
          <w:p w14:paraId="3EFA0832" w14:textId="77777777"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eastAsia="en-GB"/>
              </w:rPr>
            </w:pPr>
            <w:r w:rsidRPr="00823C85">
              <w:rPr>
                <w:rFonts w:ascii="Times New Roman" w:hAnsi="Times New Roman"/>
                <w:lang w:eastAsia="en-GB"/>
              </w:rPr>
              <w:t>Овлашћени представник</w:t>
            </w:r>
          </w:p>
        </w:tc>
        <w:tc>
          <w:tcPr>
            <w:tcW w:w="2808" w:type="dxa"/>
            <w:tcBorders>
              <w:top w:val="single" w:sz="4" w:space="0" w:color="000001"/>
              <w:left w:val="nil"/>
              <w:bottom w:val="single" w:sz="4" w:space="0" w:color="000001"/>
              <w:right w:val="nil"/>
            </w:tcBorders>
          </w:tcPr>
          <w:p w14:paraId="1919331E" w14:textId="77777777"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eastAsia="en-GB"/>
              </w:rPr>
            </w:pPr>
          </w:p>
        </w:tc>
        <w:tc>
          <w:tcPr>
            <w:tcW w:w="2892" w:type="dxa"/>
            <w:tcBorders>
              <w:top w:val="single" w:sz="4" w:space="0" w:color="000001"/>
              <w:left w:val="nil"/>
              <w:bottom w:val="single" w:sz="4" w:space="0" w:color="000001"/>
              <w:right w:val="nil"/>
            </w:tcBorders>
          </w:tcPr>
          <w:p w14:paraId="76CACE47" w14:textId="77777777"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eastAsia="en-GB"/>
              </w:rPr>
            </w:pPr>
          </w:p>
        </w:tc>
      </w:tr>
      <w:tr w:rsidR="00C55E37" w:rsidRPr="00823C85" w14:paraId="012B4E0F" w14:textId="77777777" w:rsidTr="00C41901">
        <w:tc>
          <w:tcPr>
            <w:tcW w:w="3326" w:type="dxa"/>
            <w:hideMark/>
          </w:tcPr>
          <w:p w14:paraId="233960D2" w14:textId="77777777"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eastAsia="en-GB"/>
              </w:rPr>
            </w:pPr>
            <w:r w:rsidRPr="00823C85">
              <w:rPr>
                <w:rFonts w:ascii="Times New Roman" w:hAnsi="Times New Roman"/>
                <w:lang w:eastAsia="en-GB"/>
              </w:rPr>
              <w:t>Матични број</w:t>
            </w:r>
          </w:p>
        </w:tc>
        <w:tc>
          <w:tcPr>
            <w:tcW w:w="2808" w:type="dxa"/>
            <w:tcBorders>
              <w:top w:val="single" w:sz="4" w:space="0" w:color="000001"/>
              <w:left w:val="nil"/>
              <w:bottom w:val="single" w:sz="4" w:space="0" w:color="000001"/>
              <w:right w:val="nil"/>
            </w:tcBorders>
          </w:tcPr>
          <w:p w14:paraId="6B4422EA" w14:textId="77777777"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eastAsia="en-GB"/>
              </w:rPr>
            </w:pPr>
          </w:p>
        </w:tc>
        <w:tc>
          <w:tcPr>
            <w:tcW w:w="2892" w:type="dxa"/>
            <w:tcBorders>
              <w:top w:val="single" w:sz="4" w:space="0" w:color="000001"/>
              <w:left w:val="nil"/>
              <w:bottom w:val="single" w:sz="4" w:space="0" w:color="000001"/>
              <w:right w:val="nil"/>
            </w:tcBorders>
          </w:tcPr>
          <w:p w14:paraId="2FFC67EA" w14:textId="77777777"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eastAsia="en-GB"/>
              </w:rPr>
            </w:pPr>
          </w:p>
        </w:tc>
      </w:tr>
      <w:tr w:rsidR="00C55E37" w:rsidRPr="00823C85" w14:paraId="5445C170" w14:textId="77777777" w:rsidTr="00C41901">
        <w:tc>
          <w:tcPr>
            <w:tcW w:w="3326" w:type="dxa"/>
            <w:hideMark/>
          </w:tcPr>
          <w:p w14:paraId="755E44F3" w14:textId="77777777"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eastAsia="en-GB"/>
              </w:rPr>
            </w:pPr>
            <w:r w:rsidRPr="00823C85">
              <w:rPr>
                <w:rFonts w:ascii="Times New Roman" w:hAnsi="Times New Roman"/>
                <w:lang w:eastAsia="en-GB"/>
              </w:rPr>
              <w:t>Порески идентификациони број</w:t>
            </w:r>
          </w:p>
        </w:tc>
        <w:tc>
          <w:tcPr>
            <w:tcW w:w="2808" w:type="dxa"/>
            <w:tcBorders>
              <w:top w:val="single" w:sz="4" w:space="0" w:color="000001"/>
              <w:left w:val="nil"/>
              <w:bottom w:val="single" w:sz="4" w:space="0" w:color="000001"/>
              <w:right w:val="nil"/>
            </w:tcBorders>
          </w:tcPr>
          <w:p w14:paraId="3C8824A0" w14:textId="77777777"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eastAsia="en-GB"/>
              </w:rPr>
            </w:pPr>
          </w:p>
        </w:tc>
        <w:tc>
          <w:tcPr>
            <w:tcW w:w="2892" w:type="dxa"/>
            <w:tcBorders>
              <w:top w:val="single" w:sz="4" w:space="0" w:color="000001"/>
              <w:left w:val="nil"/>
              <w:bottom w:val="single" w:sz="4" w:space="0" w:color="000001"/>
              <w:right w:val="nil"/>
            </w:tcBorders>
          </w:tcPr>
          <w:p w14:paraId="4DF1E75D" w14:textId="77777777"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eastAsia="en-GB"/>
              </w:rPr>
            </w:pPr>
          </w:p>
        </w:tc>
      </w:tr>
      <w:tr w:rsidR="00C55E37" w:rsidRPr="00823C85" w14:paraId="4A59016C" w14:textId="77777777" w:rsidTr="00C41901">
        <w:tc>
          <w:tcPr>
            <w:tcW w:w="3326" w:type="dxa"/>
            <w:hideMark/>
          </w:tcPr>
          <w:p w14:paraId="131AB9AF" w14:textId="77777777" w:rsidR="00C55E37" w:rsidRPr="00823C85" w:rsidRDefault="00C721FD"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val="uz-Cyrl-UZ" w:eastAsia="en-GB"/>
              </w:rPr>
            </w:pPr>
            <w:r w:rsidRPr="00823C85">
              <w:rPr>
                <w:rFonts w:ascii="Times New Roman" w:hAnsi="Times New Roman"/>
                <w:lang w:val="uz-Cyrl-UZ" w:eastAsia="en-GB"/>
              </w:rPr>
              <w:t>Број т</w:t>
            </w:r>
            <w:r w:rsidR="00C55E37" w:rsidRPr="00823C85">
              <w:rPr>
                <w:rFonts w:ascii="Times New Roman" w:hAnsi="Times New Roman"/>
                <w:lang w:eastAsia="en-GB"/>
              </w:rPr>
              <w:t>екућ</w:t>
            </w:r>
            <w:r w:rsidRPr="00823C85">
              <w:rPr>
                <w:rFonts w:ascii="Times New Roman" w:hAnsi="Times New Roman"/>
                <w:lang w:val="uz-Cyrl-UZ" w:eastAsia="en-GB"/>
              </w:rPr>
              <w:t>ег</w:t>
            </w:r>
            <w:r w:rsidR="00C55E37" w:rsidRPr="00823C85">
              <w:rPr>
                <w:rFonts w:ascii="Times New Roman" w:hAnsi="Times New Roman"/>
                <w:lang w:eastAsia="en-GB"/>
              </w:rPr>
              <w:t xml:space="preserve"> рачун</w:t>
            </w:r>
            <w:r w:rsidRPr="00823C85">
              <w:rPr>
                <w:rFonts w:ascii="Times New Roman" w:hAnsi="Times New Roman"/>
                <w:lang w:val="uz-Cyrl-UZ" w:eastAsia="en-GB"/>
              </w:rPr>
              <w:t>а</w:t>
            </w:r>
          </w:p>
        </w:tc>
        <w:tc>
          <w:tcPr>
            <w:tcW w:w="2808" w:type="dxa"/>
            <w:tcBorders>
              <w:top w:val="single" w:sz="4" w:space="0" w:color="000001"/>
              <w:left w:val="nil"/>
              <w:bottom w:val="single" w:sz="4" w:space="0" w:color="000001"/>
              <w:right w:val="nil"/>
            </w:tcBorders>
          </w:tcPr>
          <w:p w14:paraId="035239CE" w14:textId="77777777"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eastAsia="en-GB"/>
              </w:rPr>
            </w:pPr>
          </w:p>
        </w:tc>
        <w:tc>
          <w:tcPr>
            <w:tcW w:w="2892" w:type="dxa"/>
            <w:tcBorders>
              <w:top w:val="single" w:sz="4" w:space="0" w:color="000001"/>
              <w:left w:val="nil"/>
              <w:bottom w:val="single" w:sz="4" w:space="0" w:color="000001"/>
              <w:right w:val="nil"/>
            </w:tcBorders>
          </w:tcPr>
          <w:p w14:paraId="04805567" w14:textId="77777777"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eastAsia="en-GB"/>
              </w:rPr>
            </w:pPr>
          </w:p>
        </w:tc>
      </w:tr>
    </w:tbl>
    <w:p w14:paraId="53987520" w14:textId="77777777" w:rsidR="00C721FD" w:rsidRPr="00823C85" w:rsidRDefault="00C721FD" w:rsidP="001761B7">
      <w:pPr>
        <w:pStyle w:val="NormalText"/>
        <w:tabs>
          <w:tab w:val="left" w:pos="1701"/>
        </w:tabs>
        <w:spacing w:before="120"/>
        <w:rPr>
          <w:rFonts w:ascii="Times New Roman" w:hAnsi="Times New Roman"/>
          <w:szCs w:val="22"/>
        </w:rPr>
      </w:pPr>
      <w:r w:rsidRPr="00823C85">
        <w:rPr>
          <w:rFonts w:ascii="Times New Roman" w:hAnsi="Times New Roman"/>
          <w:szCs w:val="22"/>
          <w:lang w:val="uz-Cyrl-UZ"/>
        </w:rPr>
        <w:t>(</w:t>
      </w:r>
      <w:r w:rsidRPr="00823C85">
        <w:rPr>
          <w:rFonts w:ascii="Times New Roman" w:hAnsi="Times New Roman"/>
          <w:szCs w:val="22"/>
        </w:rPr>
        <w:t>у даљем тексту: Извршилац</w:t>
      </w:r>
      <w:r w:rsidR="006D6384" w:rsidRPr="00823C85">
        <w:rPr>
          <w:rFonts w:ascii="Times New Roman" w:hAnsi="Times New Roman"/>
          <w:szCs w:val="22"/>
          <w:lang w:val="uz-Cyrl-UZ"/>
        </w:rPr>
        <w:t>/</w:t>
      </w:r>
      <w:r w:rsidRPr="00823C85">
        <w:rPr>
          <w:rFonts w:ascii="Times New Roman" w:hAnsi="Times New Roman"/>
          <w:szCs w:val="22"/>
          <w:lang w:val="uz-Cyrl-UZ"/>
        </w:rPr>
        <w:t>Приватни партнер)</w:t>
      </w:r>
    </w:p>
    <w:p w14:paraId="1AD22292" w14:textId="77777777" w:rsidR="00C55E37" w:rsidRPr="00823C85" w:rsidRDefault="00C55E37" w:rsidP="001761B7">
      <w:pPr>
        <w:pStyle w:val="NormalText"/>
        <w:tabs>
          <w:tab w:val="left" w:pos="1701"/>
        </w:tabs>
        <w:spacing w:before="120"/>
        <w:rPr>
          <w:rFonts w:ascii="Times New Roman" w:hAnsi="Times New Roman"/>
          <w:szCs w:val="22"/>
        </w:rPr>
      </w:pPr>
      <w:r w:rsidRPr="00823C85">
        <w:rPr>
          <w:rFonts w:ascii="Times New Roman" w:hAnsi="Times New Roman"/>
          <w:szCs w:val="22"/>
        </w:rPr>
        <w:t>(</w:t>
      </w:r>
      <w:r w:rsidRPr="00823C85">
        <w:rPr>
          <w:rFonts w:ascii="Times New Roman" w:hAnsi="Times New Roman"/>
          <w:szCs w:val="22"/>
          <w:lang w:val="uz-Cyrl-UZ"/>
        </w:rPr>
        <w:t>Наручилац</w:t>
      </w:r>
      <w:r w:rsidR="003B19D6" w:rsidRPr="00823C85">
        <w:rPr>
          <w:rFonts w:ascii="Times New Roman" w:hAnsi="Times New Roman"/>
          <w:szCs w:val="22"/>
          <w:lang w:val="uz-Cyrl-UZ"/>
        </w:rPr>
        <w:t>/Јавни партнер</w:t>
      </w:r>
      <w:r w:rsidRPr="00823C85">
        <w:rPr>
          <w:rFonts w:ascii="Times New Roman" w:hAnsi="Times New Roman"/>
          <w:szCs w:val="22"/>
        </w:rPr>
        <w:t xml:space="preserve"> и</w:t>
      </w:r>
      <w:r w:rsidRPr="00823C85">
        <w:rPr>
          <w:rFonts w:ascii="Times New Roman" w:hAnsi="Times New Roman"/>
          <w:szCs w:val="22"/>
          <w:lang w:val="uz-Cyrl-UZ"/>
        </w:rPr>
        <w:t xml:space="preserve"> Извршилац</w:t>
      </w:r>
      <w:r w:rsidR="003B19D6" w:rsidRPr="00823C85">
        <w:rPr>
          <w:rFonts w:ascii="Times New Roman" w:hAnsi="Times New Roman"/>
          <w:szCs w:val="22"/>
          <w:lang w:val="uz-Cyrl-UZ"/>
        </w:rPr>
        <w:t>/Приватни партнер</w:t>
      </w:r>
      <w:r w:rsidRPr="00823C85">
        <w:rPr>
          <w:rFonts w:ascii="Times New Roman" w:hAnsi="Times New Roman"/>
          <w:szCs w:val="22"/>
        </w:rPr>
        <w:t xml:space="preserve"> су у даљем тексту појединачно означени као </w:t>
      </w:r>
      <w:r w:rsidR="00CE3A18" w:rsidRPr="00823C85">
        <w:rPr>
          <w:rFonts w:ascii="Times New Roman" w:hAnsi="Times New Roman"/>
          <w:b/>
          <w:bCs/>
          <w:szCs w:val="22"/>
          <w:lang w:val="uz-Cyrl-UZ"/>
        </w:rPr>
        <w:t>у</w:t>
      </w:r>
      <w:r w:rsidRPr="00823C85">
        <w:rPr>
          <w:rFonts w:ascii="Times New Roman" w:hAnsi="Times New Roman"/>
          <w:b/>
          <w:bCs/>
          <w:szCs w:val="22"/>
        </w:rPr>
        <w:t>говорна страна</w:t>
      </w:r>
      <w:r w:rsidRPr="00823C85">
        <w:rPr>
          <w:rFonts w:ascii="Times New Roman" w:hAnsi="Times New Roman"/>
          <w:szCs w:val="22"/>
        </w:rPr>
        <w:t xml:space="preserve"> изаједно као </w:t>
      </w:r>
      <w:r w:rsidR="00CE3A18" w:rsidRPr="00823C85">
        <w:rPr>
          <w:rFonts w:ascii="Times New Roman" w:hAnsi="Times New Roman"/>
          <w:b/>
          <w:bCs/>
          <w:szCs w:val="22"/>
          <w:lang w:val="uz-Cyrl-UZ"/>
        </w:rPr>
        <w:t>у</w:t>
      </w:r>
      <w:r w:rsidRPr="00823C85">
        <w:rPr>
          <w:rFonts w:ascii="Times New Roman" w:hAnsi="Times New Roman"/>
          <w:b/>
          <w:bCs/>
          <w:szCs w:val="22"/>
        </w:rPr>
        <w:t>говорне стране</w:t>
      </w:r>
      <w:r w:rsidRPr="00823C85">
        <w:rPr>
          <w:rFonts w:ascii="Times New Roman" w:hAnsi="Times New Roman"/>
          <w:szCs w:val="22"/>
        </w:rPr>
        <w:t>)</w:t>
      </w:r>
    </w:p>
    <w:p w14:paraId="22118D1F" w14:textId="77777777" w:rsidR="001761B7" w:rsidRPr="00823C85" w:rsidRDefault="001761B7" w:rsidP="001761B7">
      <w:pPr>
        <w:pStyle w:val="NormalText"/>
        <w:tabs>
          <w:tab w:val="left" w:pos="1701"/>
        </w:tabs>
        <w:spacing w:before="120"/>
        <w:rPr>
          <w:rFonts w:ascii="Times New Roman" w:hAnsi="Times New Roman"/>
          <w:szCs w:val="22"/>
        </w:rPr>
      </w:pPr>
    </w:p>
    <w:p w14:paraId="0A84FBA1" w14:textId="77777777" w:rsidR="00C55E37" w:rsidRPr="00823C85" w:rsidRDefault="004C315F" w:rsidP="001761B7">
      <w:pPr>
        <w:pStyle w:val="NormalText"/>
        <w:numPr>
          <w:ilvl w:val="0"/>
          <w:numId w:val="25"/>
        </w:numPr>
        <w:tabs>
          <w:tab w:val="left" w:pos="1701"/>
        </w:tabs>
        <w:spacing w:before="120"/>
        <w:ind w:left="714" w:right="601" w:hanging="357"/>
        <w:rPr>
          <w:rFonts w:ascii="Times New Roman" w:hAnsi="Times New Roman"/>
          <w:b/>
          <w:bCs/>
          <w:szCs w:val="22"/>
        </w:rPr>
      </w:pPr>
      <w:r w:rsidRPr="00823C85">
        <w:rPr>
          <w:rFonts w:ascii="Times New Roman" w:hAnsi="Times New Roman"/>
          <w:b/>
          <w:bCs/>
          <w:szCs w:val="22"/>
          <w:lang w:val="uz-Cyrl-UZ"/>
        </w:rPr>
        <w:t>УВОДНЕ ОДРЕДБЕ</w:t>
      </w:r>
    </w:p>
    <w:p w14:paraId="6D13D7A9" w14:textId="165FADEA" w:rsidR="00E06C58" w:rsidRPr="00823C85" w:rsidRDefault="004C315F" w:rsidP="001761B7">
      <w:pPr>
        <w:pStyle w:val="NormalText"/>
        <w:tabs>
          <w:tab w:val="left" w:pos="1701"/>
        </w:tabs>
        <w:spacing w:before="120"/>
        <w:ind w:right="601"/>
        <w:jc w:val="center"/>
        <w:rPr>
          <w:rFonts w:ascii="Times New Roman" w:hAnsi="Times New Roman"/>
          <w:b/>
          <w:bCs/>
          <w:szCs w:val="22"/>
          <w:lang w:val="uz-Cyrl-UZ"/>
        </w:rPr>
      </w:pPr>
      <w:r w:rsidRPr="00823C85">
        <w:rPr>
          <w:rFonts w:ascii="Times New Roman" w:hAnsi="Times New Roman"/>
          <w:b/>
          <w:bCs/>
          <w:szCs w:val="22"/>
          <w:lang w:val="uz-Cyrl-UZ"/>
        </w:rPr>
        <w:t>Основне одредбе</w:t>
      </w:r>
    </w:p>
    <w:p w14:paraId="2D455E0A" w14:textId="77777777" w:rsidR="00C55E37" w:rsidRPr="00823C85" w:rsidRDefault="00C55E37" w:rsidP="001761B7">
      <w:pPr>
        <w:pStyle w:val="NormalText"/>
        <w:numPr>
          <w:ilvl w:val="0"/>
          <w:numId w:val="26"/>
        </w:numPr>
        <w:tabs>
          <w:tab w:val="left" w:pos="1701"/>
        </w:tabs>
        <w:spacing w:before="120"/>
        <w:ind w:right="600"/>
        <w:jc w:val="center"/>
        <w:rPr>
          <w:rFonts w:ascii="Times New Roman" w:hAnsi="Times New Roman"/>
          <w:b/>
          <w:bCs/>
          <w:szCs w:val="22"/>
        </w:rPr>
      </w:pPr>
    </w:p>
    <w:p w14:paraId="593571FC" w14:textId="14E0DCA6" w:rsidR="00C55E37" w:rsidRPr="00823C85" w:rsidRDefault="00C55E37" w:rsidP="001761B7">
      <w:pPr>
        <w:spacing w:before="120" w:after="120"/>
        <w:rPr>
          <w:rFonts w:ascii="Times New Roman" w:hAnsi="Times New Roman"/>
          <w:lang w:val="uz-Cyrl-UZ"/>
        </w:rPr>
      </w:pPr>
      <w:r w:rsidRPr="00823C85">
        <w:rPr>
          <w:rFonts w:ascii="Times New Roman" w:hAnsi="Times New Roman"/>
          <w:lang w:val="uz-Cyrl-UZ"/>
        </w:rPr>
        <w:t xml:space="preserve">У уводним одредбама овог </w:t>
      </w:r>
      <w:r w:rsidR="00CE3A18" w:rsidRPr="00823C85">
        <w:rPr>
          <w:rFonts w:ascii="Times New Roman" w:hAnsi="Times New Roman"/>
          <w:lang w:val="uz-Cyrl-UZ"/>
        </w:rPr>
        <w:t>у</w:t>
      </w:r>
      <w:r w:rsidRPr="00823C85">
        <w:rPr>
          <w:rFonts w:ascii="Times New Roman" w:hAnsi="Times New Roman"/>
          <w:lang w:val="uz-Cyrl-UZ"/>
        </w:rPr>
        <w:t xml:space="preserve">говора, </w:t>
      </w:r>
      <w:r w:rsidR="00CE3A18" w:rsidRPr="00823C85">
        <w:rPr>
          <w:rFonts w:ascii="Times New Roman" w:hAnsi="Times New Roman"/>
          <w:lang w:val="uz-Cyrl-UZ"/>
        </w:rPr>
        <w:t>у</w:t>
      </w:r>
      <w:r w:rsidRPr="00823C85">
        <w:rPr>
          <w:rFonts w:ascii="Times New Roman" w:hAnsi="Times New Roman"/>
          <w:lang w:val="uz-Cyrl-UZ"/>
        </w:rPr>
        <w:t xml:space="preserve">говорне стране констатују битне чињенице на којима заснивају стварну и слободну вољу да закључе овај </w:t>
      </w:r>
      <w:r w:rsidR="00CE3A18" w:rsidRPr="00823C85">
        <w:rPr>
          <w:rFonts w:ascii="Times New Roman" w:hAnsi="Times New Roman"/>
          <w:lang w:val="uz-Cyrl-UZ"/>
        </w:rPr>
        <w:t>у</w:t>
      </w:r>
      <w:r w:rsidRPr="00823C85">
        <w:rPr>
          <w:rFonts w:ascii="Times New Roman" w:hAnsi="Times New Roman"/>
          <w:lang w:val="uz-Cyrl-UZ"/>
        </w:rPr>
        <w:t>говор.</w:t>
      </w:r>
    </w:p>
    <w:p w14:paraId="7262ADE8" w14:textId="1842B3D0" w:rsidR="00C55E37" w:rsidRPr="00823C85" w:rsidRDefault="00C55E37" w:rsidP="001761B7">
      <w:pPr>
        <w:spacing w:before="120" w:after="120"/>
        <w:rPr>
          <w:rFonts w:ascii="Times New Roman" w:hAnsi="Times New Roman"/>
          <w:lang w:val="uz-Cyrl-UZ"/>
        </w:rPr>
      </w:pPr>
      <w:r w:rsidRPr="00823C85">
        <w:rPr>
          <w:rFonts w:ascii="Times New Roman" w:hAnsi="Times New Roman"/>
          <w:lang w:val="uz-Cyrl-UZ"/>
        </w:rPr>
        <w:t>Наручилац је припремио документацију за јавну набавку</w:t>
      </w:r>
      <w:r w:rsidR="007362E8" w:rsidRPr="00823C85">
        <w:rPr>
          <w:rFonts w:ascii="Times New Roman" w:hAnsi="Times New Roman"/>
          <w:lang w:val="uz-Cyrl-UZ"/>
        </w:rPr>
        <w:t xml:space="preserve"> референтни бр.</w:t>
      </w:r>
      <w:r w:rsidR="003656FA">
        <w:rPr>
          <w:rFonts w:ascii="Times New Roman" w:hAnsi="Times New Roman"/>
          <w:lang w:val="sr-Latn-RS"/>
        </w:rPr>
        <w:t>405-14/2024-III</w:t>
      </w:r>
      <w:r w:rsidR="007362E8" w:rsidRPr="00823C85">
        <w:rPr>
          <w:rFonts w:ascii="Times New Roman" w:hAnsi="Times New Roman"/>
          <w:lang w:val="uz-Cyrl-UZ"/>
        </w:rPr>
        <w:t xml:space="preserve">  од </w:t>
      </w:r>
      <w:r w:rsidR="003656FA">
        <w:rPr>
          <w:rFonts w:ascii="Times New Roman" w:hAnsi="Times New Roman"/>
          <w:lang w:val="sr-Cyrl-RS"/>
        </w:rPr>
        <w:t>01.03.</w:t>
      </w:r>
      <w:r w:rsidR="007362E8" w:rsidRPr="003656FA">
        <w:rPr>
          <w:rFonts w:ascii="Times New Roman" w:hAnsi="Times New Roman"/>
          <w:lang w:val="uz-Cyrl-UZ"/>
        </w:rPr>
        <w:t>202</w:t>
      </w:r>
      <w:r w:rsidR="00814417" w:rsidRPr="003656FA">
        <w:rPr>
          <w:rFonts w:ascii="Times New Roman" w:hAnsi="Times New Roman"/>
          <w:lang w:val="sr-Latn-RS"/>
        </w:rPr>
        <w:t>4</w:t>
      </w:r>
      <w:r w:rsidR="007362E8" w:rsidRPr="00823C85">
        <w:rPr>
          <w:rFonts w:ascii="Times New Roman" w:hAnsi="Times New Roman"/>
          <w:lang w:val="uz-Cyrl-UZ"/>
        </w:rPr>
        <w:t>. године</w:t>
      </w:r>
      <w:r w:rsidR="00307C40" w:rsidRPr="003B4F35">
        <w:rPr>
          <w:rFonts w:ascii="Times New Roman" w:hAnsi="Times New Roman"/>
          <w:lang w:val="uz-Cyrl-UZ"/>
        </w:rPr>
        <w:t>,</w:t>
      </w:r>
      <w:r w:rsidRPr="00823C85">
        <w:rPr>
          <w:rFonts w:ascii="Times New Roman" w:hAnsi="Times New Roman"/>
          <w:lang w:val="uz-Cyrl-UZ"/>
        </w:rPr>
        <w:t xml:space="preserve"> на основу које је спровео отворени поступак јавне набавке </w:t>
      </w:r>
      <w:r w:rsidR="00905780" w:rsidRPr="00823C85">
        <w:rPr>
          <w:rFonts w:ascii="Times New Roman" w:hAnsi="Times New Roman"/>
          <w:lang w:val="uz-Cyrl-UZ"/>
        </w:rPr>
        <w:t xml:space="preserve">услуга </w:t>
      </w:r>
      <w:r w:rsidR="00F95CE8" w:rsidRPr="00823C85">
        <w:rPr>
          <w:rFonts w:ascii="Times New Roman" w:hAnsi="Times New Roman"/>
          <w:bCs/>
          <w:lang w:val="uz-Cyrl-UZ"/>
        </w:rPr>
        <w:t>за поверавање комуналне делатности приградског превоза путника</w:t>
      </w:r>
      <w:r w:rsidR="00307C40" w:rsidRPr="003B4F35">
        <w:rPr>
          <w:rFonts w:ascii="Times New Roman" w:hAnsi="Times New Roman"/>
          <w:bCs/>
          <w:lang w:val="uz-Cyrl-UZ"/>
        </w:rPr>
        <w:t xml:space="preserve"> </w:t>
      </w:r>
      <w:r w:rsidR="00F95CE8" w:rsidRPr="00823C85">
        <w:rPr>
          <w:rFonts w:ascii="Times New Roman" w:hAnsi="Times New Roman"/>
          <w:bCs/>
          <w:lang w:val="uz-Cyrl-UZ"/>
        </w:rPr>
        <w:t xml:space="preserve">на територији </w:t>
      </w:r>
      <w:r w:rsidR="00E01BB0" w:rsidRPr="00823C85">
        <w:rPr>
          <w:rFonts w:ascii="Times New Roman" w:hAnsi="Times New Roman"/>
          <w:bCs/>
          <w:lang w:val="uz-Cyrl-UZ"/>
        </w:rPr>
        <w:t>општине Кладово</w:t>
      </w:r>
      <w:r w:rsidR="00307C40" w:rsidRPr="003B4F35">
        <w:rPr>
          <w:rFonts w:ascii="Times New Roman" w:hAnsi="Times New Roman"/>
          <w:bCs/>
          <w:lang w:val="uz-Cyrl-UZ"/>
        </w:rPr>
        <w:t xml:space="preserve"> </w:t>
      </w:r>
      <w:r w:rsidRPr="00823C85">
        <w:rPr>
          <w:rFonts w:ascii="Times New Roman" w:hAnsi="Times New Roman"/>
          <w:lang w:val="uz-Cyrl-UZ"/>
        </w:rPr>
        <w:t>приватном партнеру по моделу јавно-приватног партнерства</w:t>
      </w:r>
      <w:r w:rsidR="006E40BF" w:rsidRPr="00823C85">
        <w:rPr>
          <w:rFonts w:ascii="Times New Roman" w:hAnsi="Times New Roman"/>
          <w:lang w:val="uz-Cyrl-UZ"/>
        </w:rPr>
        <w:t xml:space="preserve"> </w:t>
      </w:r>
      <w:r w:rsidR="00E01BB0" w:rsidRPr="00823C85">
        <w:rPr>
          <w:rFonts w:ascii="Times New Roman" w:hAnsi="Times New Roman"/>
          <w:lang w:val="uz-Cyrl-UZ"/>
        </w:rPr>
        <w:t>са</w:t>
      </w:r>
      <w:r w:rsidR="006E40BF" w:rsidRPr="00823C85">
        <w:rPr>
          <w:rFonts w:ascii="Times New Roman" w:hAnsi="Times New Roman"/>
          <w:lang w:val="uz-Cyrl-UZ"/>
        </w:rPr>
        <w:t xml:space="preserve"> елемен</w:t>
      </w:r>
      <w:r w:rsidR="00E01BB0" w:rsidRPr="00823C85">
        <w:rPr>
          <w:rFonts w:ascii="Times New Roman" w:hAnsi="Times New Roman"/>
          <w:lang w:val="uz-Cyrl-UZ"/>
        </w:rPr>
        <w:t>тима</w:t>
      </w:r>
      <w:r w:rsidR="006E40BF" w:rsidRPr="00823C85">
        <w:rPr>
          <w:rFonts w:ascii="Times New Roman" w:hAnsi="Times New Roman"/>
          <w:lang w:val="uz-Cyrl-UZ"/>
        </w:rPr>
        <w:t xml:space="preserve"> концесије</w:t>
      </w:r>
      <w:r w:rsidRPr="00823C85">
        <w:rPr>
          <w:rFonts w:ascii="Times New Roman" w:hAnsi="Times New Roman"/>
          <w:lang w:val="uz-Cyrl-UZ"/>
        </w:rPr>
        <w:t xml:space="preserve"> чији је предмет </w:t>
      </w:r>
      <w:r w:rsidRPr="00823C85">
        <w:rPr>
          <w:rFonts w:ascii="Times New Roman" w:hAnsi="Times New Roman"/>
          <w:color w:val="00000A"/>
          <w:lang w:val="uz-Cyrl-UZ"/>
        </w:rPr>
        <w:t xml:space="preserve">избор приватног партнера и додела јавног уговора о јавно-приватном партнерству најповољнијем понуђачу </w:t>
      </w:r>
      <w:r w:rsidR="00F95CE8" w:rsidRPr="00823C85">
        <w:rPr>
          <w:rFonts w:ascii="Times New Roman" w:hAnsi="Times New Roman"/>
          <w:bCs/>
          <w:lang w:val="uz-Cyrl-UZ"/>
        </w:rPr>
        <w:t>за поверавање комуналне делатности приградског превоза путника</w:t>
      </w:r>
      <w:r w:rsidR="00E01BB0" w:rsidRPr="00823C85">
        <w:rPr>
          <w:rFonts w:ascii="Times New Roman" w:hAnsi="Times New Roman"/>
          <w:bCs/>
          <w:lang w:val="uz-Cyrl-UZ"/>
        </w:rPr>
        <w:t xml:space="preserve"> </w:t>
      </w:r>
      <w:r w:rsidRPr="00823C85">
        <w:rPr>
          <w:rFonts w:ascii="Times New Roman" w:hAnsi="Times New Roman"/>
          <w:color w:val="00000A"/>
          <w:lang w:val="uz-Cyrl-UZ"/>
        </w:rPr>
        <w:t xml:space="preserve">(домаћег линијског превоза) на територији </w:t>
      </w:r>
      <w:r w:rsidR="00E01BB0" w:rsidRPr="00823C85">
        <w:rPr>
          <w:rFonts w:ascii="Times New Roman" w:hAnsi="Times New Roman"/>
          <w:bCs/>
          <w:lang w:val="uz-Cyrl-UZ"/>
        </w:rPr>
        <w:t>општине Кладово</w:t>
      </w:r>
      <w:r w:rsidR="00F95CE8" w:rsidRPr="00823C85">
        <w:rPr>
          <w:rFonts w:ascii="Times New Roman" w:hAnsi="Times New Roman"/>
          <w:color w:val="00000A"/>
          <w:lang w:val="uz-Cyrl-UZ"/>
        </w:rPr>
        <w:t>.</w:t>
      </w:r>
    </w:p>
    <w:p w14:paraId="4EB6838F" w14:textId="153D3D1C" w:rsidR="00C55E37" w:rsidRPr="00823C85" w:rsidRDefault="00C55E37" w:rsidP="001761B7">
      <w:pPr>
        <w:spacing w:before="120" w:after="120"/>
        <w:rPr>
          <w:rFonts w:ascii="Times New Roman" w:hAnsi="Times New Roman"/>
          <w:lang w:val="uz-Cyrl-UZ"/>
        </w:rPr>
      </w:pPr>
      <w:r w:rsidRPr="00823C85">
        <w:rPr>
          <w:rFonts w:ascii="Times New Roman" w:hAnsi="Times New Roman"/>
          <w:lang w:val="uz-Cyrl-UZ"/>
        </w:rPr>
        <w:lastRenderedPageBreak/>
        <w:t xml:space="preserve">У поступку избора приватног партнера је изабран Извршилац, који је доставио </w:t>
      </w:r>
      <w:r w:rsidR="00E01BB0" w:rsidRPr="00823C85">
        <w:rPr>
          <w:rFonts w:ascii="Times New Roman" w:hAnsi="Times New Roman"/>
          <w:lang w:val="uz-Cyrl-UZ"/>
        </w:rPr>
        <w:t>понуду број ______________ од дана ______________-</w:t>
      </w:r>
    </w:p>
    <w:p w14:paraId="1D460D47" w14:textId="77777777" w:rsidR="007362E8" w:rsidRPr="00823C85" w:rsidRDefault="00C55E37" w:rsidP="001761B7">
      <w:pPr>
        <w:spacing w:before="120" w:after="120"/>
        <w:rPr>
          <w:rFonts w:ascii="Times New Roman" w:hAnsi="Times New Roman"/>
          <w:lang w:val="uz-Cyrl-UZ"/>
        </w:rPr>
      </w:pPr>
      <w:r w:rsidRPr="00E41F3D">
        <w:rPr>
          <w:rFonts w:ascii="Times New Roman" w:hAnsi="Times New Roman"/>
          <w:lang w:val="uz-Cyrl-UZ"/>
        </w:rPr>
        <w:t xml:space="preserve">Овај </w:t>
      </w:r>
      <w:r w:rsidR="007362E8" w:rsidRPr="00823C85">
        <w:rPr>
          <w:rFonts w:ascii="Times New Roman" w:hAnsi="Times New Roman"/>
          <w:lang w:val="uz-Cyrl-UZ"/>
        </w:rPr>
        <w:t>У</w:t>
      </w:r>
      <w:r w:rsidRPr="00E41F3D">
        <w:rPr>
          <w:rFonts w:ascii="Times New Roman" w:hAnsi="Times New Roman"/>
          <w:lang w:val="uz-Cyrl-UZ"/>
        </w:rPr>
        <w:t>говор</w:t>
      </w:r>
      <w:r w:rsidR="007362E8" w:rsidRPr="00823C85">
        <w:rPr>
          <w:rFonts w:ascii="Times New Roman" w:hAnsi="Times New Roman"/>
          <w:lang w:val="sr-Cyrl-RS"/>
        </w:rPr>
        <w:t xml:space="preserve"> за поверавање комуналне делатности приградског превоза путника на територији општине Кладово по моделу јавно-приватног партнерства са елементима концесије</w:t>
      </w:r>
      <w:r w:rsidRPr="00E41F3D">
        <w:rPr>
          <w:rFonts w:ascii="Times New Roman" w:hAnsi="Times New Roman"/>
          <w:lang w:val="uz-Cyrl-UZ"/>
        </w:rPr>
        <w:t>,</w:t>
      </w:r>
      <w:r w:rsidRPr="00E41F3D">
        <w:rPr>
          <w:rFonts w:ascii="Times New Roman" w:hAnsi="Times New Roman"/>
          <w:bCs/>
          <w:lang w:val="uz-Cyrl-UZ"/>
        </w:rPr>
        <w:t xml:space="preserve"> Наручилац и Извршилац </w:t>
      </w:r>
      <w:r w:rsidRPr="00823C85">
        <w:rPr>
          <w:rFonts w:ascii="Times New Roman" w:hAnsi="Times New Roman"/>
          <w:bCs/>
          <w:lang w:val="uz-Cyrl-UZ"/>
        </w:rPr>
        <w:t xml:space="preserve">закључују у складу са </w:t>
      </w:r>
      <w:r w:rsidRPr="00E41F3D">
        <w:rPr>
          <w:rFonts w:ascii="Times New Roman" w:hAnsi="Times New Roman"/>
          <w:lang w:val="uz-Cyrl-UZ"/>
        </w:rPr>
        <w:t>члан</w:t>
      </w:r>
      <w:r w:rsidRPr="00823C85">
        <w:rPr>
          <w:rFonts w:ascii="Times New Roman" w:hAnsi="Times New Roman"/>
          <w:lang w:val="uz-Cyrl-UZ"/>
        </w:rPr>
        <w:t>ом</w:t>
      </w:r>
      <w:r w:rsidR="00307C40" w:rsidRPr="00E41F3D">
        <w:rPr>
          <w:rFonts w:ascii="Times New Roman" w:hAnsi="Times New Roman"/>
          <w:lang w:val="uz-Cyrl-UZ"/>
        </w:rPr>
        <w:t xml:space="preserve"> </w:t>
      </w:r>
      <w:r w:rsidRPr="00823C85">
        <w:rPr>
          <w:rFonts w:ascii="Times New Roman" w:hAnsi="Times New Roman"/>
          <w:bCs/>
          <w:lang w:val="uz-Cyrl-UZ"/>
        </w:rPr>
        <w:t>48</w:t>
      </w:r>
      <w:r w:rsidRPr="00E41F3D">
        <w:rPr>
          <w:rFonts w:ascii="Times New Roman" w:hAnsi="Times New Roman"/>
          <w:bCs/>
          <w:lang w:val="uz-Cyrl-UZ"/>
        </w:rPr>
        <w:t>.</w:t>
      </w:r>
      <w:r w:rsidR="00307C40" w:rsidRPr="00E41F3D">
        <w:rPr>
          <w:rFonts w:ascii="Times New Roman" w:hAnsi="Times New Roman"/>
          <w:bCs/>
          <w:lang w:val="uz-Cyrl-UZ"/>
        </w:rPr>
        <w:t xml:space="preserve"> </w:t>
      </w:r>
      <w:r w:rsidRPr="00E41F3D">
        <w:rPr>
          <w:rFonts w:ascii="Times New Roman" w:hAnsi="Times New Roman"/>
          <w:lang w:val="uz-Cyrl-UZ"/>
        </w:rPr>
        <w:t>Закона о јавном приватном партнерству и концесијама („Сл.гласник РС“ број  88/2011, 15/2016 и 104/2016)</w:t>
      </w:r>
      <w:r w:rsidR="00307C40" w:rsidRPr="00E41F3D">
        <w:rPr>
          <w:rFonts w:ascii="Times New Roman" w:hAnsi="Times New Roman"/>
          <w:lang w:val="uz-Cyrl-UZ"/>
        </w:rPr>
        <w:t xml:space="preserve"> </w:t>
      </w:r>
      <w:r w:rsidR="0006586C" w:rsidRPr="00E41F3D">
        <w:rPr>
          <w:rFonts w:ascii="Times New Roman" w:hAnsi="Times New Roman"/>
          <w:lang w:val="uz-Cyrl-UZ"/>
        </w:rPr>
        <w:t>и члан</w:t>
      </w:r>
      <w:r w:rsidR="0006586C" w:rsidRPr="00823C85">
        <w:rPr>
          <w:rFonts w:ascii="Times New Roman" w:hAnsi="Times New Roman"/>
          <w:lang w:val="uz-Cyrl-UZ"/>
        </w:rPr>
        <w:t xml:space="preserve">овима 151. </w:t>
      </w:r>
      <w:r w:rsidR="00307C40" w:rsidRPr="00E41F3D">
        <w:rPr>
          <w:rFonts w:ascii="Times New Roman" w:hAnsi="Times New Roman"/>
          <w:lang w:val="uz-Cyrl-UZ"/>
        </w:rPr>
        <w:t xml:space="preserve">и </w:t>
      </w:r>
      <w:r w:rsidR="0006586C" w:rsidRPr="00823C85">
        <w:rPr>
          <w:rFonts w:ascii="Times New Roman" w:hAnsi="Times New Roman"/>
          <w:lang w:val="uz-Cyrl-UZ"/>
        </w:rPr>
        <w:t>152.</w:t>
      </w:r>
      <w:r w:rsidR="0006586C" w:rsidRPr="00E41F3D">
        <w:rPr>
          <w:rFonts w:ascii="Times New Roman" w:hAnsi="Times New Roman"/>
          <w:lang w:val="uz-Cyrl-UZ"/>
        </w:rPr>
        <w:t xml:space="preserve"> Закона о јавним набавкама („Сл. гласник РС“, бр. 91/2019)</w:t>
      </w:r>
      <w:r w:rsidRPr="00E41F3D">
        <w:rPr>
          <w:rFonts w:ascii="Times New Roman" w:hAnsi="Times New Roman"/>
          <w:lang w:val="uz-Cyrl-UZ"/>
        </w:rPr>
        <w:t xml:space="preserve">, </w:t>
      </w:r>
      <w:r w:rsidRPr="00823C85">
        <w:rPr>
          <w:rFonts w:ascii="Times New Roman" w:hAnsi="Times New Roman"/>
          <w:lang w:val="uz-Cyrl-UZ"/>
        </w:rPr>
        <w:t xml:space="preserve">а </w:t>
      </w:r>
      <w:r w:rsidR="00F95CE8" w:rsidRPr="00823C85">
        <w:rPr>
          <w:rFonts w:ascii="Times New Roman" w:hAnsi="Times New Roman"/>
          <w:lang w:val="uz-Cyrl-UZ"/>
        </w:rPr>
        <w:t>на основу</w:t>
      </w:r>
      <w:r w:rsidR="00307C40" w:rsidRPr="00823C85">
        <w:rPr>
          <w:rFonts w:ascii="Times New Roman" w:hAnsi="Times New Roman"/>
          <w:lang w:val="uz-Cyrl-UZ"/>
        </w:rPr>
        <w:t xml:space="preserve"> </w:t>
      </w:r>
    </w:p>
    <w:p w14:paraId="6F4950A7" w14:textId="1FB5E9CC" w:rsidR="007362E8" w:rsidRPr="00823C85" w:rsidRDefault="007362E8" w:rsidP="001761B7">
      <w:pPr>
        <w:pStyle w:val="ListParagraph"/>
        <w:widowControl/>
        <w:numPr>
          <w:ilvl w:val="0"/>
          <w:numId w:val="7"/>
        </w:numPr>
        <w:autoSpaceDE/>
        <w:autoSpaceDN/>
        <w:spacing w:before="120" w:after="120"/>
        <w:rPr>
          <w:rFonts w:ascii="Times New Roman" w:hAnsi="Times New Roman"/>
        </w:rPr>
      </w:pPr>
      <w:r w:rsidRPr="00823C85">
        <w:rPr>
          <w:rFonts w:ascii="Times New Roman" w:hAnsi="Times New Roman"/>
          <w:lang w:val="sr-Cyrl-RS"/>
        </w:rPr>
        <w:t xml:space="preserve">Плана јавних набавки бр. </w:t>
      </w:r>
      <w:r w:rsidR="007E1599">
        <w:rPr>
          <w:rFonts w:ascii="Times New Roman" w:hAnsi="Times New Roman"/>
          <w:lang w:val="sr-Latn-RS"/>
        </w:rPr>
        <w:t>404-</w:t>
      </w:r>
      <w:r w:rsidR="004E2E3D">
        <w:rPr>
          <w:rFonts w:ascii="Times New Roman" w:hAnsi="Times New Roman"/>
          <w:lang w:val="sr-Latn-RS"/>
        </w:rPr>
        <w:t xml:space="preserve">3/2024-III </w:t>
      </w:r>
      <w:r w:rsidR="004E2E3D">
        <w:rPr>
          <w:rFonts w:ascii="Times New Roman" w:hAnsi="Times New Roman"/>
          <w:lang w:val="sr-Cyrl-RS"/>
        </w:rPr>
        <w:t>од 06.02.2024.године</w:t>
      </w:r>
      <w:r w:rsidRPr="00823C85">
        <w:rPr>
          <w:rFonts w:ascii="Times New Roman" w:hAnsi="Times New Roman"/>
          <w:lang w:val="sr-Cyrl-RS"/>
        </w:rPr>
        <w:t>;</w:t>
      </w:r>
    </w:p>
    <w:p w14:paraId="6AA80F4D" w14:textId="45950228" w:rsidR="007362E8" w:rsidRPr="00673FD4" w:rsidRDefault="007362E8" w:rsidP="00673FD4">
      <w:pPr>
        <w:pStyle w:val="ListParagraph"/>
        <w:widowControl/>
        <w:numPr>
          <w:ilvl w:val="0"/>
          <w:numId w:val="7"/>
        </w:numPr>
        <w:autoSpaceDE/>
        <w:autoSpaceDN/>
        <w:spacing w:before="120" w:after="120"/>
        <w:rPr>
          <w:rFonts w:ascii="Times New Roman" w:hAnsi="Times New Roman"/>
        </w:rPr>
      </w:pPr>
      <w:r w:rsidRPr="00823C85">
        <w:rPr>
          <w:rFonts w:ascii="Times New Roman" w:hAnsi="Times New Roman"/>
          <w:lang w:val="sr-Cyrl-RS"/>
        </w:rPr>
        <w:t>Ј</w:t>
      </w:r>
      <w:r w:rsidRPr="00823C85">
        <w:rPr>
          <w:rFonts w:ascii="Times New Roman" w:hAnsi="Times New Roman"/>
        </w:rPr>
        <w:t>авн</w:t>
      </w:r>
      <w:r w:rsidRPr="00823C85">
        <w:rPr>
          <w:rFonts w:ascii="Times New Roman" w:hAnsi="Times New Roman"/>
          <w:lang w:val="sr-Cyrl-RS"/>
        </w:rPr>
        <w:t>ог</w:t>
      </w:r>
      <w:r w:rsidRPr="00823C85">
        <w:rPr>
          <w:rFonts w:ascii="Times New Roman" w:hAnsi="Times New Roman"/>
        </w:rPr>
        <w:t xml:space="preserve"> позив</w:t>
      </w:r>
      <w:r w:rsidRPr="00823C85">
        <w:rPr>
          <w:rFonts w:ascii="Times New Roman" w:hAnsi="Times New Roman"/>
          <w:lang w:val="sr-Cyrl-RS"/>
        </w:rPr>
        <w:t>а</w:t>
      </w:r>
      <w:r w:rsidRPr="00823C85">
        <w:rPr>
          <w:rFonts w:ascii="Times New Roman" w:hAnsi="Times New Roman"/>
        </w:rPr>
        <w:t xml:space="preserve"> објављено</w:t>
      </w:r>
      <w:r w:rsidRPr="00823C85">
        <w:rPr>
          <w:rFonts w:ascii="Times New Roman" w:hAnsi="Times New Roman"/>
          <w:lang w:val="sr-Cyrl-RS"/>
        </w:rPr>
        <w:t>г</w:t>
      </w:r>
      <w:r w:rsidRPr="00823C85">
        <w:rPr>
          <w:rFonts w:ascii="Times New Roman" w:hAnsi="Times New Roman"/>
        </w:rPr>
        <w:t xml:space="preserve"> у Службеном гласнику Репбулике Србије дана </w:t>
      </w:r>
      <w:r w:rsidRPr="00823C85">
        <w:rPr>
          <w:rFonts w:ascii="Times New Roman" w:hAnsi="Times New Roman"/>
          <w:lang w:val="uz-Cyrl-UZ"/>
        </w:rPr>
        <w:t>_____</w:t>
      </w:r>
      <w:r w:rsidRPr="00673FD4">
        <w:rPr>
          <w:rFonts w:ascii="Times New Roman" w:hAnsi="Times New Roman"/>
        </w:rPr>
        <w:t>202</w:t>
      </w:r>
      <w:r w:rsidR="00814417" w:rsidRPr="00673FD4">
        <w:rPr>
          <w:rFonts w:ascii="Times New Roman" w:hAnsi="Times New Roman"/>
        </w:rPr>
        <w:t>4</w:t>
      </w:r>
      <w:r w:rsidRPr="00673FD4">
        <w:rPr>
          <w:rFonts w:ascii="Times New Roman" w:hAnsi="Times New Roman"/>
        </w:rPr>
        <w:t>. године</w:t>
      </w:r>
      <w:r w:rsidRPr="00673FD4">
        <w:rPr>
          <w:rFonts w:ascii="Times New Roman" w:hAnsi="Times New Roman"/>
          <w:lang w:val="uz-Cyrl-UZ"/>
        </w:rPr>
        <w:t xml:space="preserve"> и на Порталу јавних набавки дана __</w:t>
      </w:r>
      <w:r w:rsidR="00673FD4" w:rsidRPr="00673FD4">
        <w:rPr>
          <w:rFonts w:ascii="Times New Roman" w:hAnsi="Times New Roman"/>
          <w:lang w:val="sr-Latn-RS"/>
        </w:rPr>
        <w:t>___</w:t>
      </w:r>
      <w:r w:rsidRPr="00673FD4">
        <w:rPr>
          <w:rFonts w:ascii="Times New Roman" w:hAnsi="Times New Roman"/>
          <w:lang w:val="uz-Cyrl-UZ"/>
        </w:rPr>
        <w:t>202</w:t>
      </w:r>
      <w:r w:rsidR="00814417" w:rsidRPr="00673FD4">
        <w:rPr>
          <w:rFonts w:ascii="Times New Roman" w:hAnsi="Times New Roman"/>
          <w:lang w:val="sr-Latn-RS"/>
        </w:rPr>
        <w:t>4</w:t>
      </w:r>
      <w:r w:rsidRPr="00673FD4">
        <w:rPr>
          <w:rFonts w:ascii="Times New Roman" w:hAnsi="Times New Roman"/>
          <w:lang w:val="uz-Cyrl-UZ"/>
        </w:rPr>
        <w:t>.године под референтним бројем</w:t>
      </w:r>
      <w:r w:rsidR="003656FA" w:rsidRPr="00673FD4">
        <w:rPr>
          <w:rFonts w:ascii="Times New Roman" w:hAnsi="Times New Roman"/>
          <w:lang w:val="uz-Cyrl-UZ"/>
        </w:rPr>
        <w:t xml:space="preserve"> 405-14</w:t>
      </w:r>
      <w:r w:rsidR="003656FA" w:rsidRPr="00673FD4">
        <w:rPr>
          <w:rFonts w:ascii="Times New Roman" w:hAnsi="Times New Roman"/>
        </w:rPr>
        <w:t>-1</w:t>
      </w:r>
      <w:r w:rsidR="003656FA" w:rsidRPr="00673FD4">
        <w:rPr>
          <w:rFonts w:ascii="Times New Roman" w:hAnsi="Times New Roman"/>
          <w:lang w:val="uz-Cyrl-UZ"/>
        </w:rPr>
        <w:t>/2024-</w:t>
      </w:r>
      <w:r w:rsidR="003656FA" w:rsidRPr="00673FD4">
        <w:rPr>
          <w:rFonts w:ascii="Times New Roman" w:hAnsi="Times New Roman"/>
        </w:rPr>
        <w:t>III</w:t>
      </w:r>
      <w:r w:rsidR="00673FD4" w:rsidRPr="00673FD4">
        <w:rPr>
          <w:rFonts w:ascii="Times New Roman" w:hAnsi="Times New Roman"/>
        </w:rPr>
        <w:t>;</w:t>
      </w:r>
      <w:r w:rsidRPr="00673FD4">
        <w:rPr>
          <w:rFonts w:ascii="Times New Roman" w:hAnsi="Times New Roman"/>
          <w:lang w:val="uz-Cyrl-UZ"/>
        </w:rPr>
        <w:t xml:space="preserve"> </w:t>
      </w:r>
    </w:p>
    <w:p w14:paraId="4C5FE7E5" w14:textId="3508BEB3" w:rsidR="007362E8" w:rsidRPr="00673FD4" w:rsidRDefault="007362E8" w:rsidP="001761B7">
      <w:pPr>
        <w:pStyle w:val="ListParagraph"/>
        <w:widowControl/>
        <w:numPr>
          <w:ilvl w:val="0"/>
          <w:numId w:val="7"/>
        </w:numPr>
        <w:autoSpaceDE/>
        <w:autoSpaceDN/>
        <w:spacing w:before="120" w:after="120"/>
        <w:rPr>
          <w:rFonts w:ascii="Times New Roman" w:hAnsi="Times New Roman"/>
        </w:rPr>
      </w:pPr>
      <w:r w:rsidRPr="00673FD4">
        <w:rPr>
          <w:rFonts w:ascii="Times New Roman" w:hAnsi="Times New Roman"/>
        </w:rPr>
        <w:t>Понуд</w:t>
      </w:r>
      <w:r w:rsidRPr="00673FD4">
        <w:rPr>
          <w:rFonts w:ascii="Times New Roman" w:hAnsi="Times New Roman"/>
          <w:lang w:val="sr-Cyrl-RS"/>
        </w:rPr>
        <w:t>е</w:t>
      </w:r>
      <w:r w:rsidRPr="00673FD4">
        <w:rPr>
          <w:rFonts w:ascii="Times New Roman" w:hAnsi="Times New Roman"/>
        </w:rPr>
        <w:t xml:space="preserve"> Извршиоца бр. </w:t>
      </w:r>
      <w:r w:rsidRPr="00673FD4">
        <w:rPr>
          <w:rFonts w:ascii="Times New Roman" w:hAnsi="Times New Roman"/>
          <w:lang w:val="uz-Cyrl-UZ"/>
        </w:rPr>
        <w:t>_______</w:t>
      </w:r>
      <w:r w:rsidRPr="00673FD4">
        <w:rPr>
          <w:rFonts w:ascii="Times New Roman" w:hAnsi="Times New Roman"/>
        </w:rPr>
        <w:t xml:space="preserve"> од </w:t>
      </w:r>
      <w:r w:rsidRPr="00673FD4">
        <w:rPr>
          <w:rFonts w:ascii="Times New Roman" w:hAnsi="Times New Roman"/>
          <w:lang w:val="uz-Cyrl-UZ"/>
        </w:rPr>
        <w:t>_______ 202</w:t>
      </w:r>
      <w:r w:rsidR="00814417" w:rsidRPr="00673FD4">
        <w:rPr>
          <w:rFonts w:ascii="Times New Roman" w:hAnsi="Times New Roman"/>
          <w:lang w:val="sr-Latn-RS"/>
        </w:rPr>
        <w:t>4</w:t>
      </w:r>
      <w:r w:rsidRPr="00673FD4">
        <w:rPr>
          <w:rFonts w:ascii="Times New Roman" w:hAnsi="Times New Roman"/>
          <w:lang w:val="uz-Cyrl-UZ"/>
        </w:rPr>
        <w:t>.</w:t>
      </w:r>
      <w:r w:rsidRPr="00673FD4">
        <w:rPr>
          <w:rFonts w:ascii="Times New Roman" w:hAnsi="Times New Roman"/>
        </w:rPr>
        <w:t xml:space="preserve"> године;</w:t>
      </w:r>
    </w:p>
    <w:p w14:paraId="16501DC0" w14:textId="35D5853C" w:rsidR="007362E8" w:rsidRPr="00673FD4" w:rsidRDefault="007362E8" w:rsidP="001761B7">
      <w:pPr>
        <w:pStyle w:val="ListParagraph"/>
        <w:widowControl/>
        <w:numPr>
          <w:ilvl w:val="0"/>
          <w:numId w:val="7"/>
        </w:numPr>
        <w:autoSpaceDE/>
        <w:autoSpaceDN/>
        <w:spacing w:before="120" w:after="120"/>
        <w:rPr>
          <w:rFonts w:ascii="Times New Roman" w:hAnsi="Times New Roman"/>
        </w:rPr>
      </w:pPr>
      <w:r w:rsidRPr="00673FD4">
        <w:rPr>
          <w:rFonts w:ascii="Times New Roman" w:hAnsi="Times New Roman"/>
        </w:rPr>
        <w:t>Одлук</w:t>
      </w:r>
      <w:r w:rsidRPr="00673FD4">
        <w:rPr>
          <w:rFonts w:ascii="Times New Roman" w:hAnsi="Times New Roman"/>
          <w:lang w:val="sr-Cyrl-RS"/>
        </w:rPr>
        <w:t>е</w:t>
      </w:r>
      <w:r w:rsidRPr="00673FD4">
        <w:rPr>
          <w:rFonts w:ascii="Times New Roman" w:hAnsi="Times New Roman"/>
        </w:rPr>
        <w:t xml:space="preserve"> о додели уговора </w:t>
      </w:r>
      <w:r w:rsidRPr="00673FD4">
        <w:rPr>
          <w:rFonts w:ascii="Times New Roman" w:hAnsi="Times New Roman"/>
          <w:lang w:val="uz-Cyrl-UZ"/>
        </w:rPr>
        <w:t xml:space="preserve">Наручиоца </w:t>
      </w:r>
      <w:r w:rsidRPr="00673FD4">
        <w:rPr>
          <w:rFonts w:ascii="Times New Roman" w:hAnsi="Times New Roman"/>
          <w:lang w:val="sr-Cyrl-RS"/>
        </w:rPr>
        <w:t>Општине Кладово</w:t>
      </w:r>
      <w:r w:rsidRPr="00673FD4">
        <w:rPr>
          <w:rFonts w:ascii="Times New Roman" w:hAnsi="Times New Roman"/>
          <w:lang w:val="uz-Cyrl-UZ"/>
        </w:rPr>
        <w:t xml:space="preserve"> </w:t>
      </w:r>
      <w:r w:rsidRPr="00673FD4">
        <w:rPr>
          <w:rFonts w:ascii="Times New Roman" w:hAnsi="Times New Roman"/>
        </w:rPr>
        <w:t xml:space="preserve">бр. </w:t>
      </w:r>
      <w:r w:rsidRPr="00673FD4">
        <w:rPr>
          <w:rFonts w:ascii="Times New Roman" w:hAnsi="Times New Roman"/>
          <w:lang w:val="uz-Cyrl-UZ"/>
        </w:rPr>
        <w:t>_____</w:t>
      </w:r>
      <w:r w:rsidRPr="00673FD4">
        <w:rPr>
          <w:rFonts w:ascii="Times New Roman" w:hAnsi="Times New Roman"/>
        </w:rPr>
        <w:t xml:space="preserve"> од </w:t>
      </w:r>
      <w:r w:rsidRPr="00673FD4">
        <w:rPr>
          <w:rFonts w:ascii="Times New Roman" w:hAnsi="Times New Roman"/>
          <w:lang w:val="uz-Cyrl-UZ"/>
        </w:rPr>
        <w:t>_______ 202</w:t>
      </w:r>
      <w:r w:rsidR="00814417" w:rsidRPr="00673FD4">
        <w:rPr>
          <w:rFonts w:ascii="Times New Roman" w:hAnsi="Times New Roman"/>
          <w:lang w:val="sr-Latn-RS"/>
        </w:rPr>
        <w:t>4</w:t>
      </w:r>
      <w:r w:rsidRPr="00673FD4">
        <w:rPr>
          <w:rFonts w:ascii="Times New Roman" w:hAnsi="Times New Roman"/>
          <w:lang w:val="uz-Cyrl-UZ"/>
        </w:rPr>
        <w:t>.</w:t>
      </w:r>
      <w:r w:rsidRPr="00673FD4">
        <w:rPr>
          <w:rFonts w:ascii="Times New Roman" w:hAnsi="Times New Roman"/>
        </w:rPr>
        <w:t xml:space="preserve"> године.</w:t>
      </w:r>
    </w:p>
    <w:p w14:paraId="211D32C2" w14:textId="59E50A28" w:rsidR="00E06C58" w:rsidRPr="00823C85" w:rsidRDefault="007362E8" w:rsidP="001761B7">
      <w:pPr>
        <w:spacing w:before="120" w:after="120"/>
        <w:rPr>
          <w:rFonts w:ascii="Times New Roman" w:hAnsi="Times New Roman"/>
          <w:lang w:val="sr-Cyrl-RS"/>
        </w:rPr>
      </w:pPr>
      <w:r w:rsidRPr="00823C85">
        <w:rPr>
          <w:rFonts w:ascii="Times New Roman" w:hAnsi="Times New Roman"/>
        </w:rPr>
        <w:t>У складу са наведеним, Наручилац и Извршилац</w:t>
      </w:r>
      <w:r w:rsidRPr="00823C85">
        <w:rPr>
          <w:rFonts w:ascii="Times New Roman" w:hAnsi="Times New Roman"/>
          <w:lang w:val="uz-Cyrl-UZ"/>
        </w:rPr>
        <w:t xml:space="preserve"> </w:t>
      </w:r>
      <w:r w:rsidRPr="00823C85">
        <w:rPr>
          <w:rFonts w:ascii="Times New Roman" w:hAnsi="Times New Roman"/>
        </w:rPr>
        <w:t xml:space="preserve">овим Уговором утврђују међусобна права и обавезе у реализацији </w:t>
      </w:r>
      <w:r w:rsidRPr="00823C85">
        <w:rPr>
          <w:rFonts w:ascii="Times New Roman" w:hAnsi="Times New Roman"/>
          <w:bCs/>
          <w:lang w:val="uz-Cyrl-UZ"/>
        </w:rPr>
        <w:t>приградског превоза путника</w:t>
      </w:r>
      <w:r w:rsidRPr="00823C85">
        <w:rPr>
          <w:rFonts w:ascii="Times New Roman" w:hAnsi="Times New Roman"/>
          <w:bCs/>
        </w:rPr>
        <w:t xml:space="preserve"> </w:t>
      </w:r>
      <w:r w:rsidRPr="00823C85">
        <w:rPr>
          <w:rFonts w:ascii="Times New Roman" w:hAnsi="Times New Roman"/>
          <w:bCs/>
          <w:lang w:val="uz-Cyrl-UZ"/>
        </w:rPr>
        <w:t>на територији општине Кладово</w:t>
      </w:r>
      <w:r w:rsidRPr="00823C85">
        <w:rPr>
          <w:rFonts w:ascii="Times New Roman" w:hAnsi="Times New Roman"/>
          <w:lang w:val="sr-Cyrl-RS"/>
        </w:rPr>
        <w:t>.</w:t>
      </w:r>
    </w:p>
    <w:p w14:paraId="0AC53A8C" w14:textId="6F9FA0B4" w:rsidR="00E06C58" w:rsidRPr="00823C85" w:rsidRDefault="00C55E37" w:rsidP="001761B7">
      <w:pPr>
        <w:spacing w:before="120" w:after="120"/>
        <w:jc w:val="center"/>
        <w:rPr>
          <w:rFonts w:ascii="Times New Roman" w:hAnsi="Times New Roman"/>
          <w:b/>
          <w:bCs/>
          <w:lang w:val="uz-Cyrl-UZ"/>
        </w:rPr>
      </w:pPr>
      <w:r w:rsidRPr="00823C85">
        <w:rPr>
          <w:rFonts w:ascii="Times New Roman" w:hAnsi="Times New Roman"/>
          <w:b/>
          <w:bCs/>
          <w:lang w:val="uz-Cyrl-UZ"/>
        </w:rPr>
        <w:t>Појмови</w:t>
      </w:r>
    </w:p>
    <w:p w14:paraId="4B63B6E5" w14:textId="77777777" w:rsidR="009B31C7" w:rsidRPr="00823C85" w:rsidRDefault="009B31C7" w:rsidP="001761B7">
      <w:pPr>
        <w:pStyle w:val="ListParagraph"/>
        <w:numPr>
          <w:ilvl w:val="0"/>
          <w:numId w:val="26"/>
        </w:numPr>
        <w:spacing w:before="120" w:after="120"/>
        <w:jc w:val="center"/>
        <w:rPr>
          <w:rFonts w:ascii="Times New Roman" w:hAnsi="Times New Roman"/>
          <w:b/>
          <w:bCs/>
          <w:lang w:val="uz-Cyrl-UZ"/>
        </w:rPr>
      </w:pPr>
    </w:p>
    <w:p w14:paraId="4B6C4535" w14:textId="77777777" w:rsidR="009B31C7" w:rsidRPr="00823C85" w:rsidRDefault="009B31C7" w:rsidP="001761B7">
      <w:pPr>
        <w:spacing w:before="120" w:after="120"/>
        <w:rPr>
          <w:rFonts w:ascii="Times New Roman" w:hAnsi="Times New Roman"/>
          <w:lang w:val="uz-Cyrl-UZ"/>
        </w:rPr>
      </w:pPr>
      <w:r w:rsidRPr="00823C85">
        <w:rPr>
          <w:rFonts w:ascii="Times New Roman" w:hAnsi="Times New Roman"/>
          <w:lang w:val="uz-Cyrl-UZ"/>
        </w:rPr>
        <w:t>Појмови који се користе у овом уговору су:</w:t>
      </w:r>
    </w:p>
    <w:p w14:paraId="13A7F02D" w14:textId="33507E67" w:rsidR="00C55E37" w:rsidRPr="00823C85" w:rsidRDefault="007C0BE9" w:rsidP="001761B7">
      <w:pPr>
        <w:widowControl/>
        <w:numPr>
          <w:ilvl w:val="0"/>
          <w:numId w:val="1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autoSpaceDE/>
        <w:autoSpaceDN/>
        <w:spacing w:before="120" w:after="120"/>
        <w:rPr>
          <w:rFonts w:ascii="Times New Roman" w:hAnsi="Times New Roman"/>
          <w:color w:val="000000"/>
          <w:lang w:val="uz-Cyrl-UZ"/>
        </w:rPr>
      </w:pPr>
      <w:r w:rsidRPr="00823C85">
        <w:rPr>
          <w:rFonts w:ascii="Times New Roman" w:hAnsi="Times New Roman"/>
          <w:b/>
          <w:bCs/>
          <w:color w:val="000000"/>
          <w:lang w:val="sr-Cyrl-RS"/>
        </w:rPr>
        <w:t>Пројекат јавно-приватног партнерства</w:t>
      </w:r>
      <w:r w:rsidR="00C55E37" w:rsidRPr="00823C85">
        <w:rPr>
          <w:rFonts w:ascii="Times New Roman" w:hAnsi="Times New Roman"/>
          <w:b/>
          <w:bCs/>
          <w:color w:val="000000"/>
          <w:lang w:val="uz-Cyrl-UZ"/>
        </w:rPr>
        <w:t xml:space="preserve"> </w:t>
      </w:r>
      <w:r w:rsidRPr="00823C85">
        <w:rPr>
          <w:rFonts w:ascii="Times New Roman" w:hAnsi="Times New Roman"/>
          <w:color w:val="000000"/>
          <w:lang w:val="uz-Cyrl-UZ"/>
        </w:rPr>
        <w:t xml:space="preserve">јесте пројекат који се израђује, предлаже, одобрава и спроводи по неком од модела јавно-приватног партнерства и чини низ међусобно повезаних активности, које се одвијају одређеним редоследом, ради постизања дефинисаних циљева, у оквиру одређеног временског периода и одређених финансијских средстава, а који је у складу са овим законом одобрен као пројекат јавно-приватног партнерства, са елементима концесије, у овом случају </w:t>
      </w:r>
      <w:r w:rsidRPr="00823C85">
        <w:rPr>
          <w:rFonts w:ascii="Times New Roman" w:hAnsi="Times New Roman"/>
          <w:i/>
          <w:iCs/>
          <w:color w:val="000000"/>
          <w:lang w:val="uz-Cyrl-UZ"/>
        </w:rPr>
        <w:t>Концесиони акт за поверавање обављања делатности приградског превоза путника на територији општине Кладово.</w:t>
      </w:r>
    </w:p>
    <w:p w14:paraId="2CB5B3BC" w14:textId="77777777" w:rsidR="00C55E37" w:rsidRPr="003B4F35" w:rsidRDefault="00C55E37" w:rsidP="001761B7">
      <w:pPr>
        <w:pStyle w:val="NormalText"/>
        <w:numPr>
          <w:ilvl w:val="0"/>
          <w:numId w:val="18"/>
        </w:numPr>
        <w:spacing w:before="120"/>
        <w:rPr>
          <w:rFonts w:ascii="Times New Roman" w:hAnsi="Times New Roman"/>
          <w:szCs w:val="22"/>
          <w:lang w:val="uz-Cyrl-UZ"/>
        </w:rPr>
      </w:pPr>
      <w:r w:rsidRPr="00823C85">
        <w:rPr>
          <w:rFonts w:ascii="Times New Roman" w:hAnsi="Times New Roman"/>
          <w:b/>
          <w:bCs/>
          <w:szCs w:val="22"/>
          <w:lang w:val="uz-Cyrl-UZ"/>
        </w:rPr>
        <w:t>Јавно-приватно партнерство (у даљем тексту: ЈПП)</w:t>
      </w:r>
      <w:r w:rsidRPr="00823C85">
        <w:rPr>
          <w:rFonts w:ascii="Times New Roman" w:hAnsi="Times New Roman"/>
          <w:szCs w:val="22"/>
          <w:lang w:val="uz-Cyrl-UZ"/>
        </w:rPr>
        <w:t xml:space="preserve"> јесте дугорочна сарадња између јавног и приватног партнера ради обезбеђивања финансирања, изградње, реконструкције, управљања или одржавања инфраструктурних и других објеката од јавног значаја и пружања услуга од јавног значаја, које може бити уговорно или институционално.</w:t>
      </w:r>
    </w:p>
    <w:p w14:paraId="51BCEE6A" w14:textId="0022EF3E" w:rsidR="00C55E37" w:rsidRPr="003B4F35" w:rsidRDefault="00C55E37" w:rsidP="001761B7">
      <w:pPr>
        <w:pStyle w:val="NormalText"/>
        <w:numPr>
          <w:ilvl w:val="0"/>
          <w:numId w:val="18"/>
        </w:numPr>
        <w:spacing w:before="120"/>
        <w:rPr>
          <w:rFonts w:ascii="Times New Roman" w:hAnsi="Times New Roman"/>
          <w:szCs w:val="22"/>
          <w:lang w:val="uz-Cyrl-UZ"/>
        </w:rPr>
      </w:pPr>
      <w:r w:rsidRPr="00823C85">
        <w:rPr>
          <w:rFonts w:ascii="Times New Roman" w:hAnsi="Times New Roman"/>
          <w:b/>
          <w:bCs/>
          <w:szCs w:val="22"/>
          <w:lang w:val="uz-Cyrl-UZ"/>
        </w:rPr>
        <w:t>Уговорно</w:t>
      </w:r>
      <w:r w:rsidRPr="003B4F35">
        <w:rPr>
          <w:rFonts w:ascii="Times New Roman" w:hAnsi="Times New Roman"/>
          <w:b/>
          <w:bCs/>
          <w:szCs w:val="22"/>
          <w:lang w:val="uz-Cyrl-UZ"/>
        </w:rPr>
        <w:t xml:space="preserve"> јавно-приватно партнерство</w:t>
      </w:r>
      <w:r w:rsidRPr="003B4F35">
        <w:rPr>
          <w:rFonts w:ascii="Times New Roman" w:hAnsi="Times New Roman"/>
          <w:szCs w:val="22"/>
          <w:lang w:val="uz-Cyrl-UZ"/>
        </w:rPr>
        <w:t xml:space="preserve"> је јавно-приватно партнерство </w:t>
      </w:r>
      <w:r w:rsidRPr="00823C85">
        <w:rPr>
          <w:rFonts w:ascii="Times New Roman" w:hAnsi="Times New Roman"/>
          <w:szCs w:val="22"/>
          <w:lang w:val="uz-Cyrl-UZ"/>
        </w:rPr>
        <w:t>које м</w:t>
      </w:r>
      <w:r w:rsidRPr="003B4F35">
        <w:rPr>
          <w:rFonts w:ascii="Times New Roman" w:hAnsi="Times New Roman"/>
          <w:szCs w:val="22"/>
          <w:lang w:val="uz-Cyrl-UZ"/>
        </w:rPr>
        <w:t xml:space="preserve">еђусобна права и обавезе у реализацији пројекта ЈПП, </w:t>
      </w:r>
      <w:r w:rsidRPr="00823C85">
        <w:rPr>
          <w:rFonts w:ascii="Times New Roman" w:hAnsi="Times New Roman"/>
          <w:szCs w:val="22"/>
          <w:lang w:val="uz-Cyrl-UZ"/>
        </w:rPr>
        <w:t>у овом случају</w:t>
      </w:r>
      <w:r w:rsidRPr="003B4F35">
        <w:rPr>
          <w:rFonts w:ascii="Times New Roman" w:hAnsi="Times New Roman"/>
          <w:szCs w:val="22"/>
          <w:lang w:val="uz-Cyrl-UZ"/>
        </w:rPr>
        <w:t xml:space="preserve"> </w:t>
      </w:r>
      <w:r w:rsidR="00E01BB0" w:rsidRPr="00823C85">
        <w:rPr>
          <w:rFonts w:ascii="Times New Roman" w:hAnsi="Times New Roman"/>
          <w:color w:val="000000"/>
          <w:szCs w:val="22"/>
          <w:lang w:val="uz-Cyrl-UZ"/>
        </w:rPr>
        <w:t>са елементима концесије</w:t>
      </w:r>
      <w:r w:rsidRPr="003B4F35">
        <w:rPr>
          <w:rFonts w:ascii="Times New Roman" w:hAnsi="Times New Roman"/>
          <w:szCs w:val="22"/>
          <w:lang w:val="uz-Cyrl-UZ"/>
        </w:rPr>
        <w:t xml:space="preserve">, уговорне стране уређују јавним уговором, чија је садржина прописана чланом 46. </w:t>
      </w:r>
      <w:r w:rsidRPr="00823C85">
        <w:rPr>
          <w:rFonts w:ascii="Times New Roman" w:hAnsi="Times New Roman"/>
          <w:szCs w:val="22"/>
          <w:lang w:val="uz-Cyrl-UZ"/>
        </w:rPr>
        <w:t>ЗЈППК</w:t>
      </w:r>
      <w:r w:rsidRPr="003B4F35">
        <w:rPr>
          <w:rFonts w:ascii="Times New Roman" w:hAnsi="Times New Roman"/>
          <w:szCs w:val="22"/>
          <w:lang w:val="uz-Cyrl-UZ"/>
        </w:rPr>
        <w:t>.</w:t>
      </w:r>
      <w:r w:rsidR="00E01BB0" w:rsidRPr="00823C85">
        <w:rPr>
          <w:rFonts w:ascii="Times New Roman" w:hAnsi="Times New Roman"/>
          <w:szCs w:val="22"/>
          <w:lang w:val="sr-Cyrl-RS"/>
        </w:rPr>
        <w:t xml:space="preserve"> </w:t>
      </w:r>
      <w:r w:rsidRPr="003B4F35">
        <w:rPr>
          <w:rFonts w:ascii="Times New Roman" w:hAnsi="Times New Roman"/>
          <w:szCs w:val="22"/>
          <w:lang w:val="uz-Cyrl-UZ"/>
        </w:rPr>
        <w:t>На питања која се односе на јавне уговоре, а која нису посебно уређена овим законом, примењују се одредбе закона којим се уређују облигациони односи.</w:t>
      </w:r>
    </w:p>
    <w:p w14:paraId="58133E69" w14:textId="6A9F15B1" w:rsidR="00C55E37" w:rsidRPr="003B4F35" w:rsidRDefault="00C55E37" w:rsidP="001761B7">
      <w:pPr>
        <w:pStyle w:val="NormalText"/>
        <w:numPr>
          <w:ilvl w:val="0"/>
          <w:numId w:val="18"/>
        </w:numPr>
        <w:spacing w:before="120"/>
        <w:rPr>
          <w:rFonts w:ascii="Times New Roman" w:hAnsi="Times New Roman"/>
          <w:szCs w:val="22"/>
          <w:lang w:val="uz-Cyrl-UZ"/>
        </w:rPr>
      </w:pPr>
      <w:r w:rsidRPr="00823C85">
        <w:rPr>
          <w:rFonts w:ascii="Times New Roman" w:hAnsi="Times New Roman"/>
          <w:b/>
          <w:bCs/>
          <w:szCs w:val="22"/>
          <w:lang w:val="uz-Cyrl-UZ"/>
        </w:rPr>
        <w:t>Ј</w:t>
      </w:r>
      <w:r w:rsidRPr="003B4F35">
        <w:rPr>
          <w:rFonts w:ascii="Times New Roman" w:hAnsi="Times New Roman"/>
          <w:b/>
          <w:bCs/>
          <w:szCs w:val="22"/>
          <w:lang w:val="uz-Cyrl-UZ"/>
        </w:rPr>
        <w:t>авни уговор</w:t>
      </w:r>
      <w:r w:rsidRPr="003B4F35">
        <w:rPr>
          <w:rFonts w:ascii="Times New Roman" w:hAnsi="Times New Roman"/>
          <w:szCs w:val="22"/>
          <w:lang w:val="uz-Cyrl-UZ"/>
        </w:rPr>
        <w:t xml:space="preserve"> је уговор о јавно-приватном партнерству </w:t>
      </w:r>
      <w:r w:rsidR="00E01BB0" w:rsidRPr="00823C85">
        <w:rPr>
          <w:rFonts w:ascii="Times New Roman" w:hAnsi="Times New Roman"/>
          <w:color w:val="000000"/>
          <w:szCs w:val="22"/>
          <w:lang w:val="uz-Cyrl-UZ"/>
        </w:rPr>
        <w:t>са елементима концесије</w:t>
      </w:r>
      <w:r w:rsidRPr="003B4F35">
        <w:rPr>
          <w:rFonts w:ascii="Times New Roman" w:hAnsi="Times New Roman"/>
          <w:szCs w:val="22"/>
          <w:lang w:val="uz-Cyrl-UZ"/>
        </w:rPr>
        <w:t>, закључен у писаном облику између јавног и приватног партнера, којим се у циљу реализације пројекта јавно-приватног партнерства, уређују међусобна права и обавезе уговорних страна.</w:t>
      </w:r>
    </w:p>
    <w:p w14:paraId="754E1D2E" w14:textId="31AB61FC" w:rsidR="00C55E37" w:rsidRPr="003B4F35" w:rsidRDefault="00C55E37" w:rsidP="001761B7">
      <w:pPr>
        <w:pStyle w:val="NormalText"/>
        <w:numPr>
          <w:ilvl w:val="0"/>
          <w:numId w:val="18"/>
        </w:numPr>
        <w:spacing w:before="120"/>
        <w:rPr>
          <w:rFonts w:ascii="Times New Roman" w:hAnsi="Times New Roman"/>
          <w:b/>
          <w:bCs/>
          <w:szCs w:val="22"/>
          <w:lang w:val="uz-Cyrl-UZ"/>
        </w:rPr>
      </w:pPr>
      <w:r w:rsidRPr="00823C85">
        <w:rPr>
          <w:rFonts w:ascii="Times New Roman" w:hAnsi="Times New Roman"/>
          <w:b/>
          <w:bCs/>
          <w:szCs w:val="22"/>
          <w:lang w:val="uz-Cyrl-UZ"/>
        </w:rPr>
        <w:t>Ј</w:t>
      </w:r>
      <w:r w:rsidRPr="003B4F35">
        <w:rPr>
          <w:rFonts w:ascii="Times New Roman" w:hAnsi="Times New Roman"/>
          <w:b/>
          <w:bCs/>
          <w:szCs w:val="22"/>
          <w:lang w:val="uz-Cyrl-UZ"/>
        </w:rPr>
        <w:t xml:space="preserve">авни партнер </w:t>
      </w:r>
      <w:r w:rsidRPr="003B4F35">
        <w:rPr>
          <w:rFonts w:ascii="Times New Roman" w:hAnsi="Times New Roman"/>
          <w:szCs w:val="22"/>
          <w:lang w:val="uz-Cyrl-UZ"/>
        </w:rPr>
        <w:t xml:space="preserve">је </w:t>
      </w:r>
      <w:r w:rsidRPr="00823C85">
        <w:rPr>
          <w:rFonts w:ascii="Times New Roman" w:hAnsi="Times New Roman"/>
          <w:szCs w:val="22"/>
          <w:lang w:val="uz-Cyrl-UZ"/>
        </w:rPr>
        <w:t xml:space="preserve">у овом случају </w:t>
      </w:r>
      <w:r w:rsidR="00E01BB0" w:rsidRPr="00823C85">
        <w:rPr>
          <w:rFonts w:ascii="Times New Roman" w:hAnsi="Times New Roman"/>
          <w:szCs w:val="22"/>
          <w:lang w:val="uz-Cyrl-UZ"/>
        </w:rPr>
        <w:t>Општина Кладово</w:t>
      </w:r>
      <w:r w:rsidR="00D64138" w:rsidRPr="00823C85">
        <w:rPr>
          <w:rFonts w:ascii="Times New Roman" w:hAnsi="Times New Roman"/>
          <w:szCs w:val="22"/>
          <w:lang w:val="uz-Cyrl-UZ"/>
        </w:rPr>
        <w:t xml:space="preserve"> </w:t>
      </w:r>
      <w:r w:rsidR="007C702D" w:rsidRPr="00823C85">
        <w:rPr>
          <w:rFonts w:ascii="Times New Roman" w:hAnsi="Times New Roman"/>
          <w:szCs w:val="22"/>
          <w:lang w:val="uz-Cyrl-UZ"/>
        </w:rPr>
        <w:t>кој</w:t>
      </w:r>
      <w:r w:rsidR="00E01BB0" w:rsidRPr="00823C85">
        <w:rPr>
          <w:rFonts w:ascii="Times New Roman" w:hAnsi="Times New Roman"/>
          <w:szCs w:val="22"/>
          <w:lang w:val="uz-Cyrl-UZ"/>
        </w:rPr>
        <w:t>а</w:t>
      </w:r>
      <w:r w:rsidR="007C702D" w:rsidRPr="00823C85">
        <w:rPr>
          <w:rFonts w:ascii="Times New Roman" w:hAnsi="Times New Roman"/>
          <w:szCs w:val="22"/>
          <w:lang w:val="uz-Cyrl-UZ"/>
        </w:rPr>
        <w:t xml:space="preserve"> је </w:t>
      </w:r>
      <w:r w:rsidRPr="003B4F35">
        <w:rPr>
          <w:rFonts w:ascii="Times New Roman" w:hAnsi="Times New Roman"/>
          <w:szCs w:val="22"/>
          <w:lang w:val="uz-Cyrl-UZ"/>
        </w:rPr>
        <w:t xml:space="preserve">у складу са овим </w:t>
      </w:r>
      <w:r w:rsidRPr="00823C85">
        <w:rPr>
          <w:rFonts w:ascii="Times New Roman" w:hAnsi="Times New Roman"/>
          <w:szCs w:val="22"/>
          <w:lang w:val="uz-Cyrl-UZ"/>
        </w:rPr>
        <w:t>З</w:t>
      </w:r>
      <w:r w:rsidRPr="003B4F35">
        <w:rPr>
          <w:rFonts w:ascii="Times New Roman" w:hAnsi="Times New Roman"/>
          <w:szCs w:val="22"/>
          <w:lang w:val="uz-Cyrl-UZ"/>
        </w:rPr>
        <w:t>аконом</w:t>
      </w:r>
      <w:r w:rsidRPr="00823C85">
        <w:rPr>
          <w:rFonts w:ascii="Times New Roman" w:hAnsi="Times New Roman"/>
          <w:szCs w:val="22"/>
          <w:lang w:val="uz-Cyrl-UZ"/>
        </w:rPr>
        <w:t xml:space="preserve"> о јавно-приватном партнерству и концесијама</w:t>
      </w:r>
      <w:r w:rsidRPr="003B4F35">
        <w:rPr>
          <w:rFonts w:ascii="Times New Roman" w:hAnsi="Times New Roman"/>
          <w:szCs w:val="22"/>
          <w:lang w:val="uz-Cyrl-UZ"/>
        </w:rPr>
        <w:t xml:space="preserve"> надлеж</w:t>
      </w:r>
      <w:r w:rsidR="007C702D" w:rsidRPr="00823C85">
        <w:rPr>
          <w:rFonts w:ascii="Times New Roman" w:hAnsi="Times New Roman"/>
          <w:szCs w:val="22"/>
          <w:lang w:val="uz-Cyrl-UZ"/>
        </w:rPr>
        <w:t>н</w:t>
      </w:r>
      <w:r w:rsidR="00E01BB0" w:rsidRPr="00823C85">
        <w:rPr>
          <w:rFonts w:ascii="Times New Roman" w:hAnsi="Times New Roman"/>
          <w:szCs w:val="22"/>
          <w:lang w:val="uz-Cyrl-UZ"/>
        </w:rPr>
        <w:t>а</w:t>
      </w:r>
      <w:r w:rsidR="00D64138" w:rsidRPr="00823C85">
        <w:rPr>
          <w:rFonts w:ascii="Times New Roman" w:hAnsi="Times New Roman"/>
          <w:szCs w:val="22"/>
          <w:lang w:val="uz-Cyrl-UZ"/>
        </w:rPr>
        <w:t xml:space="preserve"> </w:t>
      </w:r>
      <w:r w:rsidRPr="00823C85">
        <w:rPr>
          <w:rFonts w:ascii="Times New Roman" w:hAnsi="Times New Roman"/>
          <w:szCs w:val="22"/>
          <w:lang w:val="uz-Cyrl-UZ"/>
        </w:rPr>
        <w:t>за</w:t>
      </w:r>
      <w:r w:rsidRPr="003B4F35">
        <w:rPr>
          <w:rFonts w:ascii="Times New Roman" w:hAnsi="Times New Roman"/>
          <w:szCs w:val="22"/>
          <w:lang w:val="uz-Cyrl-UZ"/>
        </w:rPr>
        <w:t xml:space="preserve"> реализацију пројекта јавно-приватног партнерства, које са приватним партнером закључује јавни уговор</w:t>
      </w:r>
      <w:r w:rsidRPr="00823C85">
        <w:rPr>
          <w:rFonts w:ascii="Times New Roman" w:hAnsi="Times New Roman"/>
          <w:szCs w:val="22"/>
          <w:lang w:val="uz-Cyrl-UZ"/>
        </w:rPr>
        <w:t>.</w:t>
      </w:r>
    </w:p>
    <w:p w14:paraId="50C26226" w14:textId="77777777" w:rsidR="00C55E37" w:rsidRPr="003B4F35" w:rsidRDefault="00C55E37" w:rsidP="001761B7">
      <w:pPr>
        <w:pStyle w:val="NormalText"/>
        <w:numPr>
          <w:ilvl w:val="0"/>
          <w:numId w:val="18"/>
        </w:numPr>
        <w:spacing w:before="120"/>
        <w:rPr>
          <w:rFonts w:ascii="Times New Roman" w:hAnsi="Times New Roman"/>
          <w:szCs w:val="22"/>
          <w:lang w:val="uz-Cyrl-UZ"/>
        </w:rPr>
      </w:pPr>
      <w:r w:rsidRPr="00823C85">
        <w:rPr>
          <w:rFonts w:ascii="Times New Roman" w:hAnsi="Times New Roman"/>
          <w:b/>
          <w:bCs/>
          <w:szCs w:val="22"/>
          <w:lang w:val="uz-Cyrl-UZ"/>
        </w:rPr>
        <w:t>П</w:t>
      </w:r>
      <w:r w:rsidRPr="003B4F35">
        <w:rPr>
          <w:rFonts w:ascii="Times New Roman" w:hAnsi="Times New Roman"/>
          <w:b/>
          <w:bCs/>
          <w:szCs w:val="22"/>
          <w:lang w:val="uz-Cyrl-UZ"/>
        </w:rPr>
        <w:t xml:space="preserve">риватни партнер </w:t>
      </w:r>
      <w:r w:rsidRPr="003B4F35">
        <w:rPr>
          <w:rFonts w:ascii="Times New Roman" w:hAnsi="Times New Roman"/>
          <w:szCs w:val="22"/>
          <w:lang w:val="uz-Cyrl-UZ"/>
        </w:rPr>
        <w:t xml:space="preserve">је физичко или правно лице, домаће или страно, са домаћим или страним учешћем или без њега, или конзорцијум једног или више таквих физичких или правних лица која су одабрана у поступку </w:t>
      </w:r>
      <w:r w:rsidRPr="00823C85">
        <w:rPr>
          <w:rFonts w:ascii="Times New Roman" w:hAnsi="Times New Roman"/>
          <w:szCs w:val="22"/>
          <w:lang w:val="uz-Cyrl-UZ"/>
        </w:rPr>
        <w:t>избора приватног партнера</w:t>
      </w:r>
      <w:r w:rsidRPr="003B4F35">
        <w:rPr>
          <w:rFonts w:ascii="Times New Roman" w:hAnsi="Times New Roman"/>
          <w:szCs w:val="22"/>
          <w:lang w:val="uz-Cyrl-UZ"/>
        </w:rPr>
        <w:t xml:space="preserve"> и који са јавним партнером закључује јавни уговор</w:t>
      </w:r>
      <w:r w:rsidRPr="00823C85">
        <w:rPr>
          <w:rFonts w:ascii="Times New Roman" w:hAnsi="Times New Roman"/>
          <w:szCs w:val="22"/>
          <w:lang w:val="uz-Cyrl-UZ"/>
        </w:rPr>
        <w:t>.</w:t>
      </w:r>
    </w:p>
    <w:p w14:paraId="4C3C3022" w14:textId="77777777" w:rsidR="00C55E37" w:rsidRPr="00823C85" w:rsidRDefault="00C55E37" w:rsidP="001761B7">
      <w:pPr>
        <w:widowControl/>
        <w:numPr>
          <w:ilvl w:val="0"/>
          <w:numId w:val="1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autoSpaceDE/>
        <w:autoSpaceDN/>
        <w:spacing w:before="120" w:after="120"/>
        <w:rPr>
          <w:rFonts w:ascii="Times New Roman" w:hAnsi="Times New Roman"/>
          <w:color w:val="000000"/>
          <w:lang w:val="uz-Cyrl-UZ"/>
        </w:rPr>
      </w:pPr>
      <w:r w:rsidRPr="00823C85">
        <w:rPr>
          <w:rFonts w:ascii="Times New Roman" w:hAnsi="Times New Roman"/>
          <w:b/>
          <w:color w:val="000000"/>
          <w:lang w:val="uz-Cyrl-UZ"/>
        </w:rPr>
        <w:t>Извршилац</w:t>
      </w:r>
      <w:r w:rsidRPr="00823C85">
        <w:rPr>
          <w:rFonts w:ascii="Times New Roman" w:hAnsi="Times New Roman"/>
          <w:color w:val="000000"/>
          <w:lang w:val="uz-Cyrl-UZ"/>
        </w:rPr>
        <w:t xml:space="preserve"> је привредно друштво или предузетник који обавља услуге превоза, чија је понуда изабрана у поступку избора приватног партнера и које закључује овај уговор са Наручиоцем.</w:t>
      </w:r>
    </w:p>
    <w:p w14:paraId="3C0F6A82" w14:textId="77777777" w:rsidR="00C55E37" w:rsidRPr="003B4F35" w:rsidRDefault="00C55E37" w:rsidP="001761B7">
      <w:pPr>
        <w:pStyle w:val="NormalText"/>
        <w:numPr>
          <w:ilvl w:val="0"/>
          <w:numId w:val="18"/>
        </w:numPr>
        <w:spacing w:before="120"/>
        <w:rPr>
          <w:rFonts w:ascii="Times New Roman" w:hAnsi="Times New Roman"/>
          <w:szCs w:val="22"/>
          <w:lang w:val="uz-Cyrl-UZ"/>
        </w:rPr>
      </w:pPr>
      <w:r w:rsidRPr="003B4F35">
        <w:rPr>
          <w:rFonts w:ascii="Times New Roman" w:hAnsi="Times New Roman"/>
          <w:b/>
          <w:bCs/>
          <w:szCs w:val="22"/>
          <w:lang w:val="uz-Cyrl-UZ"/>
        </w:rPr>
        <w:t>Корисник услуге</w:t>
      </w:r>
      <w:r w:rsidRPr="003B4F35">
        <w:rPr>
          <w:rFonts w:ascii="Times New Roman" w:hAnsi="Times New Roman"/>
          <w:szCs w:val="22"/>
          <w:lang w:val="uz-Cyrl-UZ"/>
        </w:rPr>
        <w:t xml:space="preserve"> означава лице које на основу уговора има право на превоз</w:t>
      </w:r>
      <w:r w:rsidR="007C702D" w:rsidRPr="00823C85">
        <w:rPr>
          <w:rFonts w:ascii="Times New Roman" w:hAnsi="Times New Roman"/>
          <w:szCs w:val="22"/>
          <w:lang w:val="uz-Cyrl-UZ"/>
        </w:rPr>
        <w:t>.</w:t>
      </w:r>
    </w:p>
    <w:p w14:paraId="3675D51E" w14:textId="77777777" w:rsidR="00C55E37" w:rsidRPr="00823C85" w:rsidRDefault="00C55E37" w:rsidP="001761B7">
      <w:pPr>
        <w:widowControl/>
        <w:numPr>
          <w:ilvl w:val="0"/>
          <w:numId w:val="1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autoSpaceDE/>
        <w:autoSpaceDN/>
        <w:spacing w:before="120" w:after="120"/>
        <w:rPr>
          <w:rFonts w:ascii="Times New Roman" w:hAnsi="Times New Roman"/>
          <w:color w:val="000000"/>
          <w:lang w:val="uz-Cyrl-UZ"/>
        </w:rPr>
      </w:pPr>
      <w:r w:rsidRPr="00823C85">
        <w:rPr>
          <w:rFonts w:ascii="Times New Roman" w:hAnsi="Times New Roman"/>
          <w:b/>
          <w:color w:val="000000"/>
          <w:lang w:val="uz-Cyrl-UZ"/>
        </w:rPr>
        <w:lastRenderedPageBreak/>
        <w:t>Подизвођач</w:t>
      </w:r>
      <w:r w:rsidRPr="00823C85">
        <w:rPr>
          <w:rFonts w:ascii="Times New Roman" w:hAnsi="Times New Roman"/>
          <w:color w:val="000000"/>
          <w:lang w:val="uz-Cyrl-UZ"/>
        </w:rPr>
        <w:t xml:space="preserve"> је лице које је Извршилац ангажовао за делимично извршење услуга из овог уговора, за чије услуге Извршилац одговара као да их је сам извршио.</w:t>
      </w:r>
    </w:p>
    <w:p w14:paraId="617DBC35" w14:textId="533C423B" w:rsidR="00C55E37" w:rsidRPr="00823C85" w:rsidRDefault="00C55E37" w:rsidP="001761B7">
      <w:pPr>
        <w:widowControl/>
        <w:numPr>
          <w:ilvl w:val="0"/>
          <w:numId w:val="1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autoSpaceDE/>
        <w:autoSpaceDN/>
        <w:spacing w:before="120" w:after="120"/>
        <w:rPr>
          <w:rFonts w:ascii="Times New Roman" w:hAnsi="Times New Roman"/>
          <w:color w:val="000000"/>
          <w:lang w:val="uz-Cyrl-UZ"/>
        </w:rPr>
      </w:pPr>
      <w:r w:rsidRPr="00823C85">
        <w:rPr>
          <w:rFonts w:ascii="Times New Roman" w:hAnsi="Times New Roman"/>
          <w:b/>
          <w:color w:val="000000"/>
          <w:lang w:val="uz-Cyrl-UZ"/>
        </w:rPr>
        <w:t>Понуда</w:t>
      </w:r>
      <w:r w:rsidRPr="00823C85">
        <w:rPr>
          <w:rFonts w:ascii="Times New Roman" w:hAnsi="Times New Roman"/>
          <w:color w:val="000000"/>
          <w:lang w:val="uz-Cyrl-UZ"/>
        </w:rPr>
        <w:t xml:space="preserve"> представља понуду Извршиоца бр.______________ (</w:t>
      </w:r>
      <w:r w:rsidRPr="00823C85">
        <w:rPr>
          <w:rFonts w:ascii="Times New Roman" w:hAnsi="Times New Roman"/>
          <w:i/>
          <w:color w:val="000000"/>
          <w:lang w:val="uz-Cyrl-UZ"/>
        </w:rPr>
        <w:t>број понуде</w:t>
      </w:r>
      <w:r w:rsidRPr="00823C85">
        <w:rPr>
          <w:rFonts w:ascii="Times New Roman" w:hAnsi="Times New Roman"/>
          <w:color w:val="000000"/>
          <w:lang w:val="uz-Cyrl-UZ"/>
        </w:rPr>
        <w:t xml:space="preserve">) од дана ________ </w:t>
      </w:r>
      <w:r w:rsidRPr="00673FD4">
        <w:rPr>
          <w:rFonts w:ascii="Times New Roman" w:hAnsi="Times New Roman"/>
          <w:lang w:val="uz-Cyrl-UZ"/>
        </w:rPr>
        <w:t>202</w:t>
      </w:r>
      <w:r w:rsidR="00814417" w:rsidRPr="00673FD4">
        <w:rPr>
          <w:rFonts w:ascii="Times New Roman" w:hAnsi="Times New Roman"/>
          <w:lang w:val="hr-HR"/>
        </w:rPr>
        <w:t>4</w:t>
      </w:r>
      <w:r w:rsidRPr="00673FD4">
        <w:rPr>
          <w:rFonts w:ascii="Times New Roman" w:hAnsi="Times New Roman"/>
          <w:lang w:val="uz-Cyrl-UZ"/>
        </w:rPr>
        <w:t xml:space="preserve">. </w:t>
      </w:r>
      <w:r w:rsidRPr="00823C85">
        <w:rPr>
          <w:rFonts w:ascii="Times New Roman" w:hAnsi="Times New Roman"/>
          <w:color w:val="000000"/>
          <w:lang w:val="uz-Cyrl-UZ"/>
        </w:rPr>
        <w:t>године која је прихваћена од стране Наручиоца и на основу ње је успостављено ово јавно-приватно партнерство (приложена уз уговор као прилог).</w:t>
      </w:r>
    </w:p>
    <w:p w14:paraId="2FAA3511" w14:textId="77777777" w:rsidR="00C55E37" w:rsidRPr="00823C85" w:rsidRDefault="00C55E37" w:rsidP="001761B7">
      <w:pPr>
        <w:widowControl/>
        <w:numPr>
          <w:ilvl w:val="0"/>
          <w:numId w:val="18"/>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autoSpaceDE/>
        <w:autoSpaceDN/>
        <w:spacing w:before="120" w:after="120"/>
        <w:rPr>
          <w:rFonts w:ascii="Times New Roman" w:hAnsi="Times New Roman"/>
          <w:color w:val="000000"/>
          <w:lang w:val="uz-Cyrl-UZ"/>
        </w:rPr>
      </w:pPr>
      <w:r w:rsidRPr="00823C85">
        <w:rPr>
          <w:rFonts w:ascii="Times New Roman" w:hAnsi="Times New Roman"/>
          <w:b/>
          <w:bCs/>
          <w:color w:val="000000"/>
          <w:lang w:val="uz-Cyrl-UZ"/>
        </w:rPr>
        <w:t>Накнада</w:t>
      </w:r>
      <w:r w:rsidRPr="00823C85">
        <w:rPr>
          <w:rFonts w:ascii="Times New Roman" w:hAnsi="Times New Roman"/>
          <w:color w:val="000000"/>
          <w:lang w:val="uz-Cyrl-UZ"/>
        </w:rPr>
        <w:t xml:space="preserve"> је накнада коју Наручилац исплаћује Извршиоцу на месечном ни</w:t>
      </w:r>
      <w:r w:rsidR="00E1755A" w:rsidRPr="00823C85">
        <w:rPr>
          <w:rFonts w:ascii="Times New Roman" w:hAnsi="Times New Roman"/>
          <w:color w:val="000000"/>
          <w:lang w:val="uz-Cyrl-UZ"/>
        </w:rPr>
        <w:t>во</w:t>
      </w:r>
      <w:r w:rsidRPr="00823C85">
        <w:rPr>
          <w:rFonts w:ascii="Times New Roman" w:hAnsi="Times New Roman"/>
          <w:color w:val="000000"/>
          <w:lang w:val="uz-Cyrl-UZ"/>
        </w:rPr>
        <w:t>у, у складу са понудом и овим уговором.</w:t>
      </w:r>
    </w:p>
    <w:p w14:paraId="2FC291A9" w14:textId="77777777" w:rsidR="00C55E37" w:rsidRPr="003B4F35" w:rsidRDefault="00C55E37" w:rsidP="001761B7">
      <w:pPr>
        <w:pStyle w:val="NormalText"/>
        <w:numPr>
          <w:ilvl w:val="0"/>
          <w:numId w:val="18"/>
        </w:numPr>
        <w:spacing w:before="120"/>
        <w:rPr>
          <w:rFonts w:ascii="Times New Roman" w:hAnsi="Times New Roman"/>
          <w:szCs w:val="22"/>
          <w:lang w:val="uz-Cyrl-UZ"/>
        </w:rPr>
      </w:pPr>
      <w:r w:rsidRPr="003B4F35">
        <w:rPr>
          <w:rFonts w:ascii="Times New Roman" w:hAnsi="Times New Roman"/>
          <w:b/>
          <w:szCs w:val="22"/>
          <w:lang w:val="uz-Cyrl-UZ"/>
        </w:rPr>
        <w:t>Виша сила</w:t>
      </w:r>
      <w:r w:rsidRPr="003B4F35">
        <w:rPr>
          <w:rFonts w:ascii="Times New Roman" w:hAnsi="Times New Roman"/>
          <w:szCs w:val="22"/>
          <w:lang w:val="uz-Cyrl-UZ"/>
        </w:rPr>
        <w:t xml:space="preserve"> означава било који чин, догађај или околност која је изван разумне контроле Уговорне стране, и који није изазван немаром или непримереним понашањем те Уговорне стране, а чија је последица таква да та Уговорна страна не може да испуњава било које обавезе предвиђене овим </w:t>
      </w:r>
      <w:r w:rsidR="000A5413" w:rsidRPr="00823C85">
        <w:rPr>
          <w:rFonts w:ascii="Times New Roman" w:hAnsi="Times New Roman"/>
          <w:szCs w:val="22"/>
          <w:lang w:val="uz-Cyrl-UZ"/>
        </w:rPr>
        <w:t>у</w:t>
      </w:r>
      <w:r w:rsidRPr="003B4F35">
        <w:rPr>
          <w:rFonts w:ascii="Times New Roman" w:hAnsi="Times New Roman"/>
          <w:szCs w:val="22"/>
          <w:lang w:val="uz-Cyrl-UZ"/>
        </w:rPr>
        <w:t xml:space="preserve">говором, укључујући и штрајк, локаут </w:t>
      </w:r>
      <w:r w:rsidRPr="003B4F35">
        <w:rPr>
          <w:rFonts w:ascii="Times New Roman" w:hAnsi="Times New Roman"/>
          <w:i/>
          <w:iCs/>
          <w:szCs w:val="22"/>
          <w:lang w:val="uz-Cyrl-UZ"/>
        </w:rPr>
        <w:t xml:space="preserve">(„lockout“) </w:t>
      </w:r>
      <w:r w:rsidRPr="003B4F35">
        <w:rPr>
          <w:rFonts w:ascii="Times New Roman" w:hAnsi="Times New Roman"/>
          <w:szCs w:val="22"/>
          <w:lang w:val="uz-Cyrl-UZ"/>
        </w:rPr>
        <w:t>или други индустријски поремећај, рат или претњу ратом, терористички акт, блокаду, узбуну, саботажу, вандалистички чин, удар грома, пожар, олују, поплаву, земљотрес, експлозију, грешку или колапс система или опреме, што укључује, ради отклањања сумње и сваки значајан колапс компјутерског система, односно „софтвера“ и/или „хардвера“.</w:t>
      </w:r>
    </w:p>
    <w:p w14:paraId="565ADAFB" w14:textId="657859CF" w:rsidR="00C55E37" w:rsidRPr="003B4F35" w:rsidRDefault="00C55E37" w:rsidP="001761B7">
      <w:pPr>
        <w:pStyle w:val="NormalText"/>
        <w:numPr>
          <w:ilvl w:val="0"/>
          <w:numId w:val="18"/>
        </w:numPr>
        <w:spacing w:before="120"/>
        <w:rPr>
          <w:rFonts w:ascii="Times New Roman" w:hAnsi="Times New Roman"/>
          <w:szCs w:val="22"/>
          <w:lang w:val="uz-Cyrl-UZ"/>
        </w:rPr>
      </w:pPr>
      <w:r w:rsidRPr="003B4F35">
        <w:rPr>
          <w:rFonts w:ascii="Times New Roman" w:hAnsi="Times New Roman"/>
          <w:b/>
          <w:bCs/>
          <w:szCs w:val="22"/>
          <w:lang w:val="uz-Cyrl-UZ"/>
        </w:rPr>
        <w:t>Услуге превоза</w:t>
      </w:r>
      <w:r w:rsidRPr="003B4F35">
        <w:rPr>
          <w:rFonts w:ascii="Times New Roman" w:hAnsi="Times New Roman"/>
          <w:szCs w:val="22"/>
          <w:lang w:val="uz-Cyrl-UZ"/>
        </w:rPr>
        <w:t xml:space="preserve"> означавају услуге јавног линијског превоз</w:t>
      </w:r>
      <w:r w:rsidRPr="00823C85">
        <w:rPr>
          <w:rFonts w:ascii="Times New Roman" w:hAnsi="Times New Roman"/>
          <w:szCs w:val="22"/>
          <w:lang w:val="uz-Cyrl-UZ"/>
        </w:rPr>
        <w:t>а</w:t>
      </w:r>
      <w:r w:rsidRPr="003B4F35">
        <w:rPr>
          <w:rFonts w:ascii="Times New Roman" w:hAnsi="Times New Roman"/>
          <w:szCs w:val="22"/>
          <w:lang w:val="uz-Cyrl-UZ"/>
        </w:rPr>
        <w:t xml:space="preserve"> путника унутар насељених места или између насељених места која се налазе на територији </w:t>
      </w:r>
      <w:r w:rsidR="00823C85" w:rsidRPr="00823C85">
        <w:rPr>
          <w:rFonts w:ascii="Times New Roman" w:hAnsi="Times New Roman"/>
          <w:szCs w:val="22"/>
          <w:lang w:val="sr-Cyrl-RS"/>
        </w:rPr>
        <w:t>општине Кладово</w:t>
      </w:r>
      <w:r w:rsidR="00D64138" w:rsidRPr="003B4F35">
        <w:rPr>
          <w:rFonts w:ascii="Times New Roman" w:hAnsi="Times New Roman"/>
          <w:szCs w:val="22"/>
          <w:lang w:val="uz-Cyrl-UZ"/>
        </w:rPr>
        <w:t xml:space="preserve"> </w:t>
      </w:r>
      <w:r w:rsidRPr="003B4F35">
        <w:rPr>
          <w:rFonts w:ascii="Times New Roman" w:hAnsi="Times New Roman"/>
          <w:szCs w:val="22"/>
          <w:lang w:val="uz-Cyrl-UZ"/>
        </w:rPr>
        <w:t>који обухвата јавни линијски превоз аутобусом</w:t>
      </w:r>
      <w:r w:rsidRPr="00823C85">
        <w:rPr>
          <w:rFonts w:ascii="Times New Roman" w:hAnsi="Times New Roman"/>
          <w:szCs w:val="22"/>
          <w:lang w:val="uz-Cyrl-UZ"/>
        </w:rPr>
        <w:t>.</w:t>
      </w:r>
    </w:p>
    <w:p w14:paraId="768FC02C" w14:textId="77777777" w:rsidR="00C55E37" w:rsidRPr="003B4F35" w:rsidRDefault="00C55E37" w:rsidP="001761B7">
      <w:pPr>
        <w:pStyle w:val="NormalText"/>
        <w:numPr>
          <w:ilvl w:val="0"/>
          <w:numId w:val="18"/>
        </w:numPr>
        <w:spacing w:before="120"/>
        <w:rPr>
          <w:rFonts w:ascii="Times New Roman" w:hAnsi="Times New Roman"/>
          <w:szCs w:val="22"/>
          <w:lang w:val="uz-Cyrl-UZ"/>
        </w:rPr>
      </w:pPr>
      <w:r w:rsidRPr="00823C85">
        <w:rPr>
          <w:rFonts w:ascii="Times New Roman" w:hAnsi="Times New Roman"/>
          <w:b/>
          <w:bCs/>
          <w:szCs w:val="22"/>
          <w:lang w:val="uz-Cyrl-UZ"/>
        </w:rPr>
        <w:t>Л</w:t>
      </w:r>
      <w:r w:rsidRPr="003B4F35">
        <w:rPr>
          <w:rFonts w:ascii="Times New Roman" w:hAnsi="Times New Roman"/>
          <w:b/>
          <w:bCs/>
          <w:szCs w:val="22"/>
          <w:lang w:val="uz-Cyrl-UZ"/>
        </w:rPr>
        <w:t xml:space="preserve">иценца за превоз </w:t>
      </w:r>
      <w:r w:rsidRPr="003B4F35">
        <w:rPr>
          <w:rFonts w:ascii="Times New Roman" w:hAnsi="Times New Roman"/>
          <w:szCs w:val="22"/>
          <w:lang w:val="uz-Cyrl-UZ"/>
        </w:rPr>
        <w:t>је јавна исправа којом привредно друштво, друго правно лице или предузетник стиче право на обављање свих или појединих врста јавног превоза у друмском саобраћају</w:t>
      </w:r>
      <w:r w:rsidRPr="00823C85">
        <w:rPr>
          <w:rFonts w:ascii="Times New Roman" w:hAnsi="Times New Roman"/>
          <w:szCs w:val="22"/>
          <w:lang w:val="uz-Cyrl-UZ"/>
        </w:rPr>
        <w:t>.</w:t>
      </w:r>
    </w:p>
    <w:p w14:paraId="03CC54E5" w14:textId="77777777" w:rsidR="00C55E37" w:rsidRPr="003B4F35" w:rsidRDefault="00C55E37" w:rsidP="001761B7">
      <w:pPr>
        <w:pStyle w:val="NormalText"/>
        <w:numPr>
          <w:ilvl w:val="0"/>
          <w:numId w:val="18"/>
        </w:numPr>
        <w:spacing w:before="120"/>
        <w:rPr>
          <w:rFonts w:ascii="Times New Roman" w:hAnsi="Times New Roman"/>
          <w:szCs w:val="22"/>
          <w:lang w:val="uz-Cyrl-UZ"/>
        </w:rPr>
      </w:pPr>
      <w:r w:rsidRPr="00823C85">
        <w:rPr>
          <w:rFonts w:ascii="Times New Roman" w:hAnsi="Times New Roman"/>
          <w:b/>
          <w:bCs/>
          <w:szCs w:val="22"/>
          <w:lang w:val="uz-Cyrl-UZ"/>
        </w:rPr>
        <w:t>И</w:t>
      </w:r>
      <w:r w:rsidRPr="003B4F35">
        <w:rPr>
          <w:rFonts w:ascii="Times New Roman" w:hAnsi="Times New Roman"/>
          <w:b/>
          <w:bCs/>
          <w:szCs w:val="22"/>
          <w:lang w:val="uz-Cyrl-UZ"/>
        </w:rPr>
        <w:t>звод лиценце за превоз</w:t>
      </w:r>
      <w:r w:rsidRPr="003B4F35">
        <w:rPr>
          <w:rFonts w:ascii="Times New Roman" w:hAnsi="Times New Roman"/>
          <w:szCs w:val="22"/>
          <w:lang w:val="uz-Cyrl-UZ"/>
        </w:rPr>
        <w:t xml:space="preserve"> је јавна исправа којом надлежни орган потврђује да је аутобус којим домаћи Извршилац обавља јавни превоз путника унет у решење о издавању лиценце за превоз</w:t>
      </w:r>
      <w:r w:rsidRPr="00823C85">
        <w:rPr>
          <w:rFonts w:ascii="Times New Roman" w:hAnsi="Times New Roman"/>
          <w:szCs w:val="22"/>
          <w:lang w:val="uz-Cyrl-UZ"/>
        </w:rPr>
        <w:t>.</w:t>
      </w:r>
    </w:p>
    <w:p w14:paraId="50E180E0" w14:textId="77777777" w:rsidR="00C55E37" w:rsidRPr="003B4F35" w:rsidRDefault="00C55E37" w:rsidP="001761B7">
      <w:pPr>
        <w:pStyle w:val="NormalText"/>
        <w:numPr>
          <w:ilvl w:val="0"/>
          <w:numId w:val="18"/>
        </w:numPr>
        <w:spacing w:before="120"/>
        <w:rPr>
          <w:rFonts w:ascii="Times New Roman" w:hAnsi="Times New Roman"/>
          <w:szCs w:val="22"/>
          <w:lang w:val="uz-Cyrl-UZ"/>
        </w:rPr>
      </w:pPr>
      <w:r w:rsidRPr="00823C85">
        <w:rPr>
          <w:rFonts w:ascii="Times New Roman" w:hAnsi="Times New Roman"/>
          <w:b/>
          <w:bCs/>
          <w:szCs w:val="22"/>
          <w:lang w:val="uz-Cyrl-UZ"/>
        </w:rPr>
        <w:t>Ј</w:t>
      </w:r>
      <w:r w:rsidRPr="003B4F35">
        <w:rPr>
          <w:rFonts w:ascii="Times New Roman" w:hAnsi="Times New Roman"/>
          <w:b/>
          <w:bCs/>
          <w:szCs w:val="22"/>
          <w:lang w:val="uz-Cyrl-UZ"/>
        </w:rPr>
        <w:t>авни превоз</w:t>
      </w:r>
      <w:r w:rsidRPr="003B4F35">
        <w:rPr>
          <w:rFonts w:ascii="Times New Roman" w:hAnsi="Times New Roman"/>
          <w:szCs w:val="22"/>
          <w:lang w:val="uz-Cyrl-UZ"/>
        </w:rPr>
        <w:t xml:space="preserve"> је превоз који је под једнаким условима доступан свим корисницима превозних услуга и за који се наплаћује услуга превоза</w:t>
      </w:r>
      <w:r w:rsidRPr="00823C85">
        <w:rPr>
          <w:rFonts w:ascii="Times New Roman" w:hAnsi="Times New Roman"/>
          <w:szCs w:val="22"/>
          <w:lang w:val="uz-Cyrl-UZ"/>
        </w:rPr>
        <w:t>.</w:t>
      </w:r>
    </w:p>
    <w:p w14:paraId="7619E73D" w14:textId="77777777" w:rsidR="00C55E37" w:rsidRPr="003B4F35" w:rsidRDefault="00C55E37" w:rsidP="001761B7">
      <w:pPr>
        <w:pStyle w:val="NormalText"/>
        <w:numPr>
          <w:ilvl w:val="0"/>
          <w:numId w:val="18"/>
        </w:numPr>
        <w:spacing w:before="120"/>
        <w:rPr>
          <w:rFonts w:ascii="Times New Roman" w:hAnsi="Times New Roman"/>
          <w:szCs w:val="22"/>
          <w:lang w:val="uz-Cyrl-UZ"/>
        </w:rPr>
      </w:pPr>
      <w:r w:rsidRPr="00823C85">
        <w:rPr>
          <w:rFonts w:ascii="Times New Roman" w:hAnsi="Times New Roman"/>
          <w:b/>
          <w:bCs/>
          <w:szCs w:val="22"/>
          <w:lang w:val="uz-Cyrl-UZ"/>
        </w:rPr>
        <w:t>Л</w:t>
      </w:r>
      <w:r w:rsidRPr="003B4F35">
        <w:rPr>
          <w:rFonts w:ascii="Times New Roman" w:hAnsi="Times New Roman"/>
          <w:b/>
          <w:bCs/>
          <w:szCs w:val="22"/>
          <w:lang w:val="uz-Cyrl-UZ"/>
        </w:rPr>
        <w:t xml:space="preserve">инија </w:t>
      </w:r>
      <w:r w:rsidRPr="003B4F35">
        <w:rPr>
          <w:rFonts w:ascii="Times New Roman" w:hAnsi="Times New Roman"/>
          <w:szCs w:val="22"/>
          <w:lang w:val="uz-Cyrl-UZ"/>
        </w:rPr>
        <w:t>је релација или скуп релација између почетне аутобуске станице или аутобуског стајалишта и крајње аутобуске станице или аутобуског стајалишта</w:t>
      </w:r>
      <w:r w:rsidRPr="00823C85">
        <w:rPr>
          <w:rFonts w:ascii="Times New Roman" w:hAnsi="Times New Roman"/>
          <w:szCs w:val="22"/>
          <w:lang w:val="uz-Cyrl-UZ"/>
        </w:rPr>
        <w:t>.</w:t>
      </w:r>
    </w:p>
    <w:p w14:paraId="5AC91581" w14:textId="77777777" w:rsidR="00C55E37" w:rsidRPr="003B4F35" w:rsidRDefault="00C55E37" w:rsidP="001761B7">
      <w:pPr>
        <w:pStyle w:val="NormalText"/>
        <w:numPr>
          <w:ilvl w:val="0"/>
          <w:numId w:val="18"/>
        </w:numPr>
        <w:spacing w:before="120"/>
        <w:rPr>
          <w:rFonts w:ascii="Times New Roman" w:hAnsi="Times New Roman"/>
          <w:szCs w:val="22"/>
          <w:lang w:val="uz-Cyrl-UZ"/>
        </w:rPr>
      </w:pPr>
      <w:r w:rsidRPr="00823C85">
        <w:rPr>
          <w:rFonts w:ascii="Times New Roman" w:hAnsi="Times New Roman"/>
          <w:b/>
          <w:bCs/>
          <w:szCs w:val="22"/>
          <w:lang w:val="uz-Cyrl-UZ"/>
        </w:rPr>
        <w:t>Л</w:t>
      </w:r>
      <w:r w:rsidRPr="003B4F35">
        <w:rPr>
          <w:rFonts w:ascii="Times New Roman" w:hAnsi="Times New Roman"/>
          <w:b/>
          <w:bCs/>
          <w:szCs w:val="22"/>
          <w:lang w:val="uz-Cyrl-UZ"/>
        </w:rPr>
        <w:t>инијски превоз</w:t>
      </w:r>
      <w:r w:rsidRPr="003B4F35">
        <w:rPr>
          <w:rFonts w:ascii="Times New Roman" w:hAnsi="Times New Roman"/>
          <w:szCs w:val="22"/>
          <w:lang w:val="uz-Cyrl-UZ"/>
        </w:rPr>
        <w:t xml:space="preserve"> је јавни превоз који се обавља на одређеној линији, одређеном учесталошћу, при чему се путници укрцавају и искрцавају на унапред одређеним аутобуским станицама или аутобуским стајалиштима</w:t>
      </w:r>
      <w:r w:rsidRPr="00823C85">
        <w:rPr>
          <w:rFonts w:ascii="Times New Roman" w:hAnsi="Times New Roman"/>
          <w:szCs w:val="22"/>
          <w:lang w:val="uz-Cyrl-UZ"/>
        </w:rPr>
        <w:t>.</w:t>
      </w:r>
    </w:p>
    <w:p w14:paraId="6F4AE9ED" w14:textId="77777777" w:rsidR="00F6255E" w:rsidRPr="003B4F35" w:rsidRDefault="00C55E37" w:rsidP="001761B7">
      <w:pPr>
        <w:pStyle w:val="NormalText"/>
        <w:numPr>
          <w:ilvl w:val="0"/>
          <w:numId w:val="18"/>
        </w:numPr>
        <w:spacing w:before="120"/>
        <w:rPr>
          <w:rFonts w:ascii="Times New Roman" w:hAnsi="Times New Roman"/>
          <w:szCs w:val="22"/>
          <w:lang w:val="uz-Cyrl-UZ"/>
        </w:rPr>
      </w:pPr>
      <w:r w:rsidRPr="003B4F35">
        <w:rPr>
          <w:rFonts w:ascii="Times New Roman" w:hAnsi="Times New Roman"/>
          <w:b/>
          <w:bCs/>
          <w:szCs w:val="22"/>
          <w:lang w:val="uz-Cyrl-UZ"/>
        </w:rPr>
        <w:t>Поверљиве информације</w:t>
      </w:r>
      <w:r w:rsidRPr="003B4F35">
        <w:rPr>
          <w:rFonts w:ascii="Times New Roman" w:hAnsi="Times New Roman"/>
          <w:szCs w:val="22"/>
          <w:lang w:val="uz-Cyrl-UZ"/>
        </w:rPr>
        <w:t xml:space="preserve"> означавају било који и сваки податак, било да је у писаној или вербалној форми, без обзира на који начин је снимљен или сачуван, који било која Уговорна страна обелодани другој Уговорној страни, укључујући и техничке информације у виду податка, цртежа, дизајна, концепта, спецификације, патентних апликација (било у облику нацрта или финалном облику), у вези услуга, производа или пословања Уговорне стране, и пословне податке, што укључују листе о клијентима, корисницима </w:t>
      </w:r>
      <w:r w:rsidR="009B31C7" w:rsidRPr="00823C85">
        <w:rPr>
          <w:rFonts w:ascii="Times New Roman" w:hAnsi="Times New Roman"/>
          <w:szCs w:val="22"/>
          <w:lang w:val="uz-Cyrl-UZ"/>
        </w:rPr>
        <w:t>у</w:t>
      </w:r>
      <w:r w:rsidRPr="003B4F35">
        <w:rPr>
          <w:rFonts w:ascii="Times New Roman" w:hAnsi="Times New Roman"/>
          <w:szCs w:val="22"/>
          <w:lang w:val="uz-Cyrl-UZ"/>
        </w:rPr>
        <w:t xml:space="preserve">слуга превоза, услугама или добављачима и релевантне контакт податке (укључујући и одредбе овог Уговора), финансијске пројекције, буџете, предвиђања и пословне планове, нове услуге, производе и </w:t>
      </w:r>
      <w:r w:rsidRPr="003B4F35">
        <w:rPr>
          <w:rFonts w:ascii="Times New Roman" w:hAnsi="Times New Roman"/>
          <w:i/>
          <w:iCs/>
          <w:szCs w:val="22"/>
          <w:lang w:val="uz-Cyrl-UZ"/>
        </w:rPr>
        <w:t>„know-how“</w:t>
      </w:r>
      <w:r w:rsidRPr="003B4F35">
        <w:rPr>
          <w:rFonts w:ascii="Times New Roman" w:hAnsi="Times New Roman"/>
          <w:szCs w:val="22"/>
          <w:lang w:val="uz-Cyrl-UZ"/>
        </w:rPr>
        <w:t>, а</w:t>
      </w:r>
      <w:r w:rsidR="00D64138" w:rsidRPr="003B4F35">
        <w:rPr>
          <w:rFonts w:ascii="Times New Roman" w:hAnsi="Times New Roman"/>
          <w:szCs w:val="22"/>
          <w:lang w:val="uz-Cyrl-UZ"/>
        </w:rPr>
        <w:t xml:space="preserve"> свако упућивање на п</w:t>
      </w:r>
      <w:r w:rsidRPr="003B4F35">
        <w:rPr>
          <w:rFonts w:ascii="Times New Roman" w:hAnsi="Times New Roman"/>
          <w:szCs w:val="22"/>
          <w:lang w:val="uz-Cyrl-UZ"/>
        </w:rPr>
        <w:t>оверљиве информације ће обухватати и копије истих (уколико постоје).</w:t>
      </w:r>
      <w:bookmarkStart w:id="0" w:name="_Ref278463687"/>
    </w:p>
    <w:p w14:paraId="3B71CE45" w14:textId="19671186" w:rsidR="007362E8" w:rsidRPr="003B4F35" w:rsidRDefault="007362E8" w:rsidP="001761B7">
      <w:pPr>
        <w:pStyle w:val="NormalText"/>
        <w:numPr>
          <w:ilvl w:val="0"/>
          <w:numId w:val="18"/>
        </w:numPr>
        <w:spacing w:before="120"/>
        <w:rPr>
          <w:rFonts w:ascii="Times New Roman" w:hAnsi="Times New Roman"/>
          <w:szCs w:val="22"/>
          <w:lang w:val="uz-Cyrl-UZ"/>
        </w:rPr>
      </w:pPr>
      <w:r w:rsidRPr="00823C85">
        <w:rPr>
          <w:rFonts w:ascii="Times New Roman" w:hAnsi="Times New Roman"/>
          <w:b/>
          <w:bCs/>
          <w:szCs w:val="22"/>
          <w:lang w:val="sr-Cyrl-RS"/>
        </w:rPr>
        <w:t xml:space="preserve">Техничка спецификација </w:t>
      </w:r>
      <w:r w:rsidRPr="00823C85">
        <w:rPr>
          <w:rFonts w:ascii="Times New Roman" w:hAnsi="Times New Roman"/>
          <w:bCs/>
          <w:szCs w:val="22"/>
          <w:lang w:val="uz-Cyrl-UZ"/>
        </w:rPr>
        <w:t>услуге на коју се набавка односи је саставни део конкурсне документација и саставни део овог уговора у коме су тачно дефинисане обавезе Приватног партнера на основу које врши услуге и које је Приватни партнер дужан да се придржава истовремено са овим уговором.</w:t>
      </w:r>
    </w:p>
    <w:p w14:paraId="327A4AEF" w14:textId="42C3889B" w:rsidR="00E06C58" w:rsidRPr="00823C85" w:rsidRDefault="00C55E37" w:rsidP="001761B7">
      <w:pPr>
        <w:spacing w:before="120" w:after="120"/>
        <w:jc w:val="center"/>
        <w:rPr>
          <w:rFonts w:ascii="Times New Roman" w:hAnsi="Times New Roman"/>
          <w:b/>
          <w:bCs/>
          <w:lang w:val="uz-Cyrl-UZ"/>
        </w:rPr>
      </w:pPr>
      <w:r w:rsidRPr="00823C85">
        <w:rPr>
          <w:rFonts w:ascii="Times New Roman" w:hAnsi="Times New Roman"/>
          <w:b/>
          <w:bCs/>
          <w:lang w:val="uz-Cyrl-UZ"/>
        </w:rPr>
        <w:t>Тумачења</w:t>
      </w:r>
    </w:p>
    <w:p w14:paraId="18999116" w14:textId="77777777" w:rsidR="009B31C7" w:rsidRPr="00823C85" w:rsidRDefault="009B31C7" w:rsidP="001761B7">
      <w:pPr>
        <w:pStyle w:val="ListParagraph"/>
        <w:numPr>
          <w:ilvl w:val="0"/>
          <w:numId w:val="26"/>
        </w:numPr>
        <w:spacing w:before="120" w:after="120"/>
        <w:jc w:val="center"/>
        <w:rPr>
          <w:rFonts w:ascii="Times New Roman" w:hAnsi="Times New Roman"/>
          <w:b/>
          <w:bCs/>
          <w:lang w:val="uz-Cyrl-UZ"/>
        </w:rPr>
      </w:pPr>
    </w:p>
    <w:p w14:paraId="565FBFCC" w14:textId="77777777" w:rsidR="00C55E37" w:rsidRPr="00823C85" w:rsidRDefault="00C55E37" w:rsidP="001761B7">
      <w:pPr>
        <w:pStyle w:val="TOC1"/>
        <w:spacing w:before="120" w:after="120" w:line="240" w:lineRule="auto"/>
        <w:rPr>
          <w:rFonts w:ascii="Times New Roman" w:hAnsi="Times New Roman" w:cs="Times New Roman"/>
        </w:rPr>
      </w:pPr>
      <w:r w:rsidRPr="00823C85">
        <w:rPr>
          <w:rFonts w:ascii="Times New Roman" w:hAnsi="Times New Roman" w:cs="Times New Roman"/>
        </w:rPr>
        <w:t xml:space="preserve">Следеће одредбе примењују се на тумачење овог </w:t>
      </w:r>
      <w:r w:rsidR="00D46B12" w:rsidRPr="00823C85">
        <w:rPr>
          <w:rFonts w:ascii="Times New Roman" w:hAnsi="Times New Roman" w:cs="Times New Roman"/>
        </w:rPr>
        <w:t>у</w:t>
      </w:r>
      <w:r w:rsidRPr="00823C85">
        <w:rPr>
          <w:rFonts w:ascii="Times New Roman" w:hAnsi="Times New Roman" w:cs="Times New Roman"/>
        </w:rPr>
        <w:t xml:space="preserve">говора: </w:t>
      </w:r>
    </w:p>
    <w:p w14:paraId="52CE2094" w14:textId="3F2FDEBE" w:rsidR="007362E8" w:rsidRPr="003B4F35" w:rsidRDefault="007362E8" w:rsidP="001761B7">
      <w:pPr>
        <w:pStyle w:val="NormalText"/>
        <w:numPr>
          <w:ilvl w:val="0"/>
          <w:numId w:val="11"/>
        </w:numPr>
        <w:spacing w:before="120"/>
        <w:ind w:left="1281" w:hanging="357"/>
        <w:rPr>
          <w:rFonts w:ascii="Times New Roman" w:hAnsi="Times New Roman"/>
          <w:szCs w:val="22"/>
          <w:lang w:val="uz-Cyrl-UZ"/>
        </w:rPr>
      </w:pPr>
      <w:r w:rsidRPr="003B4F35">
        <w:rPr>
          <w:rFonts w:ascii="Times New Roman" w:hAnsi="Times New Roman"/>
          <w:szCs w:val="22"/>
          <w:lang w:val="uz-Cyrl-UZ"/>
        </w:rPr>
        <w:lastRenderedPageBreak/>
        <w:t>Прилози овог Уговора чине његов саставни део, и позивање на чланове и прилоге подразумеваће чланове и прилоге овог Уговора, осим ако није другачије наведено. У случају неусаглашености између овог Уговора и његових прилога и било ког другог документа који је закључен у вези са овим Уговором, меродавне су одредбе Уговора.</w:t>
      </w:r>
    </w:p>
    <w:p w14:paraId="324DE7E7" w14:textId="72DB4660" w:rsidR="009B31C7" w:rsidRPr="003B4F35" w:rsidRDefault="007362E8" w:rsidP="001761B7">
      <w:pPr>
        <w:pStyle w:val="NormalText"/>
        <w:numPr>
          <w:ilvl w:val="0"/>
          <w:numId w:val="11"/>
        </w:numPr>
        <w:spacing w:before="120"/>
        <w:ind w:left="1281" w:hanging="357"/>
        <w:rPr>
          <w:rFonts w:ascii="Times New Roman" w:hAnsi="Times New Roman"/>
          <w:szCs w:val="22"/>
          <w:lang w:val="uz-Cyrl-UZ"/>
        </w:rPr>
      </w:pPr>
      <w:r w:rsidRPr="003B4F35">
        <w:rPr>
          <w:rFonts w:ascii="Times New Roman" w:hAnsi="Times New Roman"/>
          <w:szCs w:val="22"/>
          <w:lang w:val="uz-Cyrl-UZ"/>
        </w:rPr>
        <w:t>Н</w:t>
      </w:r>
      <w:r w:rsidR="009B31C7" w:rsidRPr="003B4F35">
        <w:rPr>
          <w:rFonts w:ascii="Times New Roman" w:hAnsi="Times New Roman"/>
          <w:szCs w:val="22"/>
          <w:lang w:val="uz-Cyrl-UZ"/>
        </w:rPr>
        <w:t xml:space="preserve">аслови чланова, параграфа и/или прилога додати су само ради лакшег сналажења </w:t>
      </w:r>
      <w:r w:rsidR="00D46B12" w:rsidRPr="003B4F35">
        <w:rPr>
          <w:rFonts w:ascii="Times New Roman" w:hAnsi="Times New Roman"/>
          <w:szCs w:val="22"/>
          <w:lang w:val="uz-Cyrl-UZ"/>
        </w:rPr>
        <w:t>у</w:t>
      </w:r>
      <w:r w:rsidR="009B31C7" w:rsidRPr="003B4F35">
        <w:rPr>
          <w:rFonts w:ascii="Times New Roman" w:hAnsi="Times New Roman"/>
          <w:szCs w:val="22"/>
          <w:lang w:val="uz-Cyrl-UZ"/>
        </w:rPr>
        <w:t xml:space="preserve">говорних страна и неће утицати на тумачење овог </w:t>
      </w:r>
      <w:r w:rsidR="00D46B12" w:rsidRPr="003B4F35">
        <w:rPr>
          <w:rFonts w:ascii="Times New Roman" w:hAnsi="Times New Roman"/>
          <w:szCs w:val="22"/>
          <w:lang w:val="uz-Cyrl-UZ"/>
        </w:rPr>
        <w:t>у</w:t>
      </w:r>
      <w:r w:rsidR="009B31C7" w:rsidRPr="003B4F35">
        <w:rPr>
          <w:rFonts w:ascii="Times New Roman" w:hAnsi="Times New Roman"/>
          <w:szCs w:val="22"/>
          <w:lang w:val="uz-Cyrl-UZ"/>
        </w:rPr>
        <w:t>говора</w:t>
      </w:r>
      <w:r w:rsidRPr="003B4F35">
        <w:rPr>
          <w:rFonts w:ascii="Times New Roman" w:hAnsi="Times New Roman"/>
          <w:szCs w:val="22"/>
          <w:lang w:val="uz-Cyrl-UZ"/>
        </w:rPr>
        <w:t>.</w:t>
      </w:r>
    </w:p>
    <w:p w14:paraId="71C646E2" w14:textId="4D3F7899" w:rsidR="009B31C7" w:rsidRPr="003B4F35" w:rsidRDefault="007362E8" w:rsidP="001761B7">
      <w:pPr>
        <w:pStyle w:val="NormalText"/>
        <w:numPr>
          <w:ilvl w:val="0"/>
          <w:numId w:val="11"/>
        </w:numPr>
        <w:spacing w:before="120"/>
        <w:ind w:left="1281" w:hanging="357"/>
        <w:rPr>
          <w:rFonts w:ascii="Times New Roman" w:hAnsi="Times New Roman"/>
          <w:szCs w:val="22"/>
          <w:lang w:val="uz-Cyrl-UZ"/>
        </w:rPr>
      </w:pPr>
      <w:r w:rsidRPr="003B4F35">
        <w:rPr>
          <w:rFonts w:ascii="Times New Roman" w:hAnsi="Times New Roman"/>
          <w:szCs w:val="22"/>
          <w:lang w:val="uz-Cyrl-UZ"/>
        </w:rPr>
        <w:t>К</w:t>
      </w:r>
      <w:r w:rsidR="009B31C7" w:rsidRPr="003B4F35">
        <w:rPr>
          <w:rFonts w:ascii="Times New Roman" w:hAnsi="Times New Roman"/>
          <w:szCs w:val="22"/>
          <w:lang w:val="uz-Cyrl-UZ"/>
        </w:rPr>
        <w:t>ада контекст то захтева, речи у једнини подразумеваће и њихову множину и обратно, а речи у једном роду подразумеваће и други род</w:t>
      </w:r>
      <w:r w:rsidRPr="00823C85">
        <w:rPr>
          <w:rFonts w:ascii="Times New Roman" w:hAnsi="Times New Roman"/>
          <w:szCs w:val="22"/>
          <w:lang w:val="uz-Cyrl-UZ"/>
        </w:rPr>
        <w:t>.</w:t>
      </w:r>
    </w:p>
    <w:p w14:paraId="5E9A2E42" w14:textId="4FB94F70" w:rsidR="009B31C7" w:rsidRPr="003B4F35" w:rsidRDefault="007362E8" w:rsidP="001761B7">
      <w:pPr>
        <w:pStyle w:val="NormalText"/>
        <w:numPr>
          <w:ilvl w:val="0"/>
          <w:numId w:val="11"/>
        </w:numPr>
        <w:spacing w:before="120"/>
        <w:ind w:left="1281" w:hanging="357"/>
        <w:rPr>
          <w:rFonts w:ascii="Times New Roman" w:hAnsi="Times New Roman"/>
          <w:szCs w:val="22"/>
          <w:lang w:val="uz-Cyrl-UZ"/>
        </w:rPr>
      </w:pPr>
      <w:r w:rsidRPr="00823C85">
        <w:rPr>
          <w:rFonts w:ascii="Times New Roman" w:hAnsi="Times New Roman"/>
          <w:szCs w:val="22"/>
          <w:lang w:val="uz-Cyrl-UZ"/>
        </w:rPr>
        <w:t>П</w:t>
      </w:r>
      <w:r w:rsidR="009B31C7" w:rsidRPr="003B4F35">
        <w:rPr>
          <w:rFonts w:ascii="Times New Roman" w:hAnsi="Times New Roman"/>
          <w:szCs w:val="22"/>
          <w:lang w:val="uz-Cyrl-UZ"/>
        </w:rPr>
        <w:t xml:space="preserve">озивање на сагласност или одобрење у овом </w:t>
      </w:r>
      <w:r w:rsidR="00D46B12" w:rsidRPr="00823C85">
        <w:rPr>
          <w:rFonts w:ascii="Times New Roman" w:hAnsi="Times New Roman"/>
          <w:szCs w:val="22"/>
          <w:lang w:val="uz-Cyrl-UZ"/>
        </w:rPr>
        <w:t>у</w:t>
      </w:r>
      <w:r w:rsidR="009B31C7" w:rsidRPr="003B4F35">
        <w:rPr>
          <w:rFonts w:ascii="Times New Roman" w:hAnsi="Times New Roman"/>
          <w:szCs w:val="22"/>
          <w:lang w:val="uz-Cyrl-UZ"/>
        </w:rPr>
        <w:t xml:space="preserve">говору подразумеваће да </w:t>
      </w:r>
      <w:r w:rsidR="00D46B12" w:rsidRPr="00823C85">
        <w:rPr>
          <w:rFonts w:ascii="Times New Roman" w:hAnsi="Times New Roman"/>
          <w:szCs w:val="22"/>
          <w:lang w:val="uz-Cyrl-UZ"/>
        </w:rPr>
        <w:t>у</w:t>
      </w:r>
      <w:r w:rsidR="009B31C7" w:rsidRPr="003B4F35">
        <w:rPr>
          <w:rFonts w:ascii="Times New Roman" w:hAnsi="Times New Roman"/>
          <w:szCs w:val="22"/>
          <w:lang w:val="uz-Cyrl-UZ"/>
        </w:rPr>
        <w:t>говорна страна која даје сагласност или одобрење мора исте дати у писаном облику</w:t>
      </w:r>
      <w:r w:rsidRPr="00823C85">
        <w:rPr>
          <w:rFonts w:ascii="Times New Roman" w:hAnsi="Times New Roman"/>
          <w:szCs w:val="22"/>
          <w:lang w:val="uz-Cyrl-UZ"/>
        </w:rPr>
        <w:t>.</w:t>
      </w:r>
    </w:p>
    <w:p w14:paraId="5BED7204" w14:textId="3455871F" w:rsidR="009B31C7" w:rsidRPr="003B4F35" w:rsidRDefault="007362E8" w:rsidP="001761B7">
      <w:pPr>
        <w:pStyle w:val="NormalText"/>
        <w:numPr>
          <w:ilvl w:val="0"/>
          <w:numId w:val="11"/>
        </w:numPr>
        <w:spacing w:before="120"/>
        <w:ind w:left="1281" w:hanging="357"/>
        <w:rPr>
          <w:rFonts w:ascii="Times New Roman" w:hAnsi="Times New Roman"/>
          <w:szCs w:val="22"/>
          <w:lang w:val="uz-Cyrl-UZ"/>
        </w:rPr>
      </w:pPr>
      <w:r w:rsidRPr="00823C85">
        <w:rPr>
          <w:rFonts w:ascii="Times New Roman" w:hAnsi="Times New Roman"/>
          <w:szCs w:val="22"/>
          <w:lang w:val="uz-Cyrl-UZ"/>
        </w:rPr>
        <w:t>Б</w:t>
      </w:r>
      <w:r w:rsidR="009B31C7" w:rsidRPr="003B4F35">
        <w:rPr>
          <w:rFonts w:ascii="Times New Roman" w:hAnsi="Times New Roman"/>
          <w:szCs w:val="22"/>
          <w:lang w:val="uz-Cyrl-UZ"/>
        </w:rPr>
        <w:t>ило које упућивање на закон ће укључивати и све промене тог закона које су у датом тренутку на снази и било који други закон који је донет као замена, као и све друге прописе (укључујући указе, наредбе и друге извршне управне акте), уредбе, правилнике и подзаконске акте који су у датом тренутку на снази и било које обавештење, захтев, наредбу, упутство, молбу или обавезу која је настала по основу тог закона или тих прописа, уредби, правилника и подзаконских аката.</w:t>
      </w:r>
    </w:p>
    <w:p w14:paraId="3F3BEDB4" w14:textId="77777777" w:rsidR="009B31C7" w:rsidRPr="00823C85" w:rsidRDefault="009B31C7" w:rsidP="001761B7">
      <w:pPr>
        <w:pStyle w:val="NormalText"/>
        <w:numPr>
          <w:ilvl w:val="0"/>
          <w:numId w:val="25"/>
        </w:numPr>
        <w:tabs>
          <w:tab w:val="left" w:pos="1701"/>
        </w:tabs>
        <w:spacing w:before="120"/>
        <w:ind w:right="600"/>
        <w:rPr>
          <w:rFonts w:ascii="Times New Roman" w:hAnsi="Times New Roman"/>
          <w:b/>
          <w:bCs/>
          <w:szCs w:val="22"/>
        </w:rPr>
      </w:pPr>
      <w:r w:rsidRPr="00823C85">
        <w:rPr>
          <w:rFonts w:ascii="Times New Roman" w:hAnsi="Times New Roman"/>
          <w:b/>
          <w:bCs/>
          <w:szCs w:val="22"/>
          <w:lang w:val="uz-Cyrl-UZ"/>
        </w:rPr>
        <w:t>ПРЕДМЕТ УГОВОРА И УГОВОРНИ ПЕРИОДИ</w:t>
      </w:r>
      <w:bookmarkEnd w:id="0"/>
    </w:p>
    <w:p w14:paraId="166741D2" w14:textId="625C879C" w:rsidR="00E06C58" w:rsidRPr="00823C85" w:rsidRDefault="00C55E37" w:rsidP="001761B7">
      <w:pPr>
        <w:pStyle w:val="NormalText"/>
        <w:tabs>
          <w:tab w:val="left" w:pos="1701"/>
        </w:tabs>
        <w:spacing w:before="120"/>
        <w:ind w:right="600"/>
        <w:jc w:val="center"/>
        <w:rPr>
          <w:rFonts w:ascii="Times New Roman" w:hAnsi="Times New Roman"/>
          <w:b/>
          <w:szCs w:val="22"/>
        </w:rPr>
      </w:pPr>
      <w:r w:rsidRPr="00823C85">
        <w:rPr>
          <w:rFonts w:ascii="Times New Roman" w:hAnsi="Times New Roman"/>
          <w:b/>
          <w:bCs/>
          <w:szCs w:val="22"/>
          <w:lang w:val="uz-Cyrl-UZ"/>
        </w:rPr>
        <w:t>Предмет</w:t>
      </w:r>
      <w:r w:rsidRPr="00823C85">
        <w:rPr>
          <w:rFonts w:ascii="Times New Roman" w:hAnsi="Times New Roman"/>
          <w:b/>
          <w:szCs w:val="22"/>
        </w:rPr>
        <w:t xml:space="preserve"> и </w:t>
      </w:r>
      <w:r w:rsidR="00792DE2" w:rsidRPr="00823C85">
        <w:rPr>
          <w:rFonts w:ascii="Times New Roman" w:hAnsi="Times New Roman"/>
          <w:b/>
          <w:szCs w:val="22"/>
          <w:lang w:val="uz-Cyrl-UZ"/>
        </w:rPr>
        <w:t>циљ</w:t>
      </w:r>
      <w:r w:rsidRPr="00823C85">
        <w:rPr>
          <w:rFonts w:ascii="Times New Roman" w:hAnsi="Times New Roman"/>
          <w:b/>
          <w:szCs w:val="22"/>
        </w:rPr>
        <w:t xml:space="preserve"> уговора</w:t>
      </w:r>
    </w:p>
    <w:p w14:paraId="1254C279" w14:textId="77777777" w:rsidR="009B31C7" w:rsidRPr="00823C85" w:rsidRDefault="009B31C7" w:rsidP="001761B7">
      <w:pPr>
        <w:pStyle w:val="ListParagraph"/>
        <w:numPr>
          <w:ilvl w:val="0"/>
          <w:numId w:val="26"/>
        </w:numPr>
        <w:spacing w:before="120" w:after="120"/>
        <w:jc w:val="center"/>
        <w:rPr>
          <w:rFonts w:ascii="Times New Roman" w:hAnsi="Times New Roman"/>
          <w:b/>
          <w:bCs/>
        </w:rPr>
      </w:pPr>
    </w:p>
    <w:p w14:paraId="7E2FB658" w14:textId="0FAAABA8" w:rsidR="004F0C6D" w:rsidRPr="00823C85" w:rsidRDefault="004F0C6D" w:rsidP="001761B7">
      <w:pPr>
        <w:pStyle w:val="NormalText"/>
        <w:spacing w:before="120"/>
        <w:rPr>
          <w:rFonts w:ascii="Times New Roman" w:hAnsi="Times New Roman"/>
          <w:szCs w:val="22"/>
          <w:lang w:val="sr-Cyrl-RS"/>
        </w:rPr>
      </w:pPr>
      <w:bookmarkStart w:id="1" w:name="_Ref496021087"/>
      <w:r w:rsidRPr="00823C85">
        <w:rPr>
          <w:rFonts w:ascii="Times New Roman" w:hAnsi="Times New Roman"/>
          <w:szCs w:val="22"/>
        </w:rPr>
        <w:t xml:space="preserve">Уговорне стране сагласно констатују да је предмет овог Уговора уређење међусобних права и обавеза Наручиоца и Извршиоца </w:t>
      </w:r>
      <w:r w:rsidRPr="00823C85">
        <w:rPr>
          <w:rFonts w:ascii="Times New Roman" w:hAnsi="Times New Roman"/>
          <w:szCs w:val="22"/>
          <w:lang w:val="uz-Cyrl-UZ"/>
        </w:rPr>
        <w:t>за</w:t>
      </w:r>
      <w:r w:rsidRPr="00823C85">
        <w:rPr>
          <w:rFonts w:ascii="Times New Roman" w:hAnsi="Times New Roman"/>
          <w:szCs w:val="22"/>
        </w:rPr>
        <w:t xml:space="preserve"> поверавање обављања</w:t>
      </w:r>
      <w:r w:rsidRPr="00823C85">
        <w:rPr>
          <w:rFonts w:ascii="Times New Roman" w:hAnsi="Times New Roman"/>
          <w:szCs w:val="22"/>
          <w:lang w:val="sr-Cyrl-RS"/>
        </w:rPr>
        <w:t xml:space="preserve"> комуналне</w:t>
      </w:r>
      <w:r w:rsidRPr="00823C85">
        <w:rPr>
          <w:rFonts w:ascii="Times New Roman" w:hAnsi="Times New Roman"/>
          <w:szCs w:val="22"/>
        </w:rPr>
        <w:t xml:space="preserve"> делатности приградског превоза путника на територији општине Кладово</w:t>
      </w:r>
      <w:r w:rsidRPr="00823C85">
        <w:rPr>
          <w:rFonts w:ascii="Times New Roman" w:hAnsi="Times New Roman"/>
          <w:szCs w:val="22"/>
          <w:lang w:val="uz-Cyrl-UZ"/>
        </w:rPr>
        <w:t>, са циљем смањења буџетских трошкова и подизања нивоа ефикасности у пружању јавних услуга.</w:t>
      </w:r>
    </w:p>
    <w:p w14:paraId="3B1B84E4" w14:textId="12CB5BB1" w:rsidR="009037DC" w:rsidRPr="003B4F35" w:rsidRDefault="00C55E37" w:rsidP="001761B7">
      <w:pPr>
        <w:pStyle w:val="NormalText"/>
        <w:spacing w:before="120"/>
        <w:rPr>
          <w:rFonts w:ascii="Times New Roman" w:hAnsi="Times New Roman"/>
          <w:szCs w:val="22"/>
          <w:lang w:val="sr-Cyrl-RS"/>
        </w:rPr>
      </w:pPr>
      <w:r w:rsidRPr="003B4F35">
        <w:rPr>
          <w:rFonts w:ascii="Times New Roman" w:hAnsi="Times New Roman"/>
          <w:szCs w:val="22"/>
          <w:lang w:val="sr-Cyrl-RS"/>
        </w:rPr>
        <w:t xml:space="preserve">Наручилац поверавањем </w:t>
      </w:r>
      <w:r w:rsidRPr="00823C85">
        <w:rPr>
          <w:rFonts w:ascii="Times New Roman" w:hAnsi="Times New Roman"/>
          <w:szCs w:val="22"/>
          <w:lang w:val="uz-Cyrl-UZ"/>
        </w:rPr>
        <w:t>у</w:t>
      </w:r>
      <w:r w:rsidRPr="003B4F35">
        <w:rPr>
          <w:rFonts w:ascii="Times New Roman" w:hAnsi="Times New Roman"/>
          <w:szCs w:val="22"/>
          <w:lang w:val="sr-Cyrl-RS"/>
        </w:rPr>
        <w:t xml:space="preserve">слуга превоза </w:t>
      </w:r>
      <w:r w:rsidRPr="00823C85">
        <w:rPr>
          <w:rFonts w:ascii="Times New Roman" w:hAnsi="Times New Roman"/>
          <w:szCs w:val="22"/>
          <w:lang w:val="uz-Cyrl-UZ"/>
        </w:rPr>
        <w:t>Извршиоцу</w:t>
      </w:r>
      <w:r w:rsidRPr="003B4F35">
        <w:rPr>
          <w:rFonts w:ascii="Times New Roman" w:hAnsi="Times New Roman"/>
          <w:szCs w:val="22"/>
          <w:lang w:val="sr-Cyrl-RS"/>
        </w:rPr>
        <w:t xml:space="preserve"> остварује своја законска права и обавезе из области организовања </w:t>
      </w:r>
      <w:r w:rsidRPr="00823C85">
        <w:rPr>
          <w:rFonts w:ascii="Times New Roman" w:hAnsi="Times New Roman"/>
          <w:szCs w:val="22"/>
          <w:lang w:val="uz-Cyrl-UZ"/>
        </w:rPr>
        <w:t>у</w:t>
      </w:r>
      <w:r w:rsidRPr="003B4F35">
        <w:rPr>
          <w:rFonts w:ascii="Times New Roman" w:hAnsi="Times New Roman"/>
          <w:szCs w:val="22"/>
          <w:lang w:val="sr-Cyrl-RS"/>
        </w:rPr>
        <w:t>слуга превоза као комуналне делатности од општег интереса</w:t>
      </w:r>
      <w:r w:rsidR="004F0C6D" w:rsidRPr="00823C85">
        <w:rPr>
          <w:rFonts w:ascii="Times New Roman" w:hAnsi="Times New Roman"/>
          <w:szCs w:val="22"/>
          <w:lang w:val="uz-Cyrl-UZ"/>
        </w:rPr>
        <w:t>.</w:t>
      </w:r>
      <w:bookmarkStart w:id="2" w:name="_Toc496532568"/>
      <w:bookmarkEnd w:id="1"/>
    </w:p>
    <w:p w14:paraId="46DBFD2E" w14:textId="1E895DFC" w:rsidR="00E06C58" w:rsidRPr="00823C85" w:rsidRDefault="009B31C7" w:rsidP="001761B7">
      <w:pPr>
        <w:pStyle w:val="NormalText"/>
        <w:spacing w:before="120"/>
        <w:jc w:val="center"/>
        <w:rPr>
          <w:rFonts w:ascii="Times New Roman" w:hAnsi="Times New Roman"/>
          <w:b/>
          <w:szCs w:val="22"/>
          <w:lang w:val="uz-Cyrl-UZ"/>
        </w:rPr>
      </w:pPr>
      <w:r w:rsidRPr="00823C85">
        <w:rPr>
          <w:rFonts w:ascii="Times New Roman" w:hAnsi="Times New Roman"/>
          <w:b/>
          <w:szCs w:val="22"/>
          <w:lang w:val="uz-Cyrl-UZ"/>
        </w:rPr>
        <w:t>Главни периоди уговора</w:t>
      </w:r>
    </w:p>
    <w:p w14:paraId="008CB292" w14:textId="77777777" w:rsidR="009B31C7" w:rsidRPr="00823C85" w:rsidRDefault="009B31C7" w:rsidP="001761B7">
      <w:pPr>
        <w:pStyle w:val="ListParagraph"/>
        <w:numPr>
          <w:ilvl w:val="0"/>
          <w:numId w:val="26"/>
        </w:numPr>
        <w:spacing w:before="120" w:after="120"/>
        <w:jc w:val="center"/>
        <w:rPr>
          <w:rFonts w:ascii="Times New Roman" w:hAnsi="Times New Roman"/>
          <w:b/>
          <w:lang w:val="uz-Cyrl-UZ"/>
        </w:rPr>
      </w:pPr>
    </w:p>
    <w:p w14:paraId="30AB2AE3" w14:textId="67753C7B"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color w:val="00000A"/>
          <w:lang w:val="uz-Cyrl-UZ"/>
        </w:rPr>
      </w:pPr>
      <w:r w:rsidRPr="00823C85">
        <w:rPr>
          <w:rFonts w:ascii="Times New Roman" w:hAnsi="Times New Roman"/>
          <w:color w:val="00000A"/>
          <w:lang w:val="uz-Cyrl-UZ"/>
        </w:rPr>
        <w:t>Уговор предвиђа две фазе реализације уговорних обавеза, као што следи:</w:t>
      </w:r>
    </w:p>
    <w:p w14:paraId="31990183" w14:textId="52E6ECA4" w:rsidR="00C50450" w:rsidRPr="003B4F35" w:rsidRDefault="00C50450" w:rsidP="001761B7">
      <w:pPr>
        <w:spacing w:before="120" w:after="120"/>
        <w:rPr>
          <w:rFonts w:ascii="Times New Roman" w:hAnsi="Times New Roman"/>
          <w:lang w:val="uz-Cyrl-UZ"/>
        </w:rPr>
      </w:pPr>
      <w:r w:rsidRPr="00823C85">
        <w:rPr>
          <w:rFonts w:ascii="Times New Roman" w:hAnsi="Times New Roman"/>
          <w:b/>
          <w:bCs/>
          <w:color w:val="00000A"/>
          <w:lang w:val="uz-Cyrl-UZ"/>
        </w:rPr>
        <w:t>Битни елементи п</w:t>
      </w:r>
      <w:r w:rsidR="00C55E37" w:rsidRPr="00823C85">
        <w:rPr>
          <w:rFonts w:ascii="Times New Roman" w:hAnsi="Times New Roman"/>
          <w:b/>
          <w:bCs/>
          <w:color w:val="00000A"/>
          <w:lang w:val="uz-Cyrl-UZ"/>
        </w:rPr>
        <w:t>ериод</w:t>
      </w:r>
      <w:r w:rsidRPr="00823C85">
        <w:rPr>
          <w:rFonts w:ascii="Times New Roman" w:hAnsi="Times New Roman"/>
          <w:b/>
          <w:bCs/>
          <w:color w:val="00000A"/>
          <w:lang w:val="uz-Cyrl-UZ"/>
        </w:rPr>
        <w:t>а</w:t>
      </w:r>
      <w:r w:rsidR="00C55E37" w:rsidRPr="00823C85">
        <w:rPr>
          <w:rFonts w:ascii="Times New Roman" w:hAnsi="Times New Roman"/>
          <w:b/>
          <w:bCs/>
          <w:color w:val="00000A"/>
          <w:lang w:val="uz-Cyrl-UZ"/>
        </w:rPr>
        <w:t xml:space="preserve"> припреме</w:t>
      </w:r>
      <w:r w:rsidRPr="00823C85">
        <w:rPr>
          <w:rFonts w:ascii="Times New Roman" w:hAnsi="Times New Roman"/>
          <w:b/>
          <w:bCs/>
          <w:color w:val="00000A"/>
          <w:lang w:val="uz-Cyrl-UZ"/>
        </w:rPr>
        <w:t xml:space="preserve"> су:</w:t>
      </w:r>
    </w:p>
    <w:p w14:paraId="435F3F6B" w14:textId="77777777" w:rsidR="00E01BB0" w:rsidRPr="003B4F35" w:rsidRDefault="00E01BB0" w:rsidP="001761B7">
      <w:pPr>
        <w:pStyle w:val="ListParagraph"/>
        <w:numPr>
          <w:ilvl w:val="0"/>
          <w:numId w:val="39"/>
        </w:numPr>
        <w:spacing w:before="120" w:after="120"/>
        <w:rPr>
          <w:rFonts w:ascii="Times New Roman" w:hAnsi="Times New Roman"/>
          <w:lang w:val="uz-Cyrl-UZ"/>
        </w:rPr>
      </w:pPr>
      <w:r w:rsidRPr="00823C85">
        <w:rPr>
          <w:rFonts w:ascii="Times New Roman" w:hAnsi="Times New Roman"/>
          <w:color w:val="00000A"/>
          <w:lang w:val="sr-Cyrl-RS"/>
        </w:rPr>
        <w:t xml:space="preserve">у овом периоду Приватни партнер има обавезу да </w:t>
      </w:r>
      <w:r w:rsidRPr="00823C85">
        <w:rPr>
          <w:rFonts w:ascii="Times New Roman" w:hAnsi="Times New Roman"/>
          <w:lang w:val="sr-Cyrl-RS"/>
        </w:rPr>
        <w:t>изврши</w:t>
      </w:r>
      <w:r w:rsidRPr="003B4F35">
        <w:rPr>
          <w:rFonts w:ascii="Times New Roman" w:hAnsi="Times New Roman"/>
          <w:lang w:val="uz-Cyrl-UZ"/>
        </w:rPr>
        <w:t xml:space="preserve"> припрем</w:t>
      </w:r>
      <w:r w:rsidRPr="00823C85">
        <w:rPr>
          <w:rFonts w:ascii="Times New Roman" w:hAnsi="Times New Roman"/>
          <w:lang w:val="sr-Cyrl-RS"/>
        </w:rPr>
        <w:t>у за спровођење Уговора</w:t>
      </w:r>
      <w:r w:rsidRPr="003B4F35">
        <w:rPr>
          <w:rFonts w:ascii="Times New Roman" w:hAnsi="Times New Roman"/>
          <w:lang w:val="uz-Cyrl-UZ"/>
        </w:rPr>
        <w:t>, запо</w:t>
      </w:r>
      <w:r w:rsidRPr="00823C85">
        <w:rPr>
          <w:rFonts w:ascii="Times New Roman" w:hAnsi="Times New Roman"/>
          <w:lang w:val="sr-Cyrl-RS"/>
        </w:rPr>
        <w:t>сли</w:t>
      </w:r>
      <w:r w:rsidRPr="003B4F35">
        <w:rPr>
          <w:rFonts w:ascii="Times New Roman" w:hAnsi="Times New Roman"/>
          <w:lang w:val="uz-Cyrl-UZ"/>
        </w:rPr>
        <w:t xml:space="preserve"> нов</w:t>
      </w:r>
      <w:r w:rsidRPr="00823C85">
        <w:rPr>
          <w:rFonts w:ascii="Times New Roman" w:hAnsi="Times New Roman"/>
          <w:lang w:val="sr-Cyrl-RS"/>
        </w:rPr>
        <w:t>е</w:t>
      </w:r>
      <w:r w:rsidRPr="003B4F35">
        <w:rPr>
          <w:rFonts w:ascii="Times New Roman" w:hAnsi="Times New Roman"/>
          <w:lang w:val="uz-Cyrl-UZ"/>
        </w:rPr>
        <w:t xml:space="preserve"> кадров</w:t>
      </w:r>
      <w:r w:rsidRPr="00823C85">
        <w:rPr>
          <w:rFonts w:ascii="Times New Roman" w:hAnsi="Times New Roman"/>
          <w:lang w:val="sr-Cyrl-RS"/>
        </w:rPr>
        <w:t>е</w:t>
      </w:r>
      <w:r w:rsidRPr="003B4F35">
        <w:rPr>
          <w:rFonts w:ascii="Times New Roman" w:hAnsi="Times New Roman"/>
          <w:lang w:val="uz-Cyrl-UZ"/>
        </w:rPr>
        <w:t xml:space="preserve"> уколико буде потребе за тим, обезбе</w:t>
      </w:r>
      <w:r w:rsidRPr="00823C85">
        <w:rPr>
          <w:rFonts w:ascii="Times New Roman" w:hAnsi="Times New Roman"/>
          <w:lang w:val="sr-Cyrl-RS"/>
        </w:rPr>
        <w:t>ди</w:t>
      </w:r>
      <w:r w:rsidRPr="003B4F35">
        <w:rPr>
          <w:rFonts w:ascii="Times New Roman" w:hAnsi="Times New Roman"/>
          <w:lang w:val="uz-Cyrl-UZ"/>
        </w:rPr>
        <w:t xml:space="preserve"> возила за превоз путника у складу са </w:t>
      </w:r>
      <w:r w:rsidRPr="00823C85">
        <w:rPr>
          <w:rFonts w:ascii="Times New Roman" w:hAnsi="Times New Roman"/>
          <w:lang w:val="sr-Cyrl-RS"/>
        </w:rPr>
        <w:t>У</w:t>
      </w:r>
      <w:r w:rsidRPr="003B4F35">
        <w:rPr>
          <w:rFonts w:ascii="Times New Roman" w:hAnsi="Times New Roman"/>
          <w:lang w:val="uz-Cyrl-UZ"/>
        </w:rPr>
        <w:t>говором, преузим</w:t>
      </w:r>
      <w:r w:rsidRPr="00823C85">
        <w:rPr>
          <w:rFonts w:ascii="Times New Roman" w:hAnsi="Times New Roman"/>
          <w:lang w:val="sr-Cyrl-RS"/>
        </w:rPr>
        <w:t>е</w:t>
      </w:r>
      <w:r w:rsidRPr="003B4F35">
        <w:rPr>
          <w:rFonts w:ascii="Times New Roman" w:hAnsi="Times New Roman"/>
          <w:lang w:val="uz-Cyrl-UZ"/>
        </w:rPr>
        <w:t xml:space="preserve"> тренутне линије и врши друге припремне активности</w:t>
      </w:r>
      <w:r w:rsidRPr="00823C85">
        <w:rPr>
          <w:rFonts w:ascii="Times New Roman" w:hAnsi="Times New Roman"/>
          <w:lang w:val="sr-Cyrl-RS"/>
        </w:rPr>
        <w:t>;</w:t>
      </w:r>
    </w:p>
    <w:p w14:paraId="3810C543" w14:textId="36D8DE2A" w:rsidR="00E01BB0" w:rsidRPr="00823C85" w:rsidRDefault="00E01BB0" w:rsidP="001761B7">
      <w:pPr>
        <w:pStyle w:val="ListParagraph"/>
        <w:numPr>
          <w:ilvl w:val="0"/>
          <w:numId w:val="39"/>
        </w:numPr>
        <w:spacing w:before="120" w:after="120"/>
        <w:rPr>
          <w:rFonts w:ascii="Times New Roman" w:hAnsi="Times New Roman"/>
          <w:color w:val="00000A"/>
          <w:lang w:val="sr-Cyrl-RS"/>
        </w:rPr>
      </w:pPr>
      <w:r w:rsidRPr="00823C85">
        <w:rPr>
          <w:rFonts w:ascii="Times New Roman" w:hAnsi="Times New Roman"/>
          <w:color w:val="00000A"/>
          <w:lang w:val="sr-Cyrl-RS"/>
        </w:rPr>
        <w:t>Јавни партнер ће бити у обавези да омогући исходовање свих неопходних дозвола, сертификата, лиценци и да активно учествује и исходовању истих код свих јавних и других надлежних тела или изда сагласности из своје надлежности како би благовремено обезбедио да Приватни партнер до</w:t>
      </w:r>
      <w:r w:rsidR="00E41F3D">
        <w:rPr>
          <w:rFonts w:ascii="Times New Roman" w:hAnsi="Times New Roman"/>
          <w:color w:val="00000A"/>
          <w:lang w:val="sr-Cyrl-RS"/>
        </w:rPr>
        <w:t>б</w:t>
      </w:r>
      <w:r w:rsidRPr="00823C85">
        <w:rPr>
          <w:rFonts w:ascii="Times New Roman" w:hAnsi="Times New Roman"/>
          <w:color w:val="00000A"/>
          <w:lang w:val="sr-Cyrl-RS"/>
        </w:rPr>
        <w:t>ије све неопходне дозволе и сагласности;</w:t>
      </w:r>
    </w:p>
    <w:p w14:paraId="766C6990" w14:textId="77777777" w:rsidR="00E01BB0" w:rsidRPr="00823C85" w:rsidRDefault="00E01BB0" w:rsidP="001761B7">
      <w:pPr>
        <w:pStyle w:val="ListParagraph"/>
        <w:numPr>
          <w:ilvl w:val="0"/>
          <w:numId w:val="39"/>
        </w:numPr>
        <w:spacing w:before="120" w:after="120"/>
        <w:rPr>
          <w:rFonts w:ascii="Times New Roman" w:hAnsi="Times New Roman"/>
          <w:color w:val="00000A"/>
          <w:lang w:val="sr-Cyrl-RS"/>
        </w:rPr>
      </w:pPr>
      <w:r w:rsidRPr="00823C85">
        <w:rPr>
          <w:rFonts w:ascii="Times New Roman" w:hAnsi="Times New Roman"/>
          <w:color w:val="00000A"/>
          <w:lang w:val="sr-Cyrl-RS"/>
        </w:rPr>
        <w:t>Приватни партнер је у обавези да уведе системе електронске наплате карата и бројања путника у свим возилима којима ће вршити услугу превоза путника и да исте одржава;</w:t>
      </w:r>
    </w:p>
    <w:p w14:paraId="6AF49328" w14:textId="77777777" w:rsidR="002A1806" w:rsidRPr="002A1806" w:rsidRDefault="00E01BB0" w:rsidP="002A1806">
      <w:pPr>
        <w:pStyle w:val="ListParagraph"/>
        <w:numPr>
          <w:ilvl w:val="0"/>
          <w:numId w:val="39"/>
        </w:numPr>
        <w:spacing w:before="120" w:after="120"/>
        <w:rPr>
          <w:rFonts w:ascii="Times New Roman" w:hAnsi="Times New Roman"/>
          <w:color w:val="00000A"/>
          <w:lang w:val="sr-Cyrl-RS"/>
        </w:rPr>
      </w:pPr>
      <w:r w:rsidRPr="00823C85">
        <w:rPr>
          <w:rFonts w:ascii="Times New Roman" w:hAnsi="Times New Roman"/>
          <w:color w:val="00000A"/>
          <w:lang w:val="sr-Cyrl-RS"/>
        </w:rPr>
        <w:t xml:space="preserve">Приватни партнер је у обавези да најкасније за 18 месеци у потпуности обнови возни парк возилима која испуњавају стандард ЕУРО6 (3 аутобуса и 4 минибуса), а која су значајно еколошки исправнија и квалитетнија у односу на возила којима се тренутно </w:t>
      </w:r>
      <w:r w:rsidRPr="002A1806">
        <w:rPr>
          <w:rFonts w:ascii="Times New Roman" w:hAnsi="Times New Roman"/>
          <w:color w:val="00000A"/>
          <w:lang w:val="sr-Cyrl-RS"/>
        </w:rPr>
        <w:t>обавља превоз;</w:t>
      </w:r>
    </w:p>
    <w:p w14:paraId="2AAE7620" w14:textId="5CCE9294" w:rsidR="002A1806" w:rsidRPr="002A1806" w:rsidRDefault="002A1806" w:rsidP="002A1806">
      <w:pPr>
        <w:pStyle w:val="ListParagraph"/>
        <w:numPr>
          <w:ilvl w:val="0"/>
          <w:numId w:val="39"/>
        </w:numPr>
        <w:spacing w:before="120" w:after="120"/>
        <w:rPr>
          <w:rFonts w:ascii="Times New Roman" w:hAnsi="Times New Roman"/>
          <w:color w:val="00000A"/>
          <w:lang w:val="sr-Cyrl-RS"/>
        </w:rPr>
      </w:pPr>
      <w:r w:rsidRPr="002A1806">
        <w:rPr>
          <w:rFonts w:ascii="Times New Roman" w:hAnsi="Times New Roman"/>
          <w:lang w:val="uz-Cyrl-UZ"/>
        </w:rPr>
        <w:t>превоз путника у прелазном периоду мора се обављати без застоја и са могућношћу промена односно редукција у летњем и зимском режиму саобраћаја;</w:t>
      </w:r>
    </w:p>
    <w:p w14:paraId="722F6703" w14:textId="04778BD3" w:rsidR="00E01BB0" w:rsidRPr="00823C85" w:rsidRDefault="00E01BB0" w:rsidP="001761B7">
      <w:pPr>
        <w:pStyle w:val="ListParagraph"/>
        <w:numPr>
          <w:ilvl w:val="0"/>
          <w:numId w:val="39"/>
        </w:numPr>
        <w:spacing w:before="120" w:after="120"/>
        <w:rPr>
          <w:rFonts w:ascii="Times New Roman" w:hAnsi="Times New Roman"/>
          <w:color w:val="00000A"/>
          <w:lang w:val="sr-Cyrl-RS"/>
        </w:rPr>
      </w:pPr>
      <w:r w:rsidRPr="00823C85">
        <w:rPr>
          <w:rFonts w:ascii="Times New Roman" w:hAnsi="Times New Roman"/>
          <w:color w:val="00000A"/>
          <w:lang w:val="sr-Cyrl-RS"/>
        </w:rPr>
        <w:lastRenderedPageBreak/>
        <w:t>у овом периоду услуга се врши са постојећим или неким другим возилима која испуњавају захтеве из конкурсне документације</w:t>
      </w:r>
      <w:r w:rsidR="002A1806">
        <w:rPr>
          <w:rFonts w:ascii="Times New Roman" w:hAnsi="Times New Roman"/>
          <w:color w:val="00000A"/>
          <w:lang w:val="sr-Cyrl-RS"/>
        </w:rPr>
        <w:t>;</w:t>
      </w:r>
    </w:p>
    <w:p w14:paraId="1F8FC5F1" w14:textId="77777777" w:rsidR="00E01BB0" w:rsidRPr="00823C85" w:rsidRDefault="00E01BB0" w:rsidP="001761B7">
      <w:pPr>
        <w:pStyle w:val="ListParagraph"/>
        <w:numPr>
          <w:ilvl w:val="0"/>
          <w:numId w:val="39"/>
        </w:numPr>
        <w:spacing w:before="120" w:after="120"/>
        <w:rPr>
          <w:rFonts w:ascii="Times New Roman" w:hAnsi="Times New Roman"/>
          <w:color w:val="00000A"/>
          <w:lang w:val="sr-Cyrl-RS"/>
        </w:rPr>
      </w:pPr>
      <w:r w:rsidRPr="00823C85">
        <w:rPr>
          <w:rFonts w:ascii="Times New Roman" w:hAnsi="Times New Roman"/>
          <w:color w:val="00000A"/>
          <w:lang w:val="sr-Cyrl-RS"/>
        </w:rPr>
        <w:t>уколико се период исходовања потребних дозвола или лиценци буде продужио из разлога на које приватни партнер не буде могао да утиче, период пружања уговорене услуге ће почети тек након исходовања истих;</w:t>
      </w:r>
    </w:p>
    <w:p w14:paraId="69A97F19" w14:textId="2108557B" w:rsidR="00E01BB0" w:rsidRPr="007F0857" w:rsidRDefault="00E01BB0" w:rsidP="001761B7">
      <w:pPr>
        <w:pStyle w:val="ListParagraph"/>
        <w:numPr>
          <w:ilvl w:val="0"/>
          <w:numId w:val="39"/>
        </w:numPr>
        <w:spacing w:before="120" w:after="120"/>
        <w:rPr>
          <w:rFonts w:ascii="Times New Roman" w:hAnsi="Times New Roman"/>
          <w:color w:val="00000A"/>
          <w:lang w:val="sr-Cyrl-RS"/>
        </w:rPr>
      </w:pPr>
      <w:r w:rsidRPr="007F0857">
        <w:rPr>
          <w:rFonts w:ascii="Times New Roman" w:hAnsi="Times New Roman"/>
          <w:color w:val="00000A"/>
          <w:lang w:val="sr-Cyrl-RS"/>
        </w:rPr>
        <w:t xml:space="preserve">превоз путника се мора обављати без застоја и промена од дана почетка пружања услуга који може </w:t>
      </w:r>
      <w:r w:rsidRPr="00673FD4">
        <w:rPr>
          <w:rFonts w:ascii="Times New Roman" w:hAnsi="Times New Roman"/>
          <w:lang w:val="sr-Cyrl-RS"/>
        </w:rPr>
        <w:t xml:space="preserve">бити </w:t>
      </w:r>
      <w:r w:rsidRPr="00673FD4">
        <w:rPr>
          <w:rFonts w:ascii="Times New Roman" w:hAnsi="Times New Roman"/>
          <w:b/>
          <w:bCs/>
          <w:lang w:val="sr-Cyrl-RS"/>
        </w:rPr>
        <w:t xml:space="preserve">најкасније </w:t>
      </w:r>
      <w:r w:rsidR="00350706" w:rsidRPr="00673FD4">
        <w:rPr>
          <w:rFonts w:ascii="Times New Roman" w:hAnsi="Times New Roman"/>
          <w:b/>
          <w:bCs/>
          <w:lang w:val="sr-Latn-RS"/>
        </w:rPr>
        <w:t>30</w:t>
      </w:r>
      <w:r w:rsidRPr="00673FD4">
        <w:rPr>
          <w:rFonts w:ascii="Times New Roman" w:hAnsi="Times New Roman"/>
          <w:b/>
          <w:bCs/>
          <w:lang w:val="sr-Cyrl-RS"/>
        </w:rPr>
        <w:t xml:space="preserve"> дана од</w:t>
      </w:r>
      <w:r w:rsidRPr="00673FD4">
        <w:rPr>
          <w:rFonts w:ascii="Times New Roman" w:hAnsi="Times New Roman"/>
          <w:lang w:val="sr-Cyrl-RS"/>
        </w:rPr>
        <w:t xml:space="preserve"> </w:t>
      </w:r>
      <w:r w:rsidRPr="007F0857">
        <w:rPr>
          <w:rFonts w:ascii="Times New Roman" w:hAnsi="Times New Roman"/>
          <w:color w:val="00000A"/>
          <w:lang w:val="sr-Cyrl-RS"/>
        </w:rPr>
        <w:t>дана закључења јавног уговора</w:t>
      </w:r>
      <w:r w:rsidR="00416E3A" w:rsidRPr="007F0857">
        <w:rPr>
          <w:rFonts w:ascii="Times New Roman" w:hAnsi="Times New Roman"/>
          <w:color w:val="00000A"/>
          <w:lang w:val="sr-Cyrl-RS"/>
        </w:rPr>
        <w:t>;</w:t>
      </w:r>
    </w:p>
    <w:p w14:paraId="65646D41" w14:textId="26D44B42" w:rsidR="00416E3A" w:rsidRPr="003B4F35" w:rsidRDefault="00416E3A" w:rsidP="001761B7">
      <w:pPr>
        <w:pStyle w:val="ListParagraph"/>
        <w:numPr>
          <w:ilvl w:val="0"/>
          <w:numId w:val="39"/>
        </w:numPr>
        <w:spacing w:before="120" w:after="120"/>
        <w:rPr>
          <w:rFonts w:ascii="Times New Roman" w:hAnsi="Times New Roman"/>
          <w:lang w:val="sr-Cyrl-RS"/>
        </w:rPr>
      </w:pPr>
      <w:r w:rsidRPr="00823C85">
        <w:rPr>
          <w:rFonts w:ascii="Times New Roman" w:hAnsi="Times New Roman"/>
          <w:lang w:val="sr-Cyrl-RS"/>
        </w:rPr>
        <w:t>период припреме може трајати најдуже 18 месеци од дана закључења јавног уговора.</w:t>
      </w:r>
    </w:p>
    <w:p w14:paraId="09A4E3F2" w14:textId="77777777" w:rsidR="00C50450" w:rsidRPr="003B4F35" w:rsidRDefault="00C50450" w:rsidP="001761B7">
      <w:pPr>
        <w:spacing w:before="120" w:after="120"/>
        <w:rPr>
          <w:rFonts w:ascii="Times New Roman" w:hAnsi="Times New Roman"/>
          <w:lang w:val="sr-Cyrl-RS"/>
        </w:rPr>
      </w:pPr>
      <w:r w:rsidRPr="00823C85">
        <w:rPr>
          <w:rFonts w:ascii="Times New Roman" w:hAnsi="Times New Roman"/>
          <w:b/>
          <w:bCs/>
          <w:color w:val="00000A"/>
          <w:lang w:val="uz-Cyrl-UZ"/>
        </w:rPr>
        <w:t>Битни елементи п</w:t>
      </w:r>
      <w:r w:rsidR="00C55E37" w:rsidRPr="00823C85">
        <w:rPr>
          <w:rFonts w:ascii="Times New Roman" w:hAnsi="Times New Roman"/>
          <w:b/>
          <w:bCs/>
          <w:color w:val="00000A"/>
          <w:lang w:val="uz-Cyrl-UZ"/>
        </w:rPr>
        <w:t>ериод</w:t>
      </w:r>
      <w:r w:rsidRPr="00823C85">
        <w:rPr>
          <w:rFonts w:ascii="Times New Roman" w:hAnsi="Times New Roman"/>
          <w:b/>
          <w:bCs/>
          <w:color w:val="00000A"/>
          <w:lang w:val="uz-Cyrl-UZ"/>
        </w:rPr>
        <w:t>а</w:t>
      </w:r>
      <w:r w:rsidR="00C55E37" w:rsidRPr="00823C85">
        <w:rPr>
          <w:rFonts w:ascii="Times New Roman" w:hAnsi="Times New Roman"/>
          <w:b/>
          <w:bCs/>
          <w:color w:val="00000A"/>
          <w:lang w:val="uz-Cyrl-UZ"/>
        </w:rPr>
        <w:t xml:space="preserve"> пружања комплетне уговорене услуге</w:t>
      </w:r>
      <w:r w:rsidRPr="00823C85">
        <w:rPr>
          <w:rFonts w:ascii="Times New Roman" w:hAnsi="Times New Roman"/>
          <w:b/>
          <w:bCs/>
          <w:color w:val="00000A"/>
          <w:lang w:val="uz-Cyrl-UZ"/>
        </w:rPr>
        <w:t xml:space="preserve"> су</w:t>
      </w:r>
      <w:r w:rsidRPr="00823C85">
        <w:rPr>
          <w:rFonts w:ascii="Times New Roman" w:hAnsi="Times New Roman"/>
          <w:color w:val="00000A"/>
          <w:lang w:val="uz-Cyrl-UZ"/>
        </w:rPr>
        <w:t>:</w:t>
      </w:r>
    </w:p>
    <w:p w14:paraId="503529FF" w14:textId="77777777" w:rsidR="00E01BB0" w:rsidRPr="00823C85" w:rsidRDefault="00E01BB0" w:rsidP="001761B7">
      <w:pPr>
        <w:pStyle w:val="ListParagraph"/>
        <w:numPr>
          <w:ilvl w:val="0"/>
          <w:numId w:val="40"/>
        </w:numPr>
        <w:spacing w:before="120" w:after="120"/>
        <w:rPr>
          <w:rFonts w:ascii="Times New Roman" w:hAnsi="Times New Roman"/>
          <w:color w:val="00000A"/>
          <w:lang w:val="sr-Cyrl-RS"/>
        </w:rPr>
      </w:pPr>
      <w:r w:rsidRPr="00823C85">
        <w:rPr>
          <w:rFonts w:ascii="Times New Roman" w:hAnsi="Times New Roman"/>
          <w:color w:val="00000A"/>
          <w:lang w:val="sr-Cyrl-RS"/>
        </w:rPr>
        <w:t>након истека периода припреме, приватни партнер ће почети са пружањем уговорене услуге;</w:t>
      </w:r>
    </w:p>
    <w:p w14:paraId="22990D4E" w14:textId="77777777" w:rsidR="00E01BB0" w:rsidRPr="00823C85" w:rsidRDefault="00E01BB0" w:rsidP="001761B7">
      <w:pPr>
        <w:pStyle w:val="ListParagraph"/>
        <w:numPr>
          <w:ilvl w:val="0"/>
          <w:numId w:val="40"/>
        </w:numPr>
        <w:spacing w:before="120" w:after="120"/>
        <w:rPr>
          <w:rFonts w:ascii="Times New Roman" w:hAnsi="Times New Roman"/>
          <w:color w:val="00000A"/>
          <w:lang w:val="sr-Cyrl-RS"/>
        </w:rPr>
      </w:pPr>
      <w:r w:rsidRPr="00823C85">
        <w:rPr>
          <w:rFonts w:ascii="Times New Roman" w:hAnsi="Times New Roman"/>
          <w:color w:val="00000A"/>
          <w:lang w:val="sr-Cyrl-RS"/>
        </w:rPr>
        <w:t>превоз путника ће моћи да се обавља возилима ЕУРО6 категорије;</w:t>
      </w:r>
    </w:p>
    <w:p w14:paraId="64A031DD" w14:textId="77777777" w:rsidR="00E01BB0" w:rsidRDefault="00E01BB0" w:rsidP="001761B7">
      <w:pPr>
        <w:pStyle w:val="ListParagraph"/>
        <w:numPr>
          <w:ilvl w:val="0"/>
          <w:numId w:val="40"/>
        </w:numPr>
        <w:spacing w:before="120" w:after="120"/>
        <w:rPr>
          <w:rFonts w:ascii="Times New Roman" w:hAnsi="Times New Roman"/>
          <w:color w:val="00000A"/>
          <w:lang w:val="sr-Cyrl-RS"/>
        </w:rPr>
      </w:pPr>
      <w:r w:rsidRPr="00823C85">
        <w:rPr>
          <w:rFonts w:ascii="Times New Roman" w:hAnsi="Times New Roman"/>
          <w:color w:val="00000A"/>
          <w:lang w:val="sr-Cyrl-RS"/>
        </w:rPr>
        <w:t>најмање једном годишње приватни партнер је обавезан да изврши анализу тренутних линија и да предложи евентуалне измене;</w:t>
      </w:r>
    </w:p>
    <w:p w14:paraId="7D358685" w14:textId="056590DB" w:rsidR="007610D7" w:rsidRPr="00823C85" w:rsidRDefault="007610D7" w:rsidP="001761B7">
      <w:pPr>
        <w:pStyle w:val="ListParagraph"/>
        <w:numPr>
          <w:ilvl w:val="0"/>
          <w:numId w:val="40"/>
        </w:numPr>
        <w:spacing w:before="120" w:after="120"/>
        <w:rPr>
          <w:rFonts w:ascii="Times New Roman" w:hAnsi="Times New Roman"/>
          <w:color w:val="00000A"/>
          <w:lang w:val="sr-Cyrl-RS"/>
        </w:rPr>
      </w:pPr>
      <w:r>
        <w:rPr>
          <w:rFonts w:ascii="Times New Roman" w:hAnsi="Times New Roman"/>
          <w:color w:val="00000A"/>
          <w:lang w:val="sr-Cyrl-RS"/>
        </w:rPr>
        <w:t>процењена километража колико сва возила пређу вршећи приградски превоз путника на годишњем ниову износи 310.000 километара;</w:t>
      </w:r>
    </w:p>
    <w:p w14:paraId="70A5E4E4" w14:textId="77777777" w:rsidR="00E01BB0" w:rsidRPr="00823C85" w:rsidRDefault="00E01BB0" w:rsidP="001761B7">
      <w:pPr>
        <w:pStyle w:val="ListParagraph"/>
        <w:numPr>
          <w:ilvl w:val="0"/>
          <w:numId w:val="40"/>
        </w:numPr>
        <w:spacing w:before="120" w:after="120"/>
        <w:rPr>
          <w:rFonts w:ascii="Times New Roman" w:hAnsi="Times New Roman"/>
          <w:color w:val="00000A"/>
          <w:lang w:val="sr-Cyrl-RS"/>
        </w:rPr>
      </w:pPr>
      <w:r w:rsidRPr="00823C85">
        <w:rPr>
          <w:rFonts w:ascii="Times New Roman" w:hAnsi="Times New Roman"/>
          <w:color w:val="00000A"/>
          <w:lang w:val="sr-Cyrl-RS"/>
        </w:rPr>
        <w:t>период пружања комплетне уговорене услуге траје 20 година.</w:t>
      </w:r>
    </w:p>
    <w:p w14:paraId="225A2BF7" w14:textId="77777777" w:rsidR="009B31C7" w:rsidRPr="00823C85" w:rsidRDefault="009B31C7" w:rsidP="001761B7">
      <w:pPr>
        <w:pStyle w:val="NormalText"/>
        <w:numPr>
          <w:ilvl w:val="0"/>
          <w:numId w:val="25"/>
        </w:numPr>
        <w:tabs>
          <w:tab w:val="left" w:pos="1701"/>
        </w:tabs>
        <w:spacing w:before="120"/>
        <w:ind w:right="600"/>
        <w:rPr>
          <w:rFonts w:ascii="Times New Roman" w:hAnsi="Times New Roman"/>
          <w:b/>
          <w:szCs w:val="22"/>
        </w:rPr>
      </w:pPr>
      <w:r w:rsidRPr="00823C85">
        <w:rPr>
          <w:rFonts w:ascii="Times New Roman" w:hAnsi="Times New Roman"/>
          <w:b/>
          <w:szCs w:val="22"/>
          <w:lang w:val="uz-Cyrl-UZ"/>
        </w:rPr>
        <w:t>ПРАВА И ОБАВЕЗЕ ПРИВАТНОГ ПАРТНЕРА</w:t>
      </w:r>
    </w:p>
    <w:p w14:paraId="726F41A5" w14:textId="16E7475E" w:rsidR="000C57D0" w:rsidRPr="00823C85" w:rsidRDefault="009B31C7" w:rsidP="001761B7">
      <w:pPr>
        <w:pStyle w:val="NormalText"/>
        <w:tabs>
          <w:tab w:val="left" w:pos="1701"/>
        </w:tabs>
        <w:spacing w:before="120"/>
        <w:ind w:right="600"/>
        <w:jc w:val="center"/>
        <w:rPr>
          <w:rFonts w:ascii="Times New Roman" w:hAnsi="Times New Roman"/>
          <w:b/>
          <w:szCs w:val="22"/>
        </w:rPr>
      </w:pPr>
      <w:r w:rsidRPr="00823C85">
        <w:rPr>
          <w:rFonts w:ascii="Times New Roman" w:hAnsi="Times New Roman"/>
          <w:b/>
          <w:szCs w:val="22"/>
          <w:lang w:val="uz-Cyrl-UZ"/>
        </w:rPr>
        <w:t>Обавезе Приватног партнера</w:t>
      </w:r>
    </w:p>
    <w:p w14:paraId="3136465C" w14:textId="77777777" w:rsidR="009B31C7" w:rsidRPr="00823C85" w:rsidRDefault="009B31C7" w:rsidP="001761B7">
      <w:pPr>
        <w:pStyle w:val="ListParagraph"/>
        <w:numPr>
          <w:ilvl w:val="0"/>
          <w:numId w:val="26"/>
        </w:numPr>
        <w:spacing w:before="120" w:after="120"/>
        <w:jc w:val="center"/>
        <w:rPr>
          <w:rFonts w:ascii="Times New Roman" w:hAnsi="Times New Roman"/>
          <w:b/>
        </w:rPr>
      </w:pPr>
    </w:p>
    <w:p w14:paraId="0A361529" w14:textId="77777777" w:rsidR="003A4C52" w:rsidRPr="00823C85" w:rsidRDefault="003A4C52" w:rsidP="001761B7">
      <w:pPr>
        <w:pStyle w:val="NormalText"/>
        <w:spacing w:before="120"/>
        <w:rPr>
          <w:rFonts w:ascii="Times New Roman" w:hAnsi="Times New Roman"/>
          <w:szCs w:val="22"/>
          <w:lang w:val="uz-Cyrl-UZ"/>
        </w:rPr>
      </w:pPr>
      <w:r w:rsidRPr="00823C85">
        <w:rPr>
          <w:rFonts w:ascii="Times New Roman" w:hAnsi="Times New Roman"/>
          <w:szCs w:val="22"/>
        </w:rPr>
        <w:t>Извршилац се обавезује</w:t>
      </w:r>
      <w:r w:rsidRPr="00823C85">
        <w:rPr>
          <w:rFonts w:ascii="Times New Roman" w:hAnsi="Times New Roman"/>
          <w:szCs w:val="22"/>
          <w:lang w:val="uz-Cyrl-UZ"/>
        </w:rPr>
        <w:t>:</w:t>
      </w:r>
    </w:p>
    <w:p w14:paraId="239B63C9" w14:textId="77777777" w:rsidR="009312CA" w:rsidRPr="00823C85" w:rsidRDefault="009312CA" w:rsidP="001761B7">
      <w:pPr>
        <w:pStyle w:val="NormalText"/>
        <w:numPr>
          <w:ilvl w:val="0"/>
          <w:numId w:val="30"/>
        </w:numPr>
        <w:spacing w:before="120"/>
        <w:rPr>
          <w:rFonts w:ascii="Times New Roman" w:hAnsi="Times New Roman"/>
          <w:szCs w:val="22"/>
          <w:lang w:val="uz-Cyrl-UZ"/>
        </w:rPr>
      </w:pPr>
      <w:r w:rsidRPr="00823C85">
        <w:rPr>
          <w:rFonts w:ascii="Times New Roman" w:hAnsi="Times New Roman"/>
          <w:szCs w:val="22"/>
          <w:lang w:val="uz-Cyrl-UZ"/>
        </w:rPr>
        <w:t>оснује друштво посебне намене у складу са чланом 15. Закона о јавно-приватном партнерству и концесијама и Концесионим актом;</w:t>
      </w:r>
    </w:p>
    <w:p w14:paraId="1B4FEB84" w14:textId="77777777" w:rsidR="009312CA" w:rsidRPr="00823C85" w:rsidRDefault="009312CA" w:rsidP="001761B7">
      <w:pPr>
        <w:pStyle w:val="NormalText"/>
        <w:numPr>
          <w:ilvl w:val="0"/>
          <w:numId w:val="30"/>
        </w:numPr>
        <w:spacing w:before="120"/>
        <w:rPr>
          <w:rFonts w:ascii="Times New Roman" w:hAnsi="Times New Roman"/>
          <w:szCs w:val="22"/>
          <w:lang w:val="uz-Cyrl-UZ"/>
        </w:rPr>
      </w:pPr>
      <w:r w:rsidRPr="00823C85">
        <w:rPr>
          <w:rFonts w:ascii="Times New Roman" w:hAnsi="Times New Roman"/>
          <w:szCs w:val="22"/>
          <w:lang w:val="uz-Cyrl-UZ"/>
        </w:rPr>
        <w:t>поднесе</w:t>
      </w:r>
      <w:r w:rsidRPr="00823C85">
        <w:rPr>
          <w:rFonts w:ascii="Times New Roman" w:hAnsi="Times New Roman"/>
          <w:szCs w:val="22"/>
          <w:lang w:val="sr-Cyrl-RS"/>
        </w:rPr>
        <w:t xml:space="preserve"> захтев за добијање лиценце за обављање превоза путника у друмском саобраћају;</w:t>
      </w:r>
    </w:p>
    <w:p w14:paraId="640AE418" w14:textId="6B583F78" w:rsidR="009312CA" w:rsidRPr="00823C85" w:rsidRDefault="009312CA" w:rsidP="001761B7">
      <w:pPr>
        <w:pStyle w:val="NormalText"/>
        <w:numPr>
          <w:ilvl w:val="0"/>
          <w:numId w:val="30"/>
        </w:numPr>
        <w:spacing w:before="120"/>
        <w:rPr>
          <w:rFonts w:ascii="Times New Roman" w:hAnsi="Times New Roman"/>
          <w:szCs w:val="22"/>
          <w:lang w:val="uz-Cyrl-UZ"/>
        </w:rPr>
      </w:pPr>
      <w:r w:rsidRPr="00823C85">
        <w:rPr>
          <w:rFonts w:ascii="Times New Roman" w:hAnsi="Times New Roman"/>
          <w:szCs w:val="22"/>
          <w:bdr w:val="nil"/>
          <w:lang w:val="uz-Cyrl-UZ"/>
        </w:rPr>
        <w:t xml:space="preserve">обезбеди финансијска средства за набавку </w:t>
      </w:r>
      <w:r w:rsidRPr="00823C85">
        <w:rPr>
          <w:rFonts w:ascii="Times New Roman" w:eastAsia="Calibri" w:hAnsi="Times New Roman"/>
          <w:kern w:val="1"/>
          <w:szCs w:val="22"/>
          <w:lang w:val="sr-Cyrl-RS"/>
        </w:rPr>
        <w:t xml:space="preserve">3 аутобуса и 4 минибуса </w:t>
      </w:r>
      <w:r w:rsidRPr="00823C85">
        <w:rPr>
          <w:rFonts w:ascii="Times New Roman" w:hAnsi="Times New Roman"/>
          <w:szCs w:val="22"/>
          <w:bdr w:val="nil"/>
          <w:lang w:val="uz-Cyrl-UZ"/>
        </w:rPr>
        <w:t>одмах по закључењу јавног уговора, а најкасније у року од 18 месеци од потписивања јавног уговора;</w:t>
      </w:r>
    </w:p>
    <w:p w14:paraId="10DD4EF4" w14:textId="77777777" w:rsidR="009312CA" w:rsidRPr="003B4F35" w:rsidRDefault="009312CA" w:rsidP="001761B7">
      <w:pPr>
        <w:pStyle w:val="NormalText"/>
        <w:numPr>
          <w:ilvl w:val="0"/>
          <w:numId w:val="30"/>
        </w:numPr>
        <w:spacing w:before="120"/>
        <w:rPr>
          <w:rFonts w:ascii="Times New Roman" w:hAnsi="Times New Roman"/>
          <w:szCs w:val="22"/>
          <w:lang w:val="uz-Cyrl-UZ"/>
        </w:rPr>
      </w:pPr>
      <w:r w:rsidRPr="00823C85">
        <w:rPr>
          <w:rFonts w:ascii="Times New Roman" w:hAnsi="Times New Roman"/>
          <w:szCs w:val="22"/>
          <w:lang w:val="sr-Cyrl-RS"/>
        </w:rPr>
        <w:t xml:space="preserve">да </w:t>
      </w:r>
      <w:r w:rsidRPr="003B4F35">
        <w:rPr>
          <w:rFonts w:ascii="Times New Roman" w:hAnsi="Times New Roman"/>
          <w:szCs w:val="22"/>
          <w:lang w:val="uz-Cyrl-UZ"/>
        </w:rPr>
        <w:t xml:space="preserve">сва возила којима се буде обављао приградски превоз путника на територији </w:t>
      </w:r>
      <w:r w:rsidRPr="00823C85">
        <w:rPr>
          <w:rFonts w:ascii="Times New Roman" w:hAnsi="Times New Roman"/>
          <w:szCs w:val="22"/>
          <w:lang w:val="sr-Cyrl-RS"/>
        </w:rPr>
        <w:t xml:space="preserve">општине </w:t>
      </w:r>
      <w:r w:rsidRPr="003B4F35">
        <w:rPr>
          <w:rFonts w:ascii="Times New Roman" w:hAnsi="Times New Roman"/>
          <w:szCs w:val="22"/>
          <w:lang w:val="uz-Cyrl-UZ"/>
        </w:rPr>
        <w:t>Кладово задовоље стандард ЕУРО6;</w:t>
      </w:r>
    </w:p>
    <w:p w14:paraId="152A9F24" w14:textId="77777777" w:rsidR="009312CA" w:rsidRPr="006E0EEE" w:rsidRDefault="009312CA" w:rsidP="001761B7">
      <w:pPr>
        <w:pStyle w:val="NormalText"/>
        <w:numPr>
          <w:ilvl w:val="0"/>
          <w:numId w:val="30"/>
        </w:numPr>
        <w:spacing w:before="120"/>
        <w:rPr>
          <w:rFonts w:ascii="Times New Roman" w:hAnsi="Times New Roman"/>
          <w:szCs w:val="22"/>
          <w:lang w:val="uz-Cyrl-UZ"/>
        </w:rPr>
      </w:pPr>
      <w:r w:rsidRPr="006E0EEE">
        <w:rPr>
          <w:rFonts w:ascii="Times New Roman" w:hAnsi="Times New Roman"/>
          <w:szCs w:val="22"/>
          <w:lang w:val="uz-Cyrl-UZ"/>
        </w:rPr>
        <w:t>да инвестира у обнову возног парка по истеку употребног века (максимална старост возила у коришћењу - 15 година старости возила);</w:t>
      </w:r>
    </w:p>
    <w:p w14:paraId="1F27D9E8" w14:textId="77777777" w:rsidR="009312CA" w:rsidRPr="00823C85" w:rsidRDefault="009312CA" w:rsidP="001761B7">
      <w:pPr>
        <w:pStyle w:val="NormalText"/>
        <w:numPr>
          <w:ilvl w:val="0"/>
          <w:numId w:val="30"/>
        </w:numPr>
        <w:spacing w:before="120"/>
        <w:rPr>
          <w:rFonts w:ascii="Times New Roman" w:hAnsi="Times New Roman"/>
          <w:szCs w:val="22"/>
          <w:lang w:val="uz-Cyrl-UZ"/>
        </w:rPr>
      </w:pPr>
      <w:r w:rsidRPr="00823C85">
        <w:rPr>
          <w:rFonts w:ascii="Times New Roman" w:hAnsi="Times New Roman"/>
          <w:szCs w:val="22"/>
          <w:lang w:val="sr-Cyrl-RS"/>
        </w:rPr>
        <w:t>изврши</w:t>
      </w:r>
      <w:r w:rsidRPr="003B4F35">
        <w:rPr>
          <w:rFonts w:ascii="Times New Roman" w:hAnsi="Times New Roman"/>
          <w:szCs w:val="22"/>
          <w:lang w:val="uz-Cyrl-UZ"/>
        </w:rPr>
        <w:t xml:space="preserve"> припрем</w:t>
      </w:r>
      <w:r w:rsidRPr="00823C85">
        <w:rPr>
          <w:rFonts w:ascii="Times New Roman" w:hAnsi="Times New Roman"/>
          <w:szCs w:val="22"/>
          <w:lang w:val="sr-Cyrl-RS"/>
        </w:rPr>
        <w:t>у за спровођење Уговора</w:t>
      </w:r>
      <w:r w:rsidRPr="003B4F35">
        <w:rPr>
          <w:rFonts w:ascii="Times New Roman" w:hAnsi="Times New Roman"/>
          <w:szCs w:val="22"/>
          <w:lang w:val="uz-Cyrl-UZ"/>
        </w:rPr>
        <w:t>, запо</w:t>
      </w:r>
      <w:r w:rsidRPr="00823C85">
        <w:rPr>
          <w:rFonts w:ascii="Times New Roman" w:hAnsi="Times New Roman"/>
          <w:szCs w:val="22"/>
          <w:lang w:val="sr-Cyrl-RS"/>
        </w:rPr>
        <w:t>сли</w:t>
      </w:r>
      <w:r w:rsidRPr="003B4F35">
        <w:rPr>
          <w:rFonts w:ascii="Times New Roman" w:hAnsi="Times New Roman"/>
          <w:szCs w:val="22"/>
          <w:lang w:val="uz-Cyrl-UZ"/>
        </w:rPr>
        <w:t xml:space="preserve"> нов</w:t>
      </w:r>
      <w:r w:rsidRPr="00823C85">
        <w:rPr>
          <w:rFonts w:ascii="Times New Roman" w:hAnsi="Times New Roman"/>
          <w:szCs w:val="22"/>
          <w:lang w:val="sr-Cyrl-RS"/>
        </w:rPr>
        <w:t>е</w:t>
      </w:r>
      <w:r w:rsidRPr="003B4F35">
        <w:rPr>
          <w:rFonts w:ascii="Times New Roman" w:hAnsi="Times New Roman"/>
          <w:szCs w:val="22"/>
          <w:lang w:val="uz-Cyrl-UZ"/>
        </w:rPr>
        <w:t xml:space="preserve"> кадров</w:t>
      </w:r>
      <w:r w:rsidRPr="00823C85">
        <w:rPr>
          <w:rFonts w:ascii="Times New Roman" w:hAnsi="Times New Roman"/>
          <w:szCs w:val="22"/>
          <w:lang w:val="sr-Cyrl-RS"/>
        </w:rPr>
        <w:t>е</w:t>
      </w:r>
      <w:r w:rsidRPr="003B4F35">
        <w:rPr>
          <w:rFonts w:ascii="Times New Roman" w:hAnsi="Times New Roman"/>
          <w:szCs w:val="22"/>
          <w:lang w:val="uz-Cyrl-UZ"/>
        </w:rPr>
        <w:t xml:space="preserve"> уколико буде потребе за тим, обезбе</w:t>
      </w:r>
      <w:r w:rsidRPr="00823C85">
        <w:rPr>
          <w:rFonts w:ascii="Times New Roman" w:hAnsi="Times New Roman"/>
          <w:szCs w:val="22"/>
          <w:lang w:val="sr-Cyrl-RS"/>
        </w:rPr>
        <w:t>ди</w:t>
      </w:r>
      <w:r w:rsidRPr="003B4F35">
        <w:rPr>
          <w:rFonts w:ascii="Times New Roman" w:hAnsi="Times New Roman"/>
          <w:szCs w:val="22"/>
          <w:lang w:val="uz-Cyrl-UZ"/>
        </w:rPr>
        <w:t xml:space="preserve"> возила за превоз путника за несметано обављање превоза путника до набавке возила, преузм</w:t>
      </w:r>
      <w:r w:rsidRPr="00823C85">
        <w:rPr>
          <w:rFonts w:ascii="Times New Roman" w:hAnsi="Times New Roman"/>
          <w:szCs w:val="22"/>
          <w:lang w:val="sr-Cyrl-RS"/>
        </w:rPr>
        <w:t>е</w:t>
      </w:r>
      <w:r w:rsidRPr="003B4F35">
        <w:rPr>
          <w:rFonts w:ascii="Times New Roman" w:hAnsi="Times New Roman"/>
          <w:szCs w:val="22"/>
          <w:lang w:val="uz-Cyrl-UZ"/>
        </w:rPr>
        <w:t xml:space="preserve"> тренутне линије и врши друге припремне активности;</w:t>
      </w:r>
    </w:p>
    <w:p w14:paraId="56DF6B1A" w14:textId="77777777" w:rsidR="009312CA" w:rsidRPr="00823C85" w:rsidRDefault="009312CA" w:rsidP="001761B7">
      <w:pPr>
        <w:pStyle w:val="NormalText"/>
        <w:numPr>
          <w:ilvl w:val="0"/>
          <w:numId w:val="30"/>
        </w:numPr>
        <w:spacing w:before="120"/>
        <w:rPr>
          <w:rFonts w:ascii="Times New Roman" w:hAnsi="Times New Roman"/>
          <w:szCs w:val="22"/>
          <w:lang w:val="uz-Cyrl-UZ"/>
        </w:rPr>
      </w:pPr>
      <w:r w:rsidRPr="00E41F3D">
        <w:rPr>
          <w:rFonts w:ascii="Times New Roman" w:hAnsi="Times New Roman"/>
          <w:szCs w:val="22"/>
          <w:lang w:val="uz-Cyrl-UZ"/>
        </w:rPr>
        <w:t>да уведе</w:t>
      </w:r>
      <w:r w:rsidRPr="00823C85">
        <w:rPr>
          <w:rFonts w:ascii="Times New Roman" w:hAnsi="Times New Roman"/>
          <w:szCs w:val="22"/>
          <w:lang w:val="sr-Cyrl-RS"/>
        </w:rPr>
        <w:t xml:space="preserve"> системе за</w:t>
      </w:r>
      <w:r w:rsidRPr="00E41F3D">
        <w:rPr>
          <w:rFonts w:ascii="Times New Roman" w:hAnsi="Times New Roman"/>
          <w:szCs w:val="22"/>
          <w:lang w:val="uz-Cyrl-UZ"/>
        </w:rPr>
        <w:t xml:space="preserve"> бројање путника и електронску наплату карата у свим возилима којима ће вршити услугу превоза путника</w:t>
      </w:r>
      <w:r w:rsidRPr="00823C85">
        <w:rPr>
          <w:rFonts w:ascii="Times New Roman" w:hAnsi="Times New Roman"/>
          <w:szCs w:val="22"/>
          <w:lang w:val="sr-Cyrl-RS"/>
        </w:rPr>
        <w:t xml:space="preserve"> и да исте одржава, у складу са предвиђеном динамиком;</w:t>
      </w:r>
    </w:p>
    <w:p w14:paraId="541CABC5" w14:textId="77777777" w:rsidR="009312CA" w:rsidRPr="00823C85" w:rsidRDefault="009312CA" w:rsidP="001761B7">
      <w:pPr>
        <w:pStyle w:val="NormalText"/>
        <w:numPr>
          <w:ilvl w:val="0"/>
          <w:numId w:val="30"/>
        </w:numPr>
        <w:spacing w:before="120"/>
        <w:rPr>
          <w:rFonts w:ascii="Times New Roman" w:hAnsi="Times New Roman"/>
          <w:szCs w:val="22"/>
          <w:lang w:val="uz-Cyrl-UZ"/>
        </w:rPr>
      </w:pPr>
      <w:r w:rsidRPr="00E41F3D">
        <w:rPr>
          <w:rFonts w:ascii="Times New Roman" w:hAnsi="Times New Roman"/>
          <w:szCs w:val="22"/>
          <w:lang w:val="uz-Cyrl-UZ"/>
        </w:rPr>
        <w:t xml:space="preserve">током целокупног трајања </w:t>
      </w:r>
      <w:r w:rsidRPr="00823C85">
        <w:rPr>
          <w:rFonts w:ascii="Times New Roman" w:hAnsi="Times New Roman"/>
          <w:szCs w:val="22"/>
          <w:lang w:val="sr-Cyrl-RS"/>
        </w:rPr>
        <w:t>У</w:t>
      </w:r>
      <w:r w:rsidRPr="00E41F3D">
        <w:rPr>
          <w:rFonts w:ascii="Times New Roman" w:hAnsi="Times New Roman"/>
          <w:szCs w:val="22"/>
          <w:lang w:val="uz-Cyrl-UZ"/>
        </w:rPr>
        <w:t>говора поседује довољан број возила за несметано обављање делатности услуге превоза и да омогући да број возила и њихов капацитет буде у складу са предложеним редовима вожње, као и очекиваним бројем путника;</w:t>
      </w:r>
    </w:p>
    <w:p w14:paraId="6AF690E9" w14:textId="77777777" w:rsidR="009312CA" w:rsidRPr="00823C85" w:rsidRDefault="009312CA" w:rsidP="001761B7">
      <w:pPr>
        <w:pStyle w:val="NormalText"/>
        <w:numPr>
          <w:ilvl w:val="0"/>
          <w:numId w:val="30"/>
        </w:numPr>
        <w:spacing w:before="120"/>
        <w:rPr>
          <w:rFonts w:ascii="Times New Roman" w:hAnsi="Times New Roman"/>
          <w:szCs w:val="22"/>
          <w:lang w:val="uz-Cyrl-UZ"/>
        </w:rPr>
      </w:pPr>
      <w:r w:rsidRPr="00823C85">
        <w:rPr>
          <w:rFonts w:ascii="Times New Roman" w:hAnsi="Times New Roman"/>
          <w:szCs w:val="22"/>
          <w:lang w:val="uz-Cyrl-UZ"/>
        </w:rPr>
        <w:t>уколико у току реализације Уговора дође до повећања броја пређених километара у току године неопходно је број возила ускладити са бројем пређених километара;</w:t>
      </w:r>
    </w:p>
    <w:p w14:paraId="10222D83" w14:textId="77777777" w:rsidR="009312CA" w:rsidRPr="00823C85" w:rsidRDefault="009312CA" w:rsidP="001761B7">
      <w:pPr>
        <w:pStyle w:val="NormalText"/>
        <w:numPr>
          <w:ilvl w:val="0"/>
          <w:numId w:val="30"/>
        </w:numPr>
        <w:spacing w:before="120"/>
        <w:rPr>
          <w:rFonts w:ascii="Times New Roman" w:hAnsi="Times New Roman"/>
          <w:szCs w:val="22"/>
          <w:lang w:val="uz-Cyrl-UZ"/>
        </w:rPr>
      </w:pPr>
      <w:r w:rsidRPr="00823C85">
        <w:rPr>
          <w:rFonts w:ascii="Times New Roman" w:hAnsi="Times New Roman"/>
          <w:szCs w:val="22"/>
          <w:lang w:val="sr-Cyrl-RS"/>
        </w:rPr>
        <w:t xml:space="preserve">да обезбеди </w:t>
      </w:r>
      <w:r w:rsidRPr="003B4F35">
        <w:rPr>
          <w:rFonts w:ascii="Times New Roman" w:hAnsi="Times New Roman"/>
          <w:szCs w:val="22"/>
          <w:lang w:val="uz-Cyrl-UZ"/>
        </w:rPr>
        <w:t>простор за паркирање и одржавање возила, као и одговарајућу и квалитетну сервисну подршку и радионицу за одржавање, поправке возила, технички преглед и др;</w:t>
      </w:r>
    </w:p>
    <w:p w14:paraId="79E7F3CC" w14:textId="77777777" w:rsidR="00030101" w:rsidRPr="00E41F3D" w:rsidRDefault="00030101" w:rsidP="001761B7">
      <w:pPr>
        <w:pStyle w:val="NormalText"/>
        <w:numPr>
          <w:ilvl w:val="0"/>
          <w:numId w:val="30"/>
        </w:numPr>
        <w:spacing w:before="120"/>
        <w:rPr>
          <w:rFonts w:ascii="Times New Roman" w:hAnsi="Times New Roman"/>
          <w:szCs w:val="22"/>
          <w:lang w:val="uz-Cyrl-UZ"/>
        </w:rPr>
      </w:pPr>
      <w:r w:rsidRPr="00E41F3D">
        <w:rPr>
          <w:rFonts w:ascii="Times New Roman" w:hAnsi="Times New Roman"/>
          <w:szCs w:val="22"/>
          <w:lang w:val="uz-Cyrl-UZ"/>
        </w:rPr>
        <w:lastRenderedPageBreak/>
        <w:t>да изврши техничку израду редова вожње у складу са конкурсном документацијом и релевантним прописима;</w:t>
      </w:r>
    </w:p>
    <w:p w14:paraId="5280DA5C" w14:textId="77777777" w:rsidR="00030101" w:rsidRPr="00E41F3D" w:rsidRDefault="00030101" w:rsidP="001761B7">
      <w:pPr>
        <w:pStyle w:val="NormalText"/>
        <w:numPr>
          <w:ilvl w:val="0"/>
          <w:numId w:val="30"/>
        </w:numPr>
        <w:spacing w:before="120"/>
        <w:rPr>
          <w:rFonts w:ascii="Times New Roman" w:hAnsi="Times New Roman"/>
          <w:szCs w:val="22"/>
          <w:lang w:val="uz-Cyrl-UZ"/>
        </w:rPr>
      </w:pPr>
      <w:r w:rsidRPr="00E41F3D">
        <w:rPr>
          <w:rFonts w:ascii="Times New Roman" w:hAnsi="Times New Roman"/>
          <w:szCs w:val="22"/>
          <w:lang w:val="uz-Cyrl-UZ"/>
        </w:rPr>
        <w:t>да ће се у обављању превоза на повереним линијама придржавати регистрованих и оверених редова вожње као и свих одредби релевантних законских и подзаконских аката које се односе на услуге превоза;</w:t>
      </w:r>
    </w:p>
    <w:p w14:paraId="3445E200" w14:textId="77777777" w:rsidR="00030101" w:rsidRPr="00E41F3D" w:rsidRDefault="00030101" w:rsidP="001761B7">
      <w:pPr>
        <w:pStyle w:val="NormalText"/>
        <w:numPr>
          <w:ilvl w:val="0"/>
          <w:numId w:val="30"/>
        </w:numPr>
        <w:spacing w:before="120"/>
        <w:rPr>
          <w:rFonts w:ascii="Times New Roman" w:hAnsi="Times New Roman"/>
          <w:szCs w:val="22"/>
          <w:lang w:val="uz-Cyrl-UZ"/>
        </w:rPr>
      </w:pPr>
      <w:r w:rsidRPr="00E41F3D">
        <w:rPr>
          <w:rFonts w:ascii="Times New Roman" w:hAnsi="Times New Roman"/>
          <w:szCs w:val="22"/>
          <w:lang w:val="uz-Cyrl-UZ"/>
        </w:rPr>
        <w:t>да у сваком возилу поседује оверени ред вожње;</w:t>
      </w:r>
    </w:p>
    <w:p w14:paraId="261C06B2" w14:textId="6C766719" w:rsidR="00030101" w:rsidRPr="00E41F3D" w:rsidRDefault="00030101" w:rsidP="001761B7">
      <w:pPr>
        <w:pStyle w:val="NormalText"/>
        <w:numPr>
          <w:ilvl w:val="0"/>
          <w:numId w:val="30"/>
        </w:numPr>
        <w:spacing w:before="120"/>
        <w:rPr>
          <w:rFonts w:ascii="Times New Roman" w:hAnsi="Times New Roman"/>
          <w:szCs w:val="22"/>
          <w:lang w:val="uz-Cyrl-UZ"/>
        </w:rPr>
      </w:pPr>
      <w:r w:rsidRPr="00E41F3D">
        <w:rPr>
          <w:rFonts w:ascii="Times New Roman" w:hAnsi="Times New Roman"/>
          <w:szCs w:val="22"/>
          <w:lang w:val="uz-Cyrl-UZ"/>
        </w:rPr>
        <w:t>да у сваком тренутку током периода пружања услуге обезбеди довољан технички и кадровски капацитет, одн. довољан број возила и возача како би се одржавао ред вожње;</w:t>
      </w:r>
    </w:p>
    <w:p w14:paraId="34E38FA3" w14:textId="77777777" w:rsidR="009312CA" w:rsidRPr="00BA659C" w:rsidRDefault="009312CA" w:rsidP="001761B7">
      <w:pPr>
        <w:pStyle w:val="NormalText"/>
        <w:numPr>
          <w:ilvl w:val="0"/>
          <w:numId w:val="30"/>
        </w:numPr>
        <w:spacing w:before="120"/>
        <w:rPr>
          <w:rFonts w:ascii="Times New Roman" w:hAnsi="Times New Roman"/>
          <w:szCs w:val="22"/>
          <w:highlight w:val="lightGray"/>
          <w:lang w:val="uz-Cyrl-UZ"/>
        </w:rPr>
      </w:pPr>
      <w:r w:rsidRPr="00BA659C">
        <w:rPr>
          <w:rFonts w:ascii="Times New Roman" w:hAnsi="Times New Roman"/>
          <w:szCs w:val="22"/>
          <w:highlight w:val="lightGray"/>
          <w:lang w:val="uz-Cyrl-UZ"/>
        </w:rPr>
        <w:t xml:space="preserve">примени сва неопходна и расположива средства како би олакшао и омогућио приступ и коришћење услуге превоза </w:t>
      </w:r>
      <w:r w:rsidRPr="00BA659C">
        <w:rPr>
          <w:rFonts w:ascii="Times New Roman" w:hAnsi="Times New Roman"/>
          <w:szCs w:val="22"/>
          <w:highlight w:val="yellow"/>
          <w:lang w:val="uz-Cyrl-UZ"/>
        </w:rPr>
        <w:t xml:space="preserve">особама са </w:t>
      </w:r>
      <w:bookmarkStart w:id="3" w:name="_GoBack"/>
      <w:bookmarkEnd w:id="3"/>
      <w:r w:rsidRPr="00BA659C">
        <w:rPr>
          <w:rFonts w:ascii="Times New Roman" w:hAnsi="Times New Roman"/>
          <w:szCs w:val="22"/>
          <w:highlight w:val="yellow"/>
          <w:lang w:val="uz-Cyrl-UZ"/>
        </w:rPr>
        <w:t xml:space="preserve">смањеном мобилношћу и инвалидитетом, уз </w:t>
      </w:r>
      <w:r w:rsidRPr="00BA659C">
        <w:rPr>
          <w:rFonts w:ascii="Times New Roman" w:hAnsi="Times New Roman"/>
          <w:szCs w:val="22"/>
          <w:highlight w:val="lightGray"/>
          <w:lang w:val="uz-Cyrl-UZ"/>
        </w:rPr>
        <w:t xml:space="preserve">најбоље могуће услове безбедности </w:t>
      </w:r>
      <w:r w:rsidRPr="00BA659C">
        <w:rPr>
          <w:rFonts w:ascii="Times New Roman" w:hAnsi="Times New Roman"/>
          <w:szCs w:val="22"/>
          <w:highlight w:val="lightGray"/>
          <w:lang w:val="sr-Cyrl-RS"/>
        </w:rPr>
        <w:t>да сва возила имају</w:t>
      </w:r>
      <w:r w:rsidRPr="00BA659C">
        <w:rPr>
          <w:rFonts w:ascii="Times New Roman" w:hAnsi="Times New Roman"/>
          <w:szCs w:val="22"/>
          <w:highlight w:val="lightGray"/>
          <w:lang w:val="uz-Cyrl-UZ"/>
        </w:rPr>
        <w:t xml:space="preserve"> једно место резервисано за инвалиде;</w:t>
      </w:r>
    </w:p>
    <w:p w14:paraId="190A3962" w14:textId="77777777" w:rsidR="009312CA" w:rsidRPr="00823C85" w:rsidRDefault="009312CA" w:rsidP="001761B7">
      <w:pPr>
        <w:pStyle w:val="NormalText"/>
        <w:numPr>
          <w:ilvl w:val="0"/>
          <w:numId w:val="30"/>
        </w:numPr>
        <w:spacing w:before="120"/>
        <w:rPr>
          <w:rFonts w:ascii="Times New Roman" w:hAnsi="Times New Roman"/>
          <w:szCs w:val="22"/>
          <w:lang w:val="uz-Cyrl-UZ"/>
        </w:rPr>
      </w:pPr>
      <w:r w:rsidRPr="00823C85">
        <w:rPr>
          <w:rFonts w:ascii="Times New Roman" w:hAnsi="Times New Roman"/>
          <w:szCs w:val="22"/>
          <w:lang w:val="sr-Cyrl-RS"/>
        </w:rPr>
        <w:t xml:space="preserve">да врши </w:t>
      </w:r>
      <w:r w:rsidRPr="003B4F35">
        <w:rPr>
          <w:rFonts w:ascii="Times New Roman" w:hAnsi="Times New Roman"/>
          <w:szCs w:val="22"/>
          <w:lang w:val="uz-Cyrl-UZ"/>
        </w:rPr>
        <w:t>приградск</w:t>
      </w:r>
      <w:r w:rsidRPr="00823C85">
        <w:rPr>
          <w:rFonts w:ascii="Times New Roman" w:hAnsi="Times New Roman"/>
          <w:szCs w:val="22"/>
          <w:lang w:val="sr-Cyrl-RS"/>
        </w:rPr>
        <w:t>и</w:t>
      </w:r>
      <w:r w:rsidRPr="003B4F35">
        <w:rPr>
          <w:rFonts w:ascii="Times New Roman" w:hAnsi="Times New Roman"/>
          <w:szCs w:val="22"/>
          <w:lang w:val="uz-Cyrl-UZ"/>
        </w:rPr>
        <w:t xml:space="preserve"> превоз путника у складу са квалитетом дефинисаним </w:t>
      </w:r>
      <w:r w:rsidRPr="00823C85">
        <w:rPr>
          <w:rFonts w:ascii="Times New Roman" w:hAnsi="Times New Roman"/>
          <w:szCs w:val="22"/>
          <w:lang w:val="sr-Cyrl-RS"/>
        </w:rPr>
        <w:t>овим</w:t>
      </w:r>
      <w:r w:rsidRPr="003B4F35">
        <w:rPr>
          <w:rFonts w:ascii="Times New Roman" w:hAnsi="Times New Roman"/>
          <w:szCs w:val="22"/>
          <w:lang w:val="uz-Cyrl-UZ"/>
        </w:rPr>
        <w:t xml:space="preserve"> уговором; </w:t>
      </w:r>
    </w:p>
    <w:p w14:paraId="38481DEC" w14:textId="77777777" w:rsidR="009312CA" w:rsidRPr="00823C85" w:rsidRDefault="009312CA" w:rsidP="001761B7">
      <w:pPr>
        <w:pStyle w:val="NormalText"/>
        <w:numPr>
          <w:ilvl w:val="0"/>
          <w:numId w:val="30"/>
        </w:numPr>
        <w:spacing w:before="120"/>
        <w:rPr>
          <w:rFonts w:ascii="Times New Roman" w:hAnsi="Times New Roman"/>
          <w:szCs w:val="22"/>
          <w:lang w:val="uz-Cyrl-UZ"/>
        </w:rPr>
      </w:pPr>
      <w:r w:rsidRPr="00823C85">
        <w:rPr>
          <w:rFonts w:ascii="Times New Roman" w:hAnsi="Times New Roman"/>
          <w:szCs w:val="22"/>
          <w:lang w:val="sr-Cyrl-RS"/>
        </w:rPr>
        <w:t xml:space="preserve">да </w:t>
      </w:r>
      <w:r w:rsidRPr="003B4F35">
        <w:rPr>
          <w:rFonts w:ascii="Times New Roman" w:hAnsi="Times New Roman"/>
          <w:szCs w:val="22"/>
          <w:lang w:val="uz-Cyrl-UZ"/>
        </w:rPr>
        <w:t xml:space="preserve">током целог трајања </w:t>
      </w:r>
      <w:r w:rsidRPr="00823C85">
        <w:rPr>
          <w:rFonts w:ascii="Times New Roman" w:hAnsi="Times New Roman"/>
          <w:szCs w:val="22"/>
          <w:lang w:val="sr-Cyrl-RS"/>
        </w:rPr>
        <w:t>У</w:t>
      </w:r>
      <w:r w:rsidRPr="003B4F35">
        <w:rPr>
          <w:rFonts w:ascii="Times New Roman" w:hAnsi="Times New Roman"/>
          <w:szCs w:val="22"/>
          <w:lang w:val="uz-Cyrl-UZ"/>
        </w:rPr>
        <w:t>говора испуњава услове неопходне за обављање услуга превоза према условима предвиђеним у документацији</w:t>
      </w:r>
      <w:r w:rsidRPr="00823C85">
        <w:rPr>
          <w:rFonts w:ascii="Times New Roman" w:hAnsi="Times New Roman"/>
          <w:szCs w:val="22"/>
          <w:lang w:val="sr-Cyrl-RS"/>
        </w:rPr>
        <w:t xml:space="preserve"> о јавној набавци</w:t>
      </w:r>
      <w:r w:rsidRPr="003B4F35">
        <w:rPr>
          <w:rFonts w:ascii="Times New Roman" w:hAnsi="Times New Roman"/>
          <w:szCs w:val="22"/>
          <w:lang w:val="uz-Cyrl-UZ"/>
        </w:rPr>
        <w:t xml:space="preserve">, </w:t>
      </w:r>
      <w:r w:rsidRPr="00823C85">
        <w:rPr>
          <w:rFonts w:ascii="Times New Roman" w:hAnsi="Times New Roman"/>
          <w:szCs w:val="22"/>
          <w:lang w:val="sr-Cyrl-RS"/>
        </w:rPr>
        <w:t>овом</w:t>
      </w:r>
      <w:r w:rsidRPr="003B4F35">
        <w:rPr>
          <w:rFonts w:ascii="Times New Roman" w:hAnsi="Times New Roman"/>
          <w:szCs w:val="22"/>
          <w:lang w:val="uz-Cyrl-UZ"/>
        </w:rPr>
        <w:t xml:space="preserve"> уговору и у складу са законом;</w:t>
      </w:r>
    </w:p>
    <w:p w14:paraId="41B0BEDA" w14:textId="77777777" w:rsidR="009312CA" w:rsidRPr="00823C85" w:rsidRDefault="009312CA" w:rsidP="001761B7">
      <w:pPr>
        <w:pStyle w:val="NormalText"/>
        <w:numPr>
          <w:ilvl w:val="0"/>
          <w:numId w:val="30"/>
        </w:numPr>
        <w:spacing w:before="120"/>
        <w:rPr>
          <w:rFonts w:ascii="Times New Roman" w:hAnsi="Times New Roman"/>
          <w:szCs w:val="22"/>
          <w:lang w:val="uz-Cyrl-UZ"/>
        </w:rPr>
      </w:pPr>
      <w:r w:rsidRPr="00E41F3D">
        <w:rPr>
          <w:rFonts w:ascii="Times New Roman" w:hAnsi="Times New Roman"/>
          <w:szCs w:val="22"/>
          <w:lang w:val="uz-Cyrl-UZ"/>
        </w:rPr>
        <w:t>једном годишње изврши анализу тренутних линија и да предложи евентуалне измене;</w:t>
      </w:r>
    </w:p>
    <w:p w14:paraId="0C21C3CF" w14:textId="77777777" w:rsidR="009312CA" w:rsidRPr="00823C85" w:rsidRDefault="009312CA" w:rsidP="001761B7">
      <w:pPr>
        <w:pStyle w:val="NormalText"/>
        <w:numPr>
          <w:ilvl w:val="0"/>
          <w:numId w:val="30"/>
        </w:numPr>
        <w:spacing w:before="120"/>
        <w:rPr>
          <w:rFonts w:ascii="Times New Roman" w:hAnsi="Times New Roman"/>
          <w:szCs w:val="22"/>
          <w:lang w:val="uz-Cyrl-UZ"/>
        </w:rPr>
      </w:pPr>
      <w:r w:rsidRPr="00E41F3D">
        <w:rPr>
          <w:rFonts w:ascii="Times New Roman" w:eastAsia="Calibri" w:hAnsi="Times New Roman"/>
          <w:szCs w:val="22"/>
          <w:lang w:val="uz-Cyrl-UZ"/>
        </w:rPr>
        <w:t xml:space="preserve">да примењује тарифну политику и политику цена коју утврђује </w:t>
      </w:r>
      <w:r w:rsidRPr="00823C85">
        <w:rPr>
          <w:rFonts w:ascii="Times New Roman" w:eastAsia="Calibri" w:hAnsi="Times New Roman"/>
          <w:szCs w:val="22"/>
          <w:lang w:val="sr-Cyrl-RS"/>
        </w:rPr>
        <w:t>Општина Кладово;</w:t>
      </w:r>
    </w:p>
    <w:p w14:paraId="0661A1D0" w14:textId="77777777" w:rsidR="009312CA" w:rsidRPr="00823C85" w:rsidRDefault="009312CA" w:rsidP="001761B7">
      <w:pPr>
        <w:pStyle w:val="NormalText"/>
        <w:numPr>
          <w:ilvl w:val="0"/>
          <w:numId w:val="30"/>
        </w:numPr>
        <w:spacing w:before="120"/>
        <w:rPr>
          <w:rFonts w:ascii="Times New Roman" w:hAnsi="Times New Roman"/>
          <w:szCs w:val="22"/>
          <w:lang w:val="uz-Cyrl-UZ"/>
        </w:rPr>
      </w:pPr>
      <w:r w:rsidRPr="00823C85">
        <w:rPr>
          <w:rFonts w:ascii="Times New Roman" w:eastAsia="Calibri" w:hAnsi="Times New Roman"/>
          <w:szCs w:val="22"/>
          <w:lang w:val="sr-Cyrl-RS"/>
        </w:rPr>
        <w:t>у</w:t>
      </w:r>
      <w:r w:rsidRPr="003B4F35">
        <w:rPr>
          <w:rFonts w:ascii="Times New Roman" w:eastAsia="Calibri" w:hAnsi="Times New Roman"/>
          <w:szCs w:val="22"/>
          <w:lang w:val="uz-Cyrl-UZ"/>
        </w:rPr>
        <w:t xml:space="preserve"> случајевима када </w:t>
      </w:r>
      <w:r w:rsidRPr="00823C85">
        <w:rPr>
          <w:rFonts w:ascii="Times New Roman" w:eastAsia="Calibri" w:hAnsi="Times New Roman"/>
          <w:szCs w:val="22"/>
          <w:lang w:val="sr-Cyrl-RS"/>
        </w:rPr>
        <w:t>извршилац</w:t>
      </w:r>
      <w:r w:rsidRPr="003B4F35">
        <w:rPr>
          <w:rFonts w:ascii="Times New Roman" w:eastAsia="Calibri" w:hAnsi="Times New Roman"/>
          <w:szCs w:val="22"/>
          <w:lang w:val="uz-Cyrl-UZ"/>
        </w:rPr>
        <w:t xml:space="preserve"> због квара на возилима, саобраћајне незгоде у којој је учествовало његово возило и сличних ситуација не обави неки полазак, он је у обавези да о томе извести надлежн</w:t>
      </w:r>
      <w:r w:rsidRPr="00823C85">
        <w:rPr>
          <w:rFonts w:ascii="Times New Roman" w:eastAsia="Calibri" w:hAnsi="Times New Roman"/>
          <w:szCs w:val="22"/>
          <w:lang w:val="sr-Cyrl-RS"/>
        </w:rPr>
        <w:t>и орган Наручиоца</w:t>
      </w:r>
      <w:r w:rsidRPr="003B4F35">
        <w:rPr>
          <w:rFonts w:ascii="Times New Roman" w:eastAsia="Calibri" w:hAnsi="Times New Roman"/>
          <w:szCs w:val="22"/>
          <w:lang w:val="uz-Cyrl-UZ"/>
        </w:rPr>
        <w:t>, као и да обезбеди превоз путника са купљеним возним картама до места одредишта</w:t>
      </w:r>
      <w:r w:rsidRPr="00823C85">
        <w:rPr>
          <w:rFonts w:ascii="Times New Roman" w:eastAsia="Calibri" w:hAnsi="Times New Roman"/>
          <w:szCs w:val="22"/>
          <w:lang w:val="sr-Cyrl-RS"/>
        </w:rPr>
        <w:t>;</w:t>
      </w:r>
    </w:p>
    <w:p w14:paraId="633AC199" w14:textId="757CB7F7" w:rsidR="009312CA" w:rsidRPr="00823C85" w:rsidRDefault="009312CA" w:rsidP="001761B7">
      <w:pPr>
        <w:pStyle w:val="NormalText"/>
        <w:numPr>
          <w:ilvl w:val="0"/>
          <w:numId w:val="30"/>
        </w:numPr>
        <w:spacing w:before="120"/>
        <w:rPr>
          <w:rFonts w:ascii="Times New Roman" w:hAnsi="Times New Roman"/>
          <w:szCs w:val="22"/>
          <w:lang w:val="uz-Cyrl-UZ"/>
        </w:rPr>
      </w:pPr>
      <w:r w:rsidRPr="003B4F35">
        <w:rPr>
          <w:rFonts w:ascii="Times New Roman" w:hAnsi="Times New Roman"/>
          <w:szCs w:val="22"/>
          <w:lang w:val="uz-Cyrl-UZ"/>
        </w:rPr>
        <w:t>извештава Скупштин</w:t>
      </w:r>
      <w:r w:rsidRPr="00823C85">
        <w:rPr>
          <w:rFonts w:ascii="Times New Roman" w:hAnsi="Times New Roman"/>
          <w:szCs w:val="22"/>
          <w:lang w:val="sr-Cyrl-RS"/>
        </w:rPr>
        <w:t>у</w:t>
      </w:r>
      <w:r w:rsidRPr="003B4F35">
        <w:rPr>
          <w:rFonts w:ascii="Times New Roman" w:hAnsi="Times New Roman"/>
          <w:szCs w:val="22"/>
          <w:lang w:val="uz-Cyrl-UZ"/>
        </w:rPr>
        <w:t xml:space="preserve"> </w:t>
      </w:r>
      <w:r w:rsidRPr="00823C85">
        <w:rPr>
          <w:rFonts w:ascii="Times New Roman" w:hAnsi="Times New Roman"/>
          <w:szCs w:val="22"/>
          <w:lang w:val="sr-Cyrl-RS"/>
        </w:rPr>
        <w:t>општине Кладово</w:t>
      </w:r>
      <w:r w:rsidRPr="003B4F35">
        <w:rPr>
          <w:rFonts w:ascii="Times New Roman" w:hAnsi="Times New Roman"/>
          <w:szCs w:val="22"/>
          <w:lang w:val="uz-Cyrl-UZ"/>
        </w:rPr>
        <w:t xml:space="preserve"> о пословању (обавезама, приходима, расходима) </w:t>
      </w:r>
      <w:r w:rsidRPr="00823C85">
        <w:rPr>
          <w:rFonts w:ascii="Times New Roman" w:hAnsi="Times New Roman"/>
          <w:szCs w:val="22"/>
          <w:lang w:val="sr-Cyrl-RS"/>
        </w:rPr>
        <w:t xml:space="preserve">који су у вези са пројектом </w:t>
      </w:r>
      <w:r w:rsidRPr="003B4F35">
        <w:rPr>
          <w:rFonts w:ascii="Times New Roman" w:hAnsi="Times New Roman"/>
          <w:szCs w:val="22"/>
          <w:lang w:val="uz-Cyrl-UZ"/>
        </w:rPr>
        <w:t>на</w:t>
      </w:r>
      <w:r w:rsidRPr="00823C85">
        <w:rPr>
          <w:rFonts w:ascii="Times New Roman" w:hAnsi="Times New Roman"/>
          <w:szCs w:val="22"/>
          <w:lang w:val="sr-Cyrl-RS"/>
        </w:rPr>
        <w:t xml:space="preserve"> месечном, шестомесечном</w:t>
      </w:r>
      <w:r w:rsidRPr="003B4F35">
        <w:rPr>
          <w:rFonts w:ascii="Times New Roman" w:hAnsi="Times New Roman"/>
          <w:szCs w:val="22"/>
          <w:lang w:val="uz-Cyrl-UZ"/>
        </w:rPr>
        <w:t xml:space="preserve"> </w:t>
      </w:r>
      <w:r w:rsidRPr="00823C85">
        <w:rPr>
          <w:rFonts w:ascii="Times New Roman" w:hAnsi="Times New Roman"/>
          <w:szCs w:val="22"/>
          <w:lang w:val="sr-Cyrl-RS"/>
        </w:rPr>
        <w:t>и годишњем ниову.</w:t>
      </w:r>
    </w:p>
    <w:p w14:paraId="13E51FA1" w14:textId="684BE6F8" w:rsidR="009312CA" w:rsidRPr="003B4F35" w:rsidRDefault="009312CA" w:rsidP="001761B7">
      <w:pPr>
        <w:pStyle w:val="NormalText"/>
        <w:spacing w:before="120"/>
        <w:rPr>
          <w:rFonts w:ascii="Times New Roman" w:eastAsia="Calibri" w:hAnsi="Times New Roman"/>
          <w:color w:val="000000"/>
          <w:szCs w:val="22"/>
          <w:lang w:val="uz-Cyrl-UZ"/>
        </w:rPr>
      </w:pPr>
      <w:r w:rsidRPr="00823C85">
        <w:rPr>
          <w:rFonts w:ascii="Times New Roman" w:eastAsia="Calibri" w:hAnsi="Times New Roman"/>
          <w:color w:val="000000"/>
          <w:szCs w:val="22"/>
          <w:lang w:val="uz-Cyrl-UZ"/>
        </w:rPr>
        <w:t>У</w:t>
      </w:r>
      <w:r w:rsidRPr="003B4F35">
        <w:rPr>
          <w:rFonts w:ascii="Times New Roman" w:eastAsia="Calibri" w:hAnsi="Times New Roman"/>
          <w:color w:val="000000"/>
          <w:szCs w:val="22"/>
          <w:lang w:val="uz-Cyrl-UZ"/>
        </w:rPr>
        <w:t xml:space="preserve"> случајевима када Извршилац није обавио поласке, а о разлозима неизвршења преузетих обавеза није известио надлежну службу</w:t>
      </w:r>
      <w:r w:rsidRPr="00823C85">
        <w:rPr>
          <w:rFonts w:ascii="Times New Roman" w:eastAsia="Calibri" w:hAnsi="Times New Roman"/>
          <w:color w:val="000000"/>
          <w:szCs w:val="22"/>
          <w:lang w:val="uz-Cyrl-UZ"/>
        </w:rPr>
        <w:t xml:space="preserve"> </w:t>
      </w:r>
      <w:r w:rsidRPr="00823C85">
        <w:rPr>
          <w:rFonts w:ascii="Times New Roman" w:hAnsi="Times New Roman"/>
          <w:szCs w:val="22"/>
          <w:lang w:val="sr-Cyrl-RS"/>
        </w:rPr>
        <w:t>Општинске управе</w:t>
      </w:r>
      <w:r w:rsidRPr="003B4F35">
        <w:rPr>
          <w:rFonts w:ascii="Times New Roman" w:eastAsia="Calibri" w:hAnsi="Times New Roman"/>
          <w:color w:val="000000"/>
          <w:szCs w:val="22"/>
          <w:lang w:val="uz-Cyrl-UZ"/>
        </w:rPr>
        <w:t>, Извршиоцу ће бити обрачунат</w:t>
      </w:r>
      <w:r w:rsidRPr="00823C85">
        <w:rPr>
          <w:rFonts w:ascii="Times New Roman" w:eastAsia="Calibri" w:hAnsi="Times New Roman"/>
          <w:color w:val="000000"/>
          <w:szCs w:val="22"/>
          <w:lang w:val="sr-Cyrl-RS"/>
        </w:rPr>
        <w:t xml:space="preserve">и пенали </w:t>
      </w:r>
      <w:r w:rsidRPr="003B4F35">
        <w:rPr>
          <w:rFonts w:ascii="Times New Roman" w:eastAsia="Calibri" w:hAnsi="Times New Roman"/>
          <w:color w:val="000000"/>
          <w:szCs w:val="22"/>
          <w:lang w:val="uz-Cyrl-UZ"/>
        </w:rPr>
        <w:t>за поласке које није обавио.</w:t>
      </w:r>
    </w:p>
    <w:p w14:paraId="5150C000" w14:textId="77777777" w:rsidR="00EE5519" w:rsidRPr="00823C85" w:rsidRDefault="00EE5519" w:rsidP="001761B7">
      <w:pPr>
        <w:pStyle w:val="NormalText"/>
        <w:spacing w:before="120"/>
        <w:jc w:val="center"/>
        <w:rPr>
          <w:rFonts w:ascii="Times New Roman" w:hAnsi="Times New Roman"/>
          <w:b/>
          <w:bCs/>
          <w:szCs w:val="22"/>
          <w:bdr w:val="nil"/>
          <w:lang w:val="uz-Cyrl-UZ"/>
        </w:rPr>
      </w:pPr>
      <w:r w:rsidRPr="00823C85">
        <w:rPr>
          <w:rFonts w:ascii="Times New Roman" w:hAnsi="Times New Roman"/>
          <w:b/>
          <w:bCs/>
          <w:szCs w:val="22"/>
          <w:bdr w:val="nil"/>
          <w:lang w:val="uz-Cyrl-UZ"/>
        </w:rPr>
        <w:t>Обавезе Извршиоца у вези са одржавањем возног парка</w:t>
      </w:r>
    </w:p>
    <w:p w14:paraId="21E2A54E" w14:textId="77777777" w:rsidR="00EE5519" w:rsidRPr="00823C85" w:rsidRDefault="00EE5519" w:rsidP="001761B7">
      <w:pPr>
        <w:pStyle w:val="ListParagraph"/>
        <w:numPr>
          <w:ilvl w:val="0"/>
          <w:numId w:val="26"/>
        </w:numPr>
        <w:spacing w:before="120" w:after="120"/>
        <w:jc w:val="center"/>
        <w:rPr>
          <w:rFonts w:ascii="Times New Roman" w:hAnsi="Times New Roman"/>
          <w:b/>
          <w:bCs/>
          <w:bdr w:val="nil"/>
          <w:lang w:val="uz-Cyrl-UZ"/>
        </w:rPr>
      </w:pPr>
    </w:p>
    <w:p w14:paraId="0EEC6AFE" w14:textId="4A9BEAF8" w:rsidR="00EE5519" w:rsidRPr="00823C85" w:rsidRDefault="00EE5519" w:rsidP="001761B7">
      <w:pPr>
        <w:pStyle w:val="NormalText"/>
        <w:spacing w:before="120"/>
        <w:rPr>
          <w:rFonts w:ascii="Times New Roman" w:hAnsi="Times New Roman"/>
          <w:szCs w:val="22"/>
        </w:rPr>
      </w:pPr>
      <w:r w:rsidRPr="003B4F35">
        <w:rPr>
          <w:rFonts w:ascii="Times New Roman" w:hAnsi="Times New Roman"/>
          <w:szCs w:val="22"/>
          <w:lang w:val="uz-Cyrl-UZ"/>
        </w:rPr>
        <w:t xml:space="preserve">У току трајања овог </w:t>
      </w:r>
      <w:r w:rsidRPr="00823C85">
        <w:rPr>
          <w:rFonts w:ascii="Times New Roman" w:hAnsi="Times New Roman"/>
          <w:szCs w:val="22"/>
          <w:lang w:val="uz-Cyrl-UZ"/>
        </w:rPr>
        <w:t>у</w:t>
      </w:r>
      <w:r w:rsidRPr="003B4F35">
        <w:rPr>
          <w:rFonts w:ascii="Times New Roman" w:hAnsi="Times New Roman"/>
          <w:szCs w:val="22"/>
          <w:lang w:val="uz-Cyrl-UZ"/>
        </w:rPr>
        <w:t xml:space="preserve">говора Извршилац је у обавези да испуњава све обавезе предвиђене </w:t>
      </w:r>
      <w:r w:rsidRPr="00823C85">
        <w:rPr>
          <w:rFonts w:ascii="Times New Roman" w:hAnsi="Times New Roman"/>
          <w:szCs w:val="22"/>
          <w:lang w:val="uz-Cyrl-UZ"/>
        </w:rPr>
        <w:t>овим уговором</w:t>
      </w:r>
      <w:r w:rsidRPr="003B4F35">
        <w:rPr>
          <w:rFonts w:ascii="Times New Roman" w:hAnsi="Times New Roman"/>
          <w:szCs w:val="22"/>
          <w:lang w:val="uz-Cyrl-UZ"/>
        </w:rPr>
        <w:t xml:space="preserve"> и релевантни</w:t>
      </w:r>
      <w:r w:rsidRPr="00823C85">
        <w:rPr>
          <w:rFonts w:ascii="Times New Roman" w:hAnsi="Times New Roman"/>
          <w:szCs w:val="22"/>
          <w:lang w:val="uz-Cyrl-UZ"/>
        </w:rPr>
        <w:t>м</w:t>
      </w:r>
      <w:r w:rsidRPr="003B4F35">
        <w:rPr>
          <w:rFonts w:ascii="Times New Roman" w:hAnsi="Times New Roman"/>
          <w:szCs w:val="22"/>
          <w:lang w:val="uz-Cyrl-UZ"/>
        </w:rPr>
        <w:t xml:space="preserve"> пропис</w:t>
      </w:r>
      <w:r w:rsidRPr="00823C85">
        <w:rPr>
          <w:rFonts w:ascii="Times New Roman" w:hAnsi="Times New Roman"/>
          <w:szCs w:val="22"/>
          <w:lang w:val="uz-Cyrl-UZ"/>
        </w:rPr>
        <w:t>има</w:t>
      </w:r>
      <w:r w:rsidRPr="003B4F35">
        <w:rPr>
          <w:rFonts w:ascii="Times New Roman" w:hAnsi="Times New Roman"/>
          <w:szCs w:val="22"/>
          <w:lang w:val="uz-Cyrl-UZ"/>
        </w:rPr>
        <w:t>.</w:t>
      </w:r>
      <w:r w:rsidR="009312CA" w:rsidRPr="00823C85">
        <w:rPr>
          <w:rFonts w:ascii="Times New Roman" w:hAnsi="Times New Roman"/>
          <w:szCs w:val="22"/>
          <w:lang w:val="sr-Cyrl-RS"/>
        </w:rPr>
        <w:t xml:space="preserve"> </w:t>
      </w:r>
      <w:r w:rsidRPr="00823C85">
        <w:rPr>
          <w:rFonts w:ascii="Times New Roman" w:hAnsi="Times New Roman"/>
          <w:szCs w:val="22"/>
          <w:lang w:val="uz-Cyrl-UZ"/>
        </w:rPr>
        <w:t>У овом смислу, обавезе Извршиоца су да:</w:t>
      </w:r>
    </w:p>
    <w:p w14:paraId="5820C207" w14:textId="6BE8B67E" w:rsidR="00030101" w:rsidRPr="00823C85" w:rsidRDefault="00EE5519" w:rsidP="001761B7">
      <w:pPr>
        <w:pStyle w:val="NormalText"/>
        <w:numPr>
          <w:ilvl w:val="0"/>
          <w:numId w:val="32"/>
        </w:numPr>
        <w:spacing w:before="120"/>
        <w:rPr>
          <w:rFonts w:ascii="Times New Roman" w:hAnsi="Times New Roman"/>
          <w:szCs w:val="22"/>
        </w:rPr>
      </w:pPr>
      <w:r w:rsidRPr="00823C85">
        <w:rPr>
          <w:rFonts w:ascii="Times New Roman" w:hAnsi="Times New Roman"/>
          <w:szCs w:val="22"/>
        </w:rPr>
        <w:t>врши редовне провере исправности возила на дневном нивоу и отклања уочен</w:t>
      </w:r>
      <w:r w:rsidR="00BD3A14" w:rsidRPr="00823C85">
        <w:rPr>
          <w:rFonts w:ascii="Times New Roman" w:hAnsi="Times New Roman"/>
          <w:szCs w:val="22"/>
          <w:lang w:val="uz-Cyrl-UZ"/>
        </w:rPr>
        <w:t>е</w:t>
      </w:r>
      <w:r w:rsidRPr="00823C85">
        <w:rPr>
          <w:rFonts w:ascii="Times New Roman" w:hAnsi="Times New Roman"/>
          <w:szCs w:val="22"/>
        </w:rPr>
        <w:t xml:space="preserve"> недостатак</w:t>
      </w:r>
      <w:r w:rsidR="00BD3A14" w:rsidRPr="00823C85">
        <w:rPr>
          <w:rFonts w:ascii="Times New Roman" w:hAnsi="Times New Roman"/>
          <w:szCs w:val="22"/>
          <w:lang w:val="uz-Cyrl-UZ"/>
        </w:rPr>
        <w:t>е</w:t>
      </w:r>
      <w:r w:rsidRPr="00823C85">
        <w:rPr>
          <w:rFonts w:ascii="Times New Roman" w:hAnsi="Times New Roman"/>
          <w:szCs w:val="22"/>
        </w:rPr>
        <w:t xml:space="preserve"> и кваров</w:t>
      </w:r>
      <w:r w:rsidR="00BD3A14" w:rsidRPr="00823C85">
        <w:rPr>
          <w:rFonts w:ascii="Times New Roman" w:hAnsi="Times New Roman"/>
          <w:szCs w:val="22"/>
          <w:lang w:val="uz-Cyrl-UZ"/>
        </w:rPr>
        <w:t>е</w:t>
      </w:r>
      <w:r w:rsidRPr="00823C85">
        <w:rPr>
          <w:rFonts w:ascii="Times New Roman" w:hAnsi="Times New Roman"/>
          <w:szCs w:val="22"/>
        </w:rPr>
        <w:t>, како би омогућио да су возила у потпуности безбедна за вожњу;</w:t>
      </w:r>
    </w:p>
    <w:p w14:paraId="609B23D2" w14:textId="524F32F1" w:rsidR="00EE5519" w:rsidRPr="00823C85" w:rsidRDefault="00BD3A14" w:rsidP="001761B7">
      <w:pPr>
        <w:pStyle w:val="NormalText"/>
        <w:numPr>
          <w:ilvl w:val="0"/>
          <w:numId w:val="32"/>
        </w:numPr>
        <w:spacing w:before="120"/>
        <w:rPr>
          <w:rFonts w:ascii="Times New Roman" w:hAnsi="Times New Roman"/>
          <w:szCs w:val="22"/>
        </w:rPr>
      </w:pPr>
      <w:r w:rsidRPr="00823C85">
        <w:rPr>
          <w:rFonts w:ascii="Times New Roman" w:hAnsi="Times New Roman"/>
          <w:szCs w:val="22"/>
          <w:lang w:val="uz-Cyrl-UZ"/>
        </w:rPr>
        <w:t>одржава</w:t>
      </w:r>
      <w:r w:rsidR="00EE5519" w:rsidRPr="00823C85">
        <w:rPr>
          <w:rFonts w:ascii="Times New Roman" w:hAnsi="Times New Roman"/>
          <w:szCs w:val="22"/>
        </w:rPr>
        <w:t xml:space="preserve"> у исправном стању све делове возила битне за безбедност и </w:t>
      </w:r>
      <w:r w:rsidR="00030101" w:rsidRPr="00823C85">
        <w:rPr>
          <w:rFonts w:ascii="Times New Roman" w:hAnsi="Times New Roman"/>
          <w:szCs w:val="22"/>
          <w:lang w:val="sr-Cyrl-RS"/>
        </w:rPr>
        <w:t>квалитет превоза</w:t>
      </w:r>
      <w:r w:rsidR="00EE5519" w:rsidRPr="00823C85">
        <w:rPr>
          <w:rFonts w:ascii="Times New Roman" w:hAnsi="Times New Roman"/>
          <w:szCs w:val="22"/>
        </w:rPr>
        <w:t xml:space="preserve"> (врата, прозоре, седишта, рукохвате, степеништа, кровне отворе, стакла, поклопце на поду и сл.);</w:t>
      </w:r>
    </w:p>
    <w:p w14:paraId="3ABA1FAF" w14:textId="6C86E057" w:rsidR="007D6FEF" w:rsidRPr="00823C85" w:rsidRDefault="007D6FEF" w:rsidP="001761B7">
      <w:pPr>
        <w:pStyle w:val="NormalText"/>
        <w:numPr>
          <w:ilvl w:val="0"/>
          <w:numId w:val="32"/>
        </w:numPr>
        <w:spacing w:before="120"/>
        <w:rPr>
          <w:rFonts w:ascii="Times New Roman" w:hAnsi="Times New Roman"/>
          <w:color w:val="000000"/>
          <w:szCs w:val="22"/>
          <w:lang w:val="uz-Cyrl-UZ"/>
        </w:rPr>
      </w:pPr>
      <w:r w:rsidRPr="00823C85">
        <w:rPr>
          <w:rFonts w:ascii="Times New Roman" w:hAnsi="Times New Roman"/>
          <w:szCs w:val="22"/>
          <w:lang w:val="uz-Cyrl-UZ"/>
        </w:rPr>
        <w:t xml:space="preserve">обезбеди </w:t>
      </w:r>
      <w:r w:rsidRPr="00823C85">
        <w:rPr>
          <w:rFonts w:ascii="Times New Roman" w:hAnsi="Times New Roman"/>
          <w:szCs w:val="22"/>
        </w:rPr>
        <w:t xml:space="preserve">простор за паркирање </w:t>
      </w:r>
      <w:r w:rsidR="00631D90" w:rsidRPr="00823C85">
        <w:rPr>
          <w:rFonts w:ascii="Times New Roman" w:hAnsi="Times New Roman"/>
          <w:szCs w:val="22"/>
        </w:rPr>
        <w:t xml:space="preserve">у </w:t>
      </w:r>
      <w:r w:rsidR="009312CA" w:rsidRPr="00823C85">
        <w:rPr>
          <w:rFonts w:ascii="Times New Roman" w:hAnsi="Times New Roman"/>
          <w:szCs w:val="22"/>
          <w:lang w:val="sr-Cyrl-RS"/>
        </w:rPr>
        <w:t>општини Кладово</w:t>
      </w:r>
      <w:r w:rsidR="00631D90" w:rsidRPr="00823C85">
        <w:rPr>
          <w:rFonts w:ascii="Times New Roman" w:hAnsi="Times New Roman"/>
          <w:szCs w:val="22"/>
        </w:rPr>
        <w:t xml:space="preserve"> </w:t>
      </w:r>
      <w:r w:rsidRPr="00823C85">
        <w:rPr>
          <w:rFonts w:ascii="Times New Roman" w:hAnsi="Times New Roman"/>
          <w:szCs w:val="22"/>
        </w:rPr>
        <w:t xml:space="preserve">и </w:t>
      </w:r>
      <w:r w:rsidR="00631D90" w:rsidRPr="00823C85">
        <w:rPr>
          <w:rFonts w:ascii="Times New Roman" w:hAnsi="Times New Roman"/>
          <w:szCs w:val="22"/>
        </w:rPr>
        <w:t xml:space="preserve">простор за </w:t>
      </w:r>
      <w:r w:rsidRPr="00823C85">
        <w:rPr>
          <w:rFonts w:ascii="Times New Roman" w:hAnsi="Times New Roman"/>
          <w:szCs w:val="22"/>
        </w:rPr>
        <w:t xml:space="preserve">одржавање возила, као и одговарајућу квалитетну сервисну подршку и радионицу за одржавање, поправке возила, </w:t>
      </w:r>
      <w:r w:rsidR="0002502D" w:rsidRPr="00823C85">
        <w:rPr>
          <w:rFonts w:ascii="Times New Roman" w:hAnsi="Times New Roman"/>
          <w:szCs w:val="22"/>
        </w:rPr>
        <w:t>дневни</w:t>
      </w:r>
      <w:r w:rsidRPr="00823C85">
        <w:rPr>
          <w:rFonts w:ascii="Times New Roman" w:hAnsi="Times New Roman"/>
          <w:szCs w:val="22"/>
        </w:rPr>
        <w:t xml:space="preserve"> преглед и др;</w:t>
      </w:r>
    </w:p>
    <w:p w14:paraId="115E41BC" w14:textId="77777777" w:rsidR="00027F2D" w:rsidRPr="003B4F35" w:rsidRDefault="00BD3A14" w:rsidP="001761B7">
      <w:pPr>
        <w:pStyle w:val="NormalText"/>
        <w:numPr>
          <w:ilvl w:val="0"/>
          <w:numId w:val="32"/>
        </w:numPr>
        <w:spacing w:before="120"/>
        <w:rPr>
          <w:rFonts w:ascii="Times New Roman" w:hAnsi="Times New Roman"/>
          <w:szCs w:val="22"/>
          <w:lang w:val="uz-Cyrl-UZ"/>
        </w:rPr>
      </w:pPr>
      <w:r w:rsidRPr="00823C85">
        <w:rPr>
          <w:rFonts w:ascii="Times New Roman" w:hAnsi="Times New Roman"/>
          <w:szCs w:val="22"/>
          <w:lang w:val="uz-Cyrl-UZ"/>
        </w:rPr>
        <w:t>обезбеди</w:t>
      </w:r>
      <w:r w:rsidR="00EE5519" w:rsidRPr="003B4F35">
        <w:rPr>
          <w:rFonts w:ascii="Times New Roman" w:hAnsi="Times New Roman"/>
          <w:szCs w:val="22"/>
          <w:lang w:val="uz-Cyrl-UZ"/>
        </w:rPr>
        <w:t xml:space="preserve"> да возило буде очишћено и опрано споља и изнутра најмање једном дневно</w:t>
      </w:r>
      <w:r w:rsidR="00027F2D" w:rsidRPr="00823C85">
        <w:rPr>
          <w:rFonts w:ascii="Times New Roman" w:hAnsi="Times New Roman"/>
          <w:szCs w:val="22"/>
          <w:lang w:val="uz-Cyrl-UZ"/>
        </w:rPr>
        <w:t>;</w:t>
      </w:r>
    </w:p>
    <w:p w14:paraId="680C95DF" w14:textId="77777777" w:rsidR="00EE5519" w:rsidRPr="003B4F35" w:rsidRDefault="00027F2D" w:rsidP="001761B7">
      <w:pPr>
        <w:pStyle w:val="NormalText"/>
        <w:numPr>
          <w:ilvl w:val="0"/>
          <w:numId w:val="32"/>
        </w:numPr>
        <w:spacing w:before="120"/>
        <w:rPr>
          <w:rFonts w:ascii="Times New Roman" w:hAnsi="Times New Roman"/>
          <w:szCs w:val="22"/>
          <w:lang w:val="uz-Cyrl-UZ"/>
        </w:rPr>
      </w:pPr>
      <w:r w:rsidRPr="00823C85">
        <w:rPr>
          <w:rFonts w:ascii="Times New Roman" w:hAnsi="Times New Roman"/>
          <w:szCs w:val="22"/>
          <w:lang w:val="uz-Cyrl-UZ"/>
        </w:rPr>
        <w:t xml:space="preserve">обезбеди да </w:t>
      </w:r>
      <w:r w:rsidR="00EE5519" w:rsidRPr="003B4F35">
        <w:rPr>
          <w:rFonts w:ascii="Times New Roman" w:hAnsi="Times New Roman"/>
          <w:szCs w:val="22"/>
          <w:lang w:val="uz-Cyrl-UZ"/>
        </w:rPr>
        <w:t>температура у возилу</w:t>
      </w:r>
      <w:r w:rsidRPr="00823C85">
        <w:rPr>
          <w:rFonts w:ascii="Times New Roman" w:hAnsi="Times New Roman"/>
          <w:szCs w:val="22"/>
          <w:lang w:val="uz-Cyrl-UZ"/>
        </w:rPr>
        <w:t xml:space="preserve"> буде</w:t>
      </w:r>
      <w:r w:rsidR="00EE5519" w:rsidRPr="003B4F35">
        <w:rPr>
          <w:rFonts w:ascii="Times New Roman" w:hAnsi="Times New Roman"/>
          <w:szCs w:val="22"/>
          <w:lang w:val="uz-Cyrl-UZ"/>
        </w:rPr>
        <w:t xml:space="preserve"> прилагођена спољњим условима (лети расхлађен</w:t>
      </w:r>
      <w:r w:rsidR="00BD3A14" w:rsidRPr="00823C85">
        <w:rPr>
          <w:rFonts w:ascii="Times New Roman" w:hAnsi="Times New Roman"/>
          <w:szCs w:val="22"/>
          <w:lang w:val="uz-Cyrl-UZ"/>
        </w:rPr>
        <w:t>о</w:t>
      </w:r>
      <w:r w:rsidR="00EE5519" w:rsidRPr="003B4F35">
        <w:rPr>
          <w:rFonts w:ascii="Times New Roman" w:hAnsi="Times New Roman"/>
          <w:szCs w:val="22"/>
          <w:lang w:val="uz-Cyrl-UZ"/>
        </w:rPr>
        <w:t>, зими загрејан</w:t>
      </w:r>
      <w:r w:rsidR="00BD3A14" w:rsidRPr="00823C85">
        <w:rPr>
          <w:rFonts w:ascii="Times New Roman" w:hAnsi="Times New Roman"/>
          <w:szCs w:val="22"/>
          <w:lang w:val="uz-Cyrl-UZ"/>
        </w:rPr>
        <w:t>о возило</w:t>
      </w:r>
      <w:r w:rsidR="00EE5519" w:rsidRPr="003B4F35">
        <w:rPr>
          <w:rFonts w:ascii="Times New Roman" w:hAnsi="Times New Roman"/>
          <w:szCs w:val="22"/>
          <w:lang w:val="uz-Cyrl-UZ"/>
        </w:rPr>
        <w:t>);</w:t>
      </w:r>
    </w:p>
    <w:p w14:paraId="45DE7E47" w14:textId="77777777" w:rsidR="00EE5519" w:rsidRPr="003B4F35" w:rsidRDefault="00BD3A14" w:rsidP="001761B7">
      <w:pPr>
        <w:pStyle w:val="NormalText"/>
        <w:numPr>
          <w:ilvl w:val="0"/>
          <w:numId w:val="32"/>
        </w:numPr>
        <w:spacing w:before="120"/>
        <w:rPr>
          <w:rFonts w:ascii="Times New Roman" w:hAnsi="Times New Roman"/>
          <w:szCs w:val="22"/>
          <w:lang w:val="uz-Cyrl-UZ"/>
        </w:rPr>
      </w:pPr>
      <w:r w:rsidRPr="00823C85">
        <w:rPr>
          <w:rFonts w:ascii="Times New Roman" w:hAnsi="Times New Roman"/>
          <w:szCs w:val="22"/>
          <w:lang w:val="uz-Cyrl-UZ"/>
        </w:rPr>
        <w:t>обезбеди</w:t>
      </w:r>
      <w:r w:rsidR="00EE5519" w:rsidRPr="003B4F35">
        <w:rPr>
          <w:rFonts w:ascii="Times New Roman" w:hAnsi="Times New Roman"/>
          <w:szCs w:val="22"/>
          <w:lang w:val="uz-Cyrl-UZ"/>
        </w:rPr>
        <w:t xml:space="preserve"> да вoзилo буде виднo oбeлeжeнo oзнaкaмa oд знaчaja зa инфoрмисaњe путникa и вођење евиденције од стране Наручиоца као и да поседује неопходна обавештења која се тичу путника, и тo:</w:t>
      </w:r>
    </w:p>
    <w:p w14:paraId="039F43B6" w14:textId="77777777" w:rsidR="00EE5519" w:rsidRPr="003B4F35" w:rsidRDefault="00EE5519" w:rsidP="001761B7">
      <w:pPr>
        <w:pStyle w:val="NormalText"/>
        <w:numPr>
          <w:ilvl w:val="0"/>
          <w:numId w:val="21"/>
        </w:numPr>
        <w:spacing w:before="120"/>
        <w:ind w:left="1434" w:hanging="357"/>
        <w:rPr>
          <w:rFonts w:ascii="Times New Roman" w:hAnsi="Times New Roman"/>
          <w:szCs w:val="22"/>
          <w:lang w:val="uz-Cyrl-UZ"/>
        </w:rPr>
      </w:pPr>
      <w:r w:rsidRPr="003B4F35">
        <w:rPr>
          <w:rFonts w:ascii="Times New Roman" w:hAnsi="Times New Roman"/>
          <w:szCs w:val="22"/>
          <w:lang w:val="uz-Cyrl-UZ"/>
        </w:rPr>
        <w:t>назив линије је потребно истаћи у складу са важећим прописима;</w:t>
      </w:r>
    </w:p>
    <w:p w14:paraId="0FF54F66" w14:textId="77777777" w:rsidR="00EE5519" w:rsidRPr="003B4F35" w:rsidRDefault="00EE5519" w:rsidP="001761B7">
      <w:pPr>
        <w:pStyle w:val="NormalText"/>
        <w:numPr>
          <w:ilvl w:val="0"/>
          <w:numId w:val="21"/>
        </w:numPr>
        <w:spacing w:before="120"/>
        <w:ind w:left="1434" w:hanging="357"/>
        <w:rPr>
          <w:rFonts w:ascii="Times New Roman" w:hAnsi="Times New Roman"/>
          <w:szCs w:val="22"/>
          <w:lang w:val="uz-Cyrl-UZ"/>
        </w:rPr>
      </w:pPr>
      <w:r w:rsidRPr="003B4F35">
        <w:rPr>
          <w:rFonts w:ascii="Times New Roman" w:hAnsi="Times New Roman"/>
          <w:szCs w:val="22"/>
          <w:lang w:val="uz-Cyrl-UZ"/>
        </w:rPr>
        <w:lastRenderedPageBreak/>
        <w:t xml:space="preserve">у </w:t>
      </w:r>
      <w:r w:rsidRPr="00823C85">
        <w:rPr>
          <w:rFonts w:ascii="Times New Roman" w:hAnsi="Times New Roman"/>
          <w:szCs w:val="22"/>
          <w:lang w:val="uz-Cyrl-UZ"/>
        </w:rPr>
        <w:t>в</w:t>
      </w:r>
      <w:r w:rsidRPr="003B4F35">
        <w:rPr>
          <w:rFonts w:ascii="Times New Roman" w:hAnsi="Times New Roman"/>
          <w:szCs w:val="22"/>
          <w:lang w:val="uz-Cyrl-UZ"/>
        </w:rPr>
        <w:t xml:space="preserve">озила </w:t>
      </w:r>
      <w:r w:rsidRPr="00823C85">
        <w:rPr>
          <w:rFonts w:ascii="Times New Roman" w:hAnsi="Times New Roman"/>
          <w:szCs w:val="22"/>
          <w:lang w:val="uz-Cyrl-UZ"/>
        </w:rPr>
        <w:t>град</w:t>
      </w:r>
      <w:r w:rsidRPr="003B4F35">
        <w:rPr>
          <w:rFonts w:ascii="Times New Roman" w:hAnsi="Times New Roman"/>
          <w:szCs w:val="22"/>
          <w:lang w:val="uz-Cyrl-UZ"/>
        </w:rPr>
        <w:t>ског превоза поред назива линије мора бити истакнут и број линије који додељује надлежни орган Наручиоца за послове саобраћаја;</w:t>
      </w:r>
    </w:p>
    <w:p w14:paraId="50F3AAF6" w14:textId="77777777" w:rsidR="00EE5519" w:rsidRPr="003B4F35" w:rsidRDefault="00EE5519" w:rsidP="001761B7">
      <w:pPr>
        <w:pStyle w:val="NormalText"/>
        <w:numPr>
          <w:ilvl w:val="0"/>
          <w:numId w:val="21"/>
        </w:numPr>
        <w:spacing w:before="120"/>
        <w:ind w:left="1434" w:hanging="357"/>
        <w:rPr>
          <w:rFonts w:ascii="Times New Roman" w:hAnsi="Times New Roman"/>
          <w:szCs w:val="22"/>
          <w:lang w:val="uz-Cyrl-UZ"/>
        </w:rPr>
      </w:pPr>
      <w:r w:rsidRPr="003B4F35">
        <w:rPr>
          <w:rFonts w:ascii="Times New Roman" w:hAnsi="Times New Roman"/>
          <w:szCs w:val="22"/>
          <w:lang w:val="uz-Cyrl-UZ"/>
        </w:rPr>
        <w:t xml:space="preserve">на предњој десној страни </w:t>
      </w:r>
      <w:r w:rsidRPr="00823C85">
        <w:rPr>
          <w:rFonts w:ascii="Times New Roman" w:hAnsi="Times New Roman"/>
          <w:szCs w:val="22"/>
          <w:lang w:val="uz-Cyrl-UZ"/>
        </w:rPr>
        <w:t>в</w:t>
      </w:r>
      <w:r w:rsidRPr="003B4F35">
        <w:rPr>
          <w:rFonts w:ascii="Times New Roman" w:hAnsi="Times New Roman"/>
          <w:szCs w:val="22"/>
          <w:lang w:val="uz-Cyrl-UZ"/>
        </w:rPr>
        <w:t xml:space="preserve">озила и на задњој страни на средини између браника и ветробранског стакла, мора бити исписан идентификациони (гаражни) број </w:t>
      </w:r>
      <w:r w:rsidRPr="00823C85">
        <w:rPr>
          <w:rFonts w:ascii="Times New Roman" w:hAnsi="Times New Roman"/>
          <w:szCs w:val="22"/>
          <w:lang w:val="uz-Cyrl-UZ"/>
        </w:rPr>
        <w:t>в</w:t>
      </w:r>
      <w:r w:rsidRPr="003B4F35">
        <w:rPr>
          <w:rFonts w:ascii="Times New Roman" w:hAnsi="Times New Roman"/>
          <w:szCs w:val="22"/>
          <w:lang w:val="uz-Cyrl-UZ"/>
        </w:rPr>
        <w:t>озила усаглашен између Наручиоца и Изврши</w:t>
      </w:r>
      <w:r w:rsidRPr="00823C85">
        <w:rPr>
          <w:rFonts w:ascii="Times New Roman" w:hAnsi="Times New Roman"/>
          <w:szCs w:val="22"/>
          <w:lang w:val="uz-Cyrl-UZ"/>
        </w:rPr>
        <w:t>о</w:t>
      </w:r>
      <w:r w:rsidR="007D6FEF" w:rsidRPr="003B4F35">
        <w:rPr>
          <w:rFonts w:ascii="Times New Roman" w:hAnsi="Times New Roman"/>
          <w:szCs w:val="22"/>
          <w:lang w:val="uz-Cyrl-UZ"/>
        </w:rPr>
        <w:t>ца;</w:t>
      </w:r>
    </w:p>
    <w:p w14:paraId="2EF26DF8" w14:textId="77777777" w:rsidR="00EE5519" w:rsidRPr="003B4F35" w:rsidRDefault="00EE5519" w:rsidP="001761B7">
      <w:pPr>
        <w:pStyle w:val="NormalText"/>
        <w:numPr>
          <w:ilvl w:val="0"/>
          <w:numId w:val="21"/>
        </w:numPr>
        <w:spacing w:before="120"/>
        <w:ind w:left="1434" w:hanging="357"/>
        <w:rPr>
          <w:rFonts w:ascii="Times New Roman" w:hAnsi="Times New Roman"/>
          <w:szCs w:val="22"/>
          <w:lang w:val="uz-Cyrl-UZ"/>
        </w:rPr>
      </w:pPr>
      <w:r w:rsidRPr="003B4F35">
        <w:rPr>
          <w:rFonts w:ascii="Times New Roman" w:hAnsi="Times New Roman"/>
          <w:szCs w:val="22"/>
          <w:lang w:val="uz-Cyrl-UZ"/>
        </w:rPr>
        <w:t xml:space="preserve">у </w:t>
      </w:r>
      <w:r w:rsidRPr="00823C85">
        <w:rPr>
          <w:rFonts w:ascii="Times New Roman" w:hAnsi="Times New Roman"/>
          <w:szCs w:val="22"/>
          <w:lang w:val="uz-Cyrl-UZ"/>
        </w:rPr>
        <w:t>в</w:t>
      </w:r>
      <w:r w:rsidRPr="003B4F35">
        <w:rPr>
          <w:rFonts w:ascii="Times New Roman" w:hAnsi="Times New Roman"/>
          <w:szCs w:val="22"/>
          <w:lang w:val="uz-Cyrl-UZ"/>
        </w:rPr>
        <w:t>озилу мора постојати обавештење (ценовник) о важећој цени возне карте;</w:t>
      </w:r>
    </w:p>
    <w:p w14:paraId="25718B54" w14:textId="77777777" w:rsidR="00EE5519" w:rsidRPr="003B4F35" w:rsidRDefault="00EE5519" w:rsidP="001761B7">
      <w:pPr>
        <w:pStyle w:val="NormalText"/>
        <w:numPr>
          <w:ilvl w:val="0"/>
          <w:numId w:val="21"/>
        </w:numPr>
        <w:spacing w:before="120"/>
        <w:ind w:left="1434" w:hanging="357"/>
        <w:rPr>
          <w:rFonts w:ascii="Times New Roman" w:hAnsi="Times New Roman"/>
          <w:szCs w:val="22"/>
          <w:lang w:val="uz-Cyrl-UZ"/>
        </w:rPr>
      </w:pPr>
      <w:r w:rsidRPr="003B4F35">
        <w:rPr>
          <w:rFonts w:ascii="Times New Roman" w:hAnsi="Times New Roman"/>
          <w:szCs w:val="22"/>
          <w:lang w:val="uz-Cyrl-UZ"/>
        </w:rPr>
        <w:t xml:space="preserve">у </w:t>
      </w:r>
      <w:r w:rsidRPr="00823C85">
        <w:rPr>
          <w:rFonts w:ascii="Times New Roman" w:hAnsi="Times New Roman"/>
          <w:szCs w:val="22"/>
          <w:lang w:val="uz-Cyrl-UZ"/>
        </w:rPr>
        <w:t>в</w:t>
      </w:r>
      <w:r w:rsidRPr="003B4F35">
        <w:rPr>
          <w:rFonts w:ascii="Times New Roman" w:hAnsi="Times New Roman"/>
          <w:szCs w:val="22"/>
          <w:lang w:val="uz-Cyrl-UZ"/>
        </w:rPr>
        <w:t>озилу мора постојати обавештење о корисницима који имају право на бесплатну или повлашћену вожњу</w:t>
      </w:r>
      <w:r w:rsidR="00BD3A14" w:rsidRPr="00823C85">
        <w:rPr>
          <w:rFonts w:ascii="Times New Roman" w:hAnsi="Times New Roman"/>
          <w:szCs w:val="22"/>
          <w:lang w:val="uz-Cyrl-UZ"/>
        </w:rPr>
        <w:t>;</w:t>
      </w:r>
    </w:p>
    <w:p w14:paraId="0FFACCE4" w14:textId="77777777" w:rsidR="00EE5519" w:rsidRPr="00823C85" w:rsidRDefault="00EE5519" w:rsidP="001761B7">
      <w:pPr>
        <w:pStyle w:val="NormalText"/>
        <w:numPr>
          <w:ilvl w:val="0"/>
          <w:numId w:val="32"/>
        </w:numPr>
        <w:spacing w:before="120"/>
        <w:rPr>
          <w:rFonts w:ascii="Times New Roman" w:hAnsi="Times New Roman"/>
          <w:szCs w:val="22"/>
          <w:lang w:val="uz-Cyrl-UZ"/>
        </w:rPr>
      </w:pPr>
      <w:r w:rsidRPr="00823C85">
        <w:rPr>
          <w:rFonts w:ascii="Times New Roman" w:hAnsi="Times New Roman"/>
          <w:szCs w:val="22"/>
          <w:lang w:val="uz-Cyrl-UZ"/>
        </w:rPr>
        <w:t>благовремено обавести одељење Наручиоца надлежно за послове јавног превоза о свим изменама које се односе на услове обављања превоза</w:t>
      </w:r>
      <w:r w:rsidR="00BD3A14" w:rsidRPr="00823C85">
        <w:rPr>
          <w:rFonts w:ascii="Times New Roman" w:hAnsi="Times New Roman"/>
          <w:szCs w:val="22"/>
          <w:lang w:val="uz-Cyrl-UZ"/>
        </w:rPr>
        <w:t>;</w:t>
      </w:r>
    </w:p>
    <w:p w14:paraId="23930339" w14:textId="7171BB5C" w:rsidR="00EE5519" w:rsidRPr="00823C85" w:rsidRDefault="00EE5519" w:rsidP="001761B7">
      <w:pPr>
        <w:pStyle w:val="NormalText"/>
        <w:numPr>
          <w:ilvl w:val="0"/>
          <w:numId w:val="32"/>
        </w:numPr>
        <w:spacing w:before="120"/>
        <w:rPr>
          <w:rFonts w:ascii="Times New Roman" w:hAnsi="Times New Roman"/>
          <w:szCs w:val="22"/>
          <w:lang w:val="uz-Cyrl-UZ"/>
        </w:rPr>
      </w:pPr>
      <w:r w:rsidRPr="00823C85">
        <w:rPr>
          <w:rFonts w:ascii="Times New Roman" w:hAnsi="Times New Roman"/>
          <w:szCs w:val="22"/>
          <w:lang w:val="uz-Cyrl-UZ"/>
        </w:rPr>
        <w:t>одржава да број возила и њихов капацитет буде у складу са предложеним редовима вожње као и очекиваним бројем путника</w:t>
      </w:r>
      <w:r w:rsidR="009312CA" w:rsidRPr="00823C85">
        <w:rPr>
          <w:rFonts w:ascii="Times New Roman" w:hAnsi="Times New Roman"/>
          <w:szCs w:val="22"/>
          <w:lang w:val="sr-Cyrl-RS"/>
        </w:rPr>
        <w:t>;</w:t>
      </w:r>
    </w:p>
    <w:p w14:paraId="783F4FD7" w14:textId="38CFCD32" w:rsidR="009312CA" w:rsidRPr="00823C85" w:rsidRDefault="009312CA" w:rsidP="001761B7">
      <w:pPr>
        <w:pStyle w:val="NormalText"/>
        <w:numPr>
          <w:ilvl w:val="0"/>
          <w:numId w:val="32"/>
        </w:numPr>
        <w:spacing w:before="120"/>
        <w:rPr>
          <w:rFonts w:ascii="Times New Roman" w:hAnsi="Times New Roman"/>
          <w:szCs w:val="22"/>
          <w:lang w:val="uz-Cyrl-UZ"/>
        </w:rPr>
      </w:pPr>
      <w:r w:rsidRPr="00823C85">
        <w:rPr>
          <w:rFonts w:ascii="Times New Roman" w:hAnsi="Times New Roman"/>
          <w:szCs w:val="22"/>
          <w:lang w:val="sr-Cyrl-RS"/>
        </w:rPr>
        <w:t>да одржава у исправном стању системе за бројање путника и електронск</w:t>
      </w:r>
      <w:r w:rsidR="00163B98">
        <w:rPr>
          <w:rFonts w:ascii="Times New Roman" w:hAnsi="Times New Roman"/>
          <w:szCs w:val="22"/>
          <w:lang w:val="sr-Cyrl-RS"/>
        </w:rPr>
        <w:t xml:space="preserve">е наплате </w:t>
      </w:r>
      <w:r w:rsidRPr="00823C85">
        <w:rPr>
          <w:rFonts w:ascii="Times New Roman" w:hAnsi="Times New Roman"/>
          <w:szCs w:val="22"/>
          <w:lang w:val="sr-Cyrl-RS"/>
        </w:rPr>
        <w:t xml:space="preserve"> карата.</w:t>
      </w:r>
    </w:p>
    <w:p w14:paraId="3B321224" w14:textId="4CAA7A5D" w:rsidR="009312CA" w:rsidRPr="003B4F35" w:rsidRDefault="00EE5519" w:rsidP="001761B7">
      <w:pPr>
        <w:pStyle w:val="NormalText"/>
        <w:spacing w:before="120"/>
        <w:rPr>
          <w:rFonts w:ascii="Times New Roman" w:hAnsi="Times New Roman"/>
          <w:szCs w:val="22"/>
          <w:lang w:val="uz-Cyrl-UZ"/>
        </w:rPr>
      </w:pPr>
      <w:r w:rsidRPr="003B4F35">
        <w:rPr>
          <w:rFonts w:ascii="Times New Roman" w:hAnsi="Times New Roman"/>
          <w:szCs w:val="22"/>
          <w:lang w:val="uz-Cyrl-UZ"/>
        </w:rPr>
        <w:t xml:space="preserve">Истицање реклама на </w:t>
      </w:r>
      <w:r w:rsidRPr="00823C85">
        <w:rPr>
          <w:rFonts w:ascii="Times New Roman" w:hAnsi="Times New Roman"/>
          <w:szCs w:val="22"/>
          <w:lang w:val="uz-Cyrl-UZ"/>
        </w:rPr>
        <w:t>в</w:t>
      </w:r>
      <w:r w:rsidRPr="003B4F35">
        <w:rPr>
          <w:rFonts w:ascii="Times New Roman" w:hAnsi="Times New Roman"/>
          <w:szCs w:val="22"/>
          <w:lang w:val="uz-Cyrl-UZ"/>
        </w:rPr>
        <w:t>озилу дозвољено је у складу са посебним законом којим се уређује ова област, као и у складу са одребама закона којим се регулише превоз путника у друмском саобраћају.</w:t>
      </w:r>
      <w:bookmarkStart w:id="4" w:name="_Ref402851475"/>
      <w:bookmarkStart w:id="5" w:name="_Ref188693142"/>
      <w:bookmarkStart w:id="6" w:name="_Toc237400888"/>
      <w:bookmarkStart w:id="7" w:name="_Toc237400966"/>
    </w:p>
    <w:p w14:paraId="2C14F007" w14:textId="05A75260" w:rsidR="00846AD4" w:rsidRPr="00823C85" w:rsidRDefault="00846AD4" w:rsidP="001761B7">
      <w:pPr>
        <w:pStyle w:val="NormalText"/>
        <w:spacing w:before="120"/>
        <w:jc w:val="center"/>
        <w:rPr>
          <w:rFonts w:ascii="Times New Roman" w:hAnsi="Times New Roman"/>
          <w:b/>
          <w:bCs/>
          <w:szCs w:val="22"/>
          <w:bdr w:val="nil"/>
          <w:lang w:val="uz-Cyrl-UZ"/>
        </w:rPr>
      </w:pPr>
      <w:r w:rsidRPr="003B4F35">
        <w:rPr>
          <w:rFonts w:ascii="Times New Roman" w:hAnsi="Times New Roman"/>
          <w:b/>
          <w:bCs/>
          <w:szCs w:val="22"/>
          <w:lang w:val="uz-Cyrl-UZ"/>
        </w:rPr>
        <w:t xml:space="preserve">Обавеза Извршиоца да оснује </w:t>
      </w:r>
      <w:r w:rsidRPr="00823C85">
        <w:rPr>
          <w:rFonts w:ascii="Times New Roman" w:hAnsi="Times New Roman"/>
          <w:b/>
          <w:bCs/>
          <w:szCs w:val="22"/>
          <w:lang w:val="sr-Cyrl-RS"/>
        </w:rPr>
        <w:t>Друштво</w:t>
      </w:r>
      <w:r w:rsidRPr="003B4F35">
        <w:rPr>
          <w:rFonts w:ascii="Times New Roman" w:hAnsi="Times New Roman"/>
          <w:b/>
          <w:bCs/>
          <w:szCs w:val="22"/>
          <w:lang w:val="uz-Cyrl-UZ"/>
        </w:rPr>
        <w:t xml:space="preserve"> посебне </w:t>
      </w:r>
      <w:r w:rsidRPr="00823C85">
        <w:rPr>
          <w:rFonts w:ascii="Times New Roman" w:hAnsi="Times New Roman"/>
          <w:b/>
          <w:bCs/>
          <w:szCs w:val="22"/>
          <w:bdr w:val="nil"/>
          <w:lang w:val="uz-Cyrl-UZ"/>
        </w:rPr>
        <w:t>намене</w:t>
      </w:r>
    </w:p>
    <w:p w14:paraId="3F1741C8" w14:textId="77777777" w:rsidR="00846AD4" w:rsidRPr="003B4F35" w:rsidRDefault="00846AD4" w:rsidP="001761B7">
      <w:pPr>
        <w:pStyle w:val="ListParagraph"/>
        <w:numPr>
          <w:ilvl w:val="0"/>
          <w:numId w:val="26"/>
        </w:numPr>
        <w:spacing w:before="120" w:after="120"/>
        <w:jc w:val="center"/>
        <w:rPr>
          <w:rFonts w:ascii="Times New Roman" w:hAnsi="Times New Roman"/>
          <w:b/>
          <w:bCs/>
          <w:lang w:val="uz-Cyrl-UZ"/>
        </w:rPr>
      </w:pPr>
    </w:p>
    <w:p w14:paraId="3A49078C" w14:textId="6D22FEFC" w:rsidR="00846AD4" w:rsidRPr="00823C85" w:rsidRDefault="00846AD4" w:rsidP="001761B7">
      <w:pPr>
        <w:pStyle w:val="NormalText"/>
        <w:spacing w:before="120"/>
        <w:rPr>
          <w:rFonts w:ascii="Times New Roman" w:hAnsi="Times New Roman"/>
          <w:szCs w:val="22"/>
          <w:lang w:val="sr-Cyrl-RS"/>
        </w:rPr>
      </w:pPr>
      <w:r w:rsidRPr="003B4F35">
        <w:rPr>
          <w:rFonts w:ascii="Times New Roman" w:hAnsi="Times New Roman"/>
          <w:szCs w:val="22"/>
          <w:lang w:val="uz-Cyrl-UZ"/>
        </w:rPr>
        <w:t xml:space="preserve">Одмах након закључења овог уговора, а најкасније у </w:t>
      </w:r>
      <w:r w:rsidRPr="00673FD4">
        <w:rPr>
          <w:rFonts w:ascii="Times New Roman" w:hAnsi="Times New Roman"/>
          <w:szCs w:val="22"/>
          <w:lang w:val="uz-Cyrl-UZ"/>
        </w:rPr>
        <w:t xml:space="preserve">року </w:t>
      </w:r>
      <w:r w:rsidRPr="00673FD4">
        <w:rPr>
          <w:rFonts w:ascii="Times New Roman" w:hAnsi="Times New Roman"/>
          <w:b/>
          <w:bCs/>
          <w:szCs w:val="22"/>
          <w:lang w:val="uz-Cyrl-UZ"/>
        </w:rPr>
        <w:t>од 30 дана</w:t>
      </w:r>
      <w:r w:rsidRPr="00673FD4">
        <w:rPr>
          <w:rFonts w:ascii="Times New Roman" w:hAnsi="Times New Roman"/>
          <w:szCs w:val="22"/>
          <w:lang w:val="uz-Cyrl-UZ"/>
        </w:rPr>
        <w:t xml:space="preserve"> од </w:t>
      </w:r>
      <w:r w:rsidRPr="003B4F35">
        <w:rPr>
          <w:rFonts w:ascii="Times New Roman" w:hAnsi="Times New Roman"/>
          <w:szCs w:val="22"/>
          <w:lang w:val="uz-Cyrl-UZ"/>
        </w:rPr>
        <w:t xml:space="preserve">закључења, Извршилац је обавезан да оснује ново </w:t>
      </w:r>
      <w:r w:rsidRPr="00823C85">
        <w:rPr>
          <w:rFonts w:ascii="Times New Roman" w:hAnsi="Times New Roman"/>
          <w:szCs w:val="22"/>
          <w:lang w:val="sr-Cyrl-RS"/>
        </w:rPr>
        <w:t>Друштво посебне намене.</w:t>
      </w:r>
    </w:p>
    <w:p w14:paraId="1EB358E2" w14:textId="5974A7DA" w:rsidR="00846AD4" w:rsidRPr="00823C85" w:rsidRDefault="00846AD4" w:rsidP="001761B7">
      <w:pPr>
        <w:pStyle w:val="NormalText"/>
        <w:spacing w:before="120"/>
        <w:rPr>
          <w:rFonts w:ascii="Times New Roman" w:hAnsi="Times New Roman"/>
          <w:szCs w:val="22"/>
          <w:lang w:val="sr-Cyrl-RS"/>
        </w:rPr>
      </w:pPr>
      <w:r w:rsidRPr="00823C85">
        <w:rPr>
          <w:rFonts w:ascii="Times New Roman" w:hAnsi="Times New Roman"/>
          <w:szCs w:val="22"/>
          <w:lang w:val="sr-Cyrl-RS"/>
        </w:rPr>
        <w:t>Након закључења јавног уговора Друштво посебне намене ће у потпуности преузети обављање услуге превоза након исходовања лиценци и дозвола од стране Јавног партнера.</w:t>
      </w:r>
    </w:p>
    <w:p w14:paraId="61659377" w14:textId="253B5B3F" w:rsidR="00846AD4" w:rsidRPr="003B4F35" w:rsidRDefault="00846AD4" w:rsidP="001761B7">
      <w:pPr>
        <w:pStyle w:val="NormalText"/>
        <w:spacing w:before="120"/>
        <w:rPr>
          <w:rFonts w:ascii="Times New Roman" w:hAnsi="Times New Roman"/>
          <w:szCs w:val="22"/>
          <w:lang w:val="sr-Cyrl-RS"/>
        </w:rPr>
      </w:pPr>
      <w:r w:rsidRPr="00823C85">
        <w:rPr>
          <w:rFonts w:ascii="Times New Roman" w:hAnsi="Times New Roman"/>
          <w:szCs w:val="22"/>
          <w:lang w:val="sr-Cyrl-RS"/>
        </w:rPr>
        <w:t xml:space="preserve">Друштво посебне намене </w:t>
      </w:r>
      <w:r w:rsidRPr="003B4F35">
        <w:rPr>
          <w:rFonts w:ascii="Times New Roman" w:hAnsi="Times New Roman"/>
          <w:szCs w:val="22"/>
          <w:lang w:val="sr-Cyrl-RS"/>
        </w:rPr>
        <w:t>је привредно друштво које ће основати приватни партнер искључиво и само за потребе реализације овог пројекта јавно-приватног партнерства. Оснивачка и управљачка права уређују се Оснивачким актом и уређују се у складу са законом којим се уређује положај привредних друштава.</w:t>
      </w:r>
    </w:p>
    <w:p w14:paraId="10D7335F" w14:textId="6DB3138C" w:rsidR="00846AD4" w:rsidRPr="00823C85" w:rsidRDefault="00846AD4" w:rsidP="001761B7">
      <w:pPr>
        <w:pStyle w:val="NormalText"/>
        <w:spacing w:before="120"/>
        <w:rPr>
          <w:rFonts w:ascii="Times New Roman" w:hAnsi="Times New Roman"/>
          <w:szCs w:val="22"/>
          <w:lang w:val="sr-Cyrl-RS"/>
        </w:rPr>
      </w:pPr>
      <w:r w:rsidRPr="00823C85">
        <w:rPr>
          <w:rFonts w:ascii="Times New Roman" w:hAnsi="Times New Roman"/>
          <w:szCs w:val="22"/>
          <w:lang w:val="sr-Cyrl-RS"/>
        </w:rPr>
        <w:t>Друштво посебне намене оснива П</w:t>
      </w:r>
      <w:r w:rsidRPr="003B4F35">
        <w:rPr>
          <w:rFonts w:ascii="Times New Roman" w:hAnsi="Times New Roman"/>
          <w:szCs w:val="22"/>
          <w:lang w:val="sr-Cyrl-RS"/>
        </w:rPr>
        <w:t>риватн</w:t>
      </w:r>
      <w:r w:rsidRPr="00823C85">
        <w:rPr>
          <w:rFonts w:ascii="Times New Roman" w:hAnsi="Times New Roman"/>
          <w:szCs w:val="22"/>
          <w:lang w:val="sr-Cyrl-RS"/>
        </w:rPr>
        <w:t>и</w:t>
      </w:r>
      <w:r w:rsidRPr="003B4F35">
        <w:rPr>
          <w:rFonts w:ascii="Times New Roman" w:hAnsi="Times New Roman"/>
          <w:szCs w:val="22"/>
          <w:lang w:val="sr-Cyrl-RS"/>
        </w:rPr>
        <w:t xml:space="preserve"> партнер са </w:t>
      </w:r>
      <w:r w:rsidRPr="00823C85">
        <w:rPr>
          <w:rFonts w:ascii="Times New Roman" w:hAnsi="Times New Roman"/>
          <w:szCs w:val="22"/>
          <w:lang w:val="sr-Cyrl-RS"/>
        </w:rPr>
        <w:t>100</w:t>
      </w:r>
      <w:r w:rsidRPr="003B4F35">
        <w:rPr>
          <w:rFonts w:ascii="Times New Roman" w:hAnsi="Times New Roman"/>
          <w:szCs w:val="22"/>
          <w:lang w:val="sr-Cyrl-RS"/>
        </w:rPr>
        <w:t xml:space="preserve">% удела </w:t>
      </w:r>
      <w:r w:rsidRPr="00823C85">
        <w:rPr>
          <w:rFonts w:ascii="Times New Roman" w:hAnsi="Times New Roman"/>
          <w:szCs w:val="22"/>
          <w:lang w:val="sr-Cyrl-RS"/>
        </w:rPr>
        <w:t>Приватног партнера..</w:t>
      </w:r>
    </w:p>
    <w:p w14:paraId="2ADA6FA5" w14:textId="77777777" w:rsidR="00846AD4" w:rsidRPr="003B4F35" w:rsidRDefault="00846AD4" w:rsidP="001761B7">
      <w:pPr>
        <w:pStyle w:val="NormalText"/>
        <w:spacing w:before="120"/>
        <w:rPr>
          <w:rFonts w:ascii="Times New Roman" w:hAnsi="Times New Roman"/>
          <w:szCs w:val="22"/>
          <w:lang w:val="sr-Cyrl-RS"/>
        </w:rPr>
      </w:pPr>
      <w:r w:rsidRPr="003B4F35">
        <w:rPr>
          <w:rFonts w:ascii="Times New Roman" w:hAnsi="Times New Roman"/>
          <w:szCs w:val="22"/>
          <w:lang w:val="sr-Cyrl-RS"/>
        </w:rPr>
        <w:t>Друштво заступа директор друштва.</w:t>
      </w:r>
    </w:p>
    <w:p w14:paraId="18F9E642" w14:textId="0C721FB5" w:rsidR="00846AD4" w:rsidRPr="00823C85" w:rsidRDefault="00846AD4" w:rsidP="001761B7">
      <w:pPr>
        <w:pStyle w:val="NormalText"/>
        <w:spacing w:before="120"/>
        <w:rPr>
          <w:rFonts w:ascii="Times New Roman" w:hAnsi="Times New Roman"/>
          <w:szCs w:val="22"/>
          <w:lang w:val="sr-Cyrl-RS"/>
        </w:rPr>
      </w:pPr>
      <w:r w:rsidRPr="003B4F35">
        <w:rPr>
          <w:rFonts w:ascii="Times New Roman" w:hAnsi="Times New Roman"/>
          <w:szCs w:val="22"/>
          <w:lang w:val="sr-Cyrl-RS"/>
        </w:rPr>
        <w:t>Надзорни одбор сваке године до</w:t>
      </w:r>
      <w:r w:rsidRPr="00823C85">
        <w:rPr>
          <w:rFonts w:ascii="Times New Roman" w:hAnsi="Times New Roman"/>
          <w:szCs w:val="22"/>
          <w:lang w:val="sr-Cyrl-RS"/>
        </w:rPr>
        <w:t xml:space="preserve"> </w:t>
      </w:r>
      <w:r w:rsidRPr="003B4F35">
        <w:rPr>
          <w:rFonts w:ascii="Times New Roman" w:hAnsi="Times New Roman"/>
          <w:szCs w:val="22"/>
          <w:lang w:val="sr-Cyrl-RS"/>
        </w:rPr>
        <w:t xml:space="preserve">30. </w:t>
      </w:r>
      <w:r w:rsidRPr="00823C85">
        <w:rPr>
          <w:rFonts w:ascii="Times New Roman" w:hAnsi="Times New Roman"/>
          <w:szCs w:val="22"/>
          <w:lang w:val="sr-Cyrl-RS"/>
        </w:rPr>
        <w:t>јуна</w:t>
      </w:r>
      <w:r w:rsidRPr="003B4F35">
        <w:rPr>
          <w:rFonts w:ascii="Times New Roman" w:hAnsi="Times New Roman"/>
          <w:szCs w:val="22"/>
          <w:lang w:val="sr-Cyrl-RS"/>
        </w:rPr>
        <w:t xml:space="preserve"> припрема </w:t>
      </w:r>
      <w:r w:rsidRPr="00823C85">
        <w:rPr>
          <w:rFonts w:ascii="Times New Roman" w:hAnsi="Times New Roman"/>
          <w:szCs w:val="22"/>
          <w:lang w:val="sr-Cyrl-RS"/>
        </w:rPr>
        <w:t xml:space="preserve">редовни годишњи </w:t>
      </w:r>
      <w:r w:rsidRPr="003B4F35">
        <w:rPr>
          <w:rFonts w:ascii="Times New Roman" w:hAnsi="Times New Roman"/>
          <w:szCs w:val="22"/>
          <w:lang w:val="sr-Cyrl-RS"/>
        </w:rPr>
        <w:t xml:space="preserve">извештај о резултатима пословања и о томе писмено извештава Скупштину </w:t>
      </w:r>
      <w:r w:rsidRPr="00823C85">
        <w:rPr>
          <w:rFonts w:ascii="Times New Roman" w:hAnsi="Times New Roman"/>
          <w:szCs w:val="22"/>
          <w:lang w:val="sr-Cyrl-RS"/>
        </w:rPr>
        <w:t>општине Кладово.</w:t>
      </w:r>
    </w:p>
    <w:p w14:paraId="4603393C" w14:textId="00B0D047" w:rsidR="00846AD4" w:rsidRPr="003B4F35" w:rsidRDefault="00846AD4" w:rsidP="001761B7">
      <w:pPr>
        <w:pStyle w:val="NormalText"/>
        <w:spacing w:before="120"/>
        <w:rPr>
          <w:rFonts w:ascii="Times New Roman" w:hAnsi="Times New Roman"/>
          <w:szCs w:val="22"/>
          <w:lang w:val="sr-Cyrl-RS"/>
        </w:rPr>
      </w:pPr>
      <w:r w:rsidRPr="00823C85">
        <w:rPr>
          <w:rFonts w:ascii="Times New Roman" w:hAnsi="Times New Roman"/>
          <w:szCs w:val="22"/>
          <w:lang w:val="sr-Cyrl-RS"/>
        </w:rPr>
        <w:t xml:space="preserve">Друштво посебне намене </w:t>
      </w:r>
      <w:r w:rsidRPr="003B4F35">
        <w:rPr>
          <w:rFonts w:ascii="Times New Roman" w:hAnsi="Times New Roman"/>
          <w:szCs w:val="22"/>
          <w:lang w:val="sr-Cyrl-RS"/>
        </w:rPr>
        <w:t>ће од оснивања имати Рачун посебне намене код пословне банке преко које обавља највећи део свог пословања. Рачун посебне намене ће бити једини рачун који Извршилац користи за усмеравање свих примања и вршење свих плаћања у току извршавања својих обавеза по овом уговору.</w:t>
      </w:r>
    </w:p>
    <w:p w14:paraId="04B782AD" w14:textId="77777777" w:rsidR="00846AD4" w:rsidRPr="003B4F35" w:rsidRDefault="00846AD4" w:rsidP="001761B7">
      <w:pPr>
        <w:pStyle w:val="NormalText"/>
        <w:spacing w:before="120"/>
        <w:rPr>
          <w:rFonts w:ascii="Times New Roman" w:hAnsi="Times New Roman"/>
          <w:szCs w:val="22"/>
          <w:lang w:val="sr-Cyrl-RS"/>
        </w:rPr>
      </w:pPr>
      <w:r w:rsidRPr="003B4F35">
        <w:rPr>
          <w:rFonts w:ascii="Times New Roman" w:hAnsi="Times New Roman"/>
          <w:szCs w:val="22"/>
          <w:lang w:val="sr-Cyrl-RS"/>
        </w:rPr>
        <w:t>За вршење преноса средстава из буџета по овом уговору, Извршилац је обавезан да се усклади са прописима којима се уређује буџетски систем.</w:t>
      </w:r>
    </w:p>
    <w:p w14:paraId="0F1CCC17" w14:textId="7FD7BAC2" w:rsidR="00846AD4" w:rsidRPr="003B4F35" w:rsidRDefault="00846AD4" w:rsidP="001761B7">
      <w:pPr>
        <w:pStyle w:val="NormalText"/>
        <w:spacing w:before="120"/>
        <w:rPr>
          <w:rFonts w:ascii="Times New Roman" w:hAnsi="Times New Roman"/>
          <w:szCs w:val="22"/>
          <w:lang w:val="sr-Cyrl-RS"/>
        </w:rPr>
      </w:pPr>
      <w:r w:rsidRPr="003B4F35">
        <w:rPr>
          <w:rFonts w:ascii="Times New Roman" w:hAnsi="Times New Roman"/>
          <w:szCs w:val="22"/>
          <w:lang w:val="sr-Cyrl-RS"/>
        </w:rPr>
        <w:t>Сва унета имовина ће бити у власништву Друштв</w:t>
      </w:r>
      <w:r w:rsidRPr="00823C85">
        <w:rPr>
          <w:rFonts w:ascii="Times New Roman" w:hAnsi="Times New Roman"/>
          <w:szCs w:val="22"/>
          <w:lang w:val="sr-Cyrl-RS"/>
        </w:rPr>
        <w:t>а</w:t>
      </w:r>
      <w:r w:rsidRPr="003B4F35">
        <w:rPr>
          <w:rFonts w:ascii="Times New Roman" w:hAnsi="Times New Roman"/>
          <w:szCs w:val="22"/>
          <w:lang w:val="sr-Cyrl-RS"/>
        </w:rPr>
        <w:t xml:space="preserve"> посебне намене.</w:t>
      </w:r>
    </w:p>
    <w:p w14:paraId="1E7FE8DC" w14:textId="16FFCC23" w:rsidR="00846AD4" w:rsidRDefault="00846AD4" w:rsidP="001761B7">
      <w:pPr>
        <w:pStyle w:val="NormalText"/>
        <w:spacing w:before="120"/>
        <w:rPr>
          <w:rFonts w:ascii="Times New Roman" w:hAnsi="Times New Roman"/>
          <w:szCs w:val="22"/>
          <w:lang w:val="sr-Cyrl-RS"/>
        </w:rPr>
      </w:pPr>
      <w:r w:rsidRPr="00823C85">
        <w:rPr>
          <w:rFonts w:ascii="Times New Roman" w:hAnsi="Times New Roman"/>
          <w:szCs w:val="22"/>
          <w:lang w:val="sr-Cyrl-RS"/>
        </w:rPr>
        <w:t xml:space="preserve">Друштво посебне намене </w:t>
      </w:r>
      <w:r w:rsidRPr="003B4F35">
        <w:rPr>
          <w:rFonts w:ascii="Times New Roman" w:hAnsi="Times New Roman"/>
          <w:szCs w:val="22"/>
          <w:lang w:val="sr-Cyrl-RS"/>
        </w:rPr>
        <w:t xml:space="preserve">има сва права и обавезе која припадају Извршиоцу у складу са овим уговором укључујући и право уступања потраживања у име </w:t>
      </w:r>
      <w:r w:rsidRPr="00823C85">
        <w:rPr>
          <w:rFonts w:ascii="Times New Roman" w:hAnsi="Times New Roman"/>
          <w:szCs w:val="22"/>
          <w:lang w:val="sr-Cyrl-RS"/>
        </w:rPr>
        <w:t>Друштв</w:t>
      </w:r>
      <w:r w:rsidR="00163B98">
        <w:rPr>
          <w:rFonts w:ascii="Times New Roman" w:hAnsi="Times New Roman"/>
          <w:szCs w:val="22"/>
          <w:lang w:val="sr-Cyrl-RS"/>
        </w:rPr>
        <w:t>а</w:t>
      </w:r>
      <w:r w:rsidRPr="00823C85">
        <w:rPr>
          <w:rFonts w:ascii="Times New Roman" w:hAnsi="Times New Roman"/>
          <w:szCs w:val="22"/>
          <w:lang w:val="sr-Cyrl-RS"/>
        </w:rPr>
        <w:t xml:space="preserve"> посебне намене </w:t>
      </w:r>
      <w:r w:rsidRPr="003B4F35">
        <w:rPr>
          <w:rFonts w:ascii="Times New Roman" w:hAnsi="Times New Roman"/>
          <w:szCs w:val="22"/>
          <w:lang w:val="sr-Cyrl-RS"/>
        </w:rPr>
        <w:t xml:space="preserve">које је могуће у складу са чланом </w:t>
      </w:r>
      <w:r w:rsidRPr="00823C85">
        <w:rPr>
          <w:rFonts w:ascii="Times New Roman" w:hAnsi="Times New Roman"/>
          <w:szCs w:val="22"/>
          <w:lang w:val="sr-Cyrl-RS"/>
        </w:rPr>
        <w:t>15</w:t>
      </w:r>
      <w:r w:rsidRPr="003B4F35">
        <w:rPr>
          <w:rFonts w:ascii="Times New Roman" w:hAnsi="Times New Roman"/>
          <w:szCs w:val="22"/>
          <w:lang w:val="sr-Cyrl-RS"/>
        </w:rPr>
        <w:t>.</w:t>
      </w:r>
      <w:r w:rsidRPr="00823C85">
        <w:rPr>
          <w:rFonts w:ascii="Times New Roman" w:hAnsi="Times New Roman"/>
          <w:szCs w:val="22"/>
          <w:lang w:val="sr-Cyrl-RS"/>
        </w:rPr>
        <w:t xml:space="preserve"> овог Уговора.</w:t>
      </w:r>
    </w:p>
    <w:p w14:paraId="09FBDDD3" w14:textId="77777777" w:rsidR="003B4F35" w:rsidRPr="00823C85" w:rsidRDefault="003B4F35" w:rsidP="001761B7">
      <w:pPr>
        <w:pStyle w:val="NormalText"/>
        <w:spacing w:before="120"/>
        <w:rPr>
          <w:rFonts w:ascii="Times New Roman" w:hAnsi="Times New Roman"/>
          <w:szCs w:val="22"/>
          <w:lang w:val="sr-Cyrl-RS"/>
        </w:rPr>
      </w:pPr>
    </w:p>
    <w:p w14:paraId="5A5C5740" w14:textId="7FF82DEF" w:rsidR="00B312B9" w:rsidRPr="003B4F35" w:rsidRDefault="00EE5519"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center"/>
        <w:rPr>
          <w:rFonts w:ascii="Times New Roman" w:hAnsi="Times New Roman"/>
          <w:b/>
          <w:bCs/>
          <w:lang w:val="sr-Cyrl-RS"/>
        </w:rPr>
      </w:pPr>
      <w:r w:rsidRPr="003B4F35">
        <w:rPr>
          <w:rFonts w:ascii="Times New Roman" w:hAnsi="Times New Roman"/>
          <w:b/>
          <w:bCs/>
          <w:lang w:val="sr-Cyrl-RS"/>
        </w:rPr>
        <w:t>Обавеза достав</w:t>
      </w:r>
      <w:r w:rsidRPr="00823C85">
        <w:rPr>
          <w:rFonts w:ascii="Times New Roman" w:hAnsi="Times New Roman"/>
          <w:b/>
          <w:bCs/>
          <w:lang w:val="uz-Cyrl-UZ"/>
        </w:rPr>
        <w:t>љања</w:t>
      </w:r>
      <w:r w:rsidRPr="003B4F35">
        <w:rPr>
          <w:rFonts w:ascii="Times New Roman" w:hAnsi="Times New Roman"/>
          <w:b/>
          <w:bCs/>
          <w:lang w:val="sr-Cyrl-RS"/>
        </w:rPr>
        <w:t xml:space="preserve"> извештаја о реализацији услуге превоза</w:t>
      </w:r>
    </w:p>
    <w:p w14:paraId="238C274A" w14:textId="77777777" w:rsidR="00EE5519" w:rsidRPr="003B4F35" w:rsidRDefault="00EE5519" w:rsidP="001761B7">
      <w:pPr>
        <w:pStyle w:val="ListParagraph"/>
        <w:numPr>
          <w:ilvl w:val="0"/>
          <w:numId w:val="26"/>
        </w:numPr>
        <w:spacing w:before="120" w:after="120"/>
        <w:jc w:val="center"/>
        <w:rPr>
          <w:rFonts w:ascii="Times New Roman" w:hAnsi="Times New Roman"/>
          <w:color w:val="000000"/>
          <w:lang w:val="sr-Cyrl-RS"/>
        </w:rPr>
      </w:pPr>
    </w:p>
    <w:p w14:paraId="52CC1115" w14:textId="77777777" w:rsidR="00EE5519" w:rsidRPr="003B4F35" w:rsidRDefault="00EE5519" w:rsidP="001761B7">
      <w:pPr>
        <w:pStyle w:val="NormalText"/>
        <w:spacing w:before="120"/>
        <w:rPr>
          <w:rFonts w:ascii="Times New Roman" w:hAnsi="Times New Roman"/>
          <w:szCs w:val="22"/>
          <w:lang w:val="sr-Cyrl-RS"/>
        </w:rPr>
      </w:pPr>
      <w:r w:rsidRPr="003B4F35">
        <w:rPr>
          <w:rFonts w:ascii="Times New Roman" w:hAnsi="Times New Roman"/>
          <w:szCs w:val="22"/>
          <w:lang w:val="sr-Cyrl-RS"/>
        </w:rPr>
        <w:t xml:space="preserve">Извршилац је дужан да доставља одељењу Наручиоца надлежном за послове јавног превоза путника доставља </w:t>
      </w:r>
      <w:r w:rsidRPr="00823C85">
        <w:rPr>
          <w:rFonts w:ascii="Times New Roman" w:hAnsi="Times New Roman"/>
          <w:szCs w:val="22"/>
          <w:lang w:val="uz-Cyrl-UZ"/>
        </w:rPr>
        <w:t>месечне, шестомесечне и годишње</w:t>
      </w:r>
      <w:r w:rsidRPr="003B4F35">
        <w:rPr>
          <w:rFonts w:ascii="Times New Roman" w:hAnsi="Times New Roman"/>
          <w:szCs w:val="22"/>
          <w:lang w:val="sr-Cyrl-RS"/>
        </w:rPr>
        <w:t xml:space="preserve"> извештаје о реализацији </w:t>
      </w:r>
      <w:r w:rsidRPr="00823C85">
        <w:rPr>
          <w:rFonts w:ascii="Times New Roman" w:hAnsi="Times New Roman"/>
          <w:szCs w:val="22"/>
          <w:lang w:val="uz-Cyrl-UZ"/>
        </w:rPr>
        <w:t>услуге превоза.</w:t>
      </w:r>
    </w:p>
    <w:p w14:paraId="79B82C3D" w14:textId="780C887F" w:rsidR="00EE5519" w:rsidRPr="00823C85" w:rsidRDefault="00EE5519" w:rsidP="001761B7">
      <w:pPr>
        <w:pStyle w:val="NormalText"/>
        <w:spacing w:before="120"/>
        <w:rPr>
          <w:rFonts w:ascii="Times New Roman" w:hAnsi="Times New Roman"/>
          <w:szCs w:val="22"/>
          <w:lang w:val="uz-Cyrl-UZ"/>
        </w:rPr>
      </w:pPr>
      <w:r w:rsidRPr="003B4F35">
        <w:rPr>
          <w:rFonts w:ascii="Times New Roman" w:hAnsi="Times New Roman"/>
          <w:szCs w:val="22"/>
          <w:lang w:val="sr-Cyrl-RS"/>
        </w:rPr>
        <w:lastRenderedPageBreak/>
        <w:t xml:space="preserve">Месечни извештаји морају да садрже податке о броју превезених путника по </w:t>
      </w:r>
      <w:r w:rsidRPr="00823C85">
        <w:rPr>
          <w:rFonts w:ascii="Times New Roman" w:hAnsi="Times New Roman"/>
          <w:szCs w:val="22"/>
          <w:lang w:val="uz-Cyrl-UZ"/>
        </w:rPr>
        <w:t>л</w:t>
      </w:r>
      <w:r w:rsidRPr="003B4F35">
        <w:rPr>
          <w:rFonts w:ascii="Times New Roman" w:hAnsi="Times New Roman"/>
          <w:szCs w:val="22"/>
          <w:lang w:val="sr-Cyrl-RS"/>
        </w:rPr>
        <w:t xml:space="preserve">инијама и поласцима, </w:t>
      </w:r>
      <w:r w:rsidRPr="00823C85">
        <w:rPr>
          <w:rFonts w:ascii="Times New Roman" w:hAnsi="Times New Roman"/>
          <w:szCs w:val="22"/>
          <w:lang w:val="uz-Cyrl-UZ"/>
        </w:rPr>
        <w:t xml:space="preserve">статистиком о временима полазака, кашњењу и осталим елементима који утичу на квалитет јавног превоза, </w:t>
      </w:r>
      <w:r w:rsidRPr="003B4F35">
        <w:rPr>
          <w:rFonts w:ascii="Times New Roman" w:hAnsi="Times New Roman"/>
          <w:szCs w:val="22"/>
          <w:lang w:val="sr-Cyrl-RS"/>
        </w:rPr>
        <w:t>као и укупну километражу возила.</w:t>
      </w:r>
      <w:r w:rsidR="007C0BE9" w:rsidRPr="00823C85">
        <w:rPr>
          <w:rFonts w:ascii="Times New Roman" w:hAnsi="Times New Roman"/>
          <w:szCs w:val="22"/>
          <w:lang w:val="sr-Cyrl-RS"/>
        </w:rPr>
        <w:t xml:space="preserve"> </w:t>
      </w:r>
      <w:r w:rsidRPr="003B4F35">
        <w:rPr>
          <w:rFonts w:ascii="Times New Roman" w:hAnsi="Times New Roman"/>
          <w:szCs w:val="22"/>
          <w:lang w:val="sr-Cyrl-RS"/>
        </w:rPr>
        <w:t xml:space="preserve">Месечни извештаји достављају се најкасније до </w:t>
      </w:r>
      <w:r w:rsidR="00A1752C" w:rsidRPr="003B4F35">
        <w:rPr>
          <w:rFonts w:ascii="Times New Roman" w:hAnsi="Times New Roman"/>
          <w:szCs w:val="22"/>
          <w:lang w:val="sr-Cyrl-RS"/>
        </w:rPr>
        <w:t>15-</w:t>
      </w:r>
      <w:r w:rsidR="00A1752C" w:rsidRPr="00823C85">
        <w:rPr>
          <w:rFonts w:ascii="Times New Roman" w:hAnsi="Times New Roman"/>
          <w:szCs w:val="22"/>
        </w:rPr>
        <w:t>o</w:t>
      </w:r>
      <w:r w:rsidR="00A1752C" w:rsidRPr="003B4F35">
        <w:rPr>
          <w:rFonts w:ascii="Times New Roman" w:hAnsi="Times New Roman"/>
          <w:szCs w:val="22"/>
          <w:lang w:val="sr-Cyrl-RS"/>
        </w:rPr>
        <w:t xml:space="preserve">г </w:t>
      </w:r>
      <w:r w:rsidRPr="003B4F35">
        <w:rPr>
          <w:rFonts w:ascii="Times New Roman" w:hAnsi="Times New Roman"/>
          <w:szCs w:val="22"/>
          <w:lang w:val="sr-Cyrl-RS"/>
        </w:rPr>
        <w:t>у месецу за претходни месец.</w:t>
      </w:r>
      <w:r w:rsidRPr="00823C85">
        <w:rPr>
          <w:rFonts w:ascii="Times New Roman" w:hAnsi="Times New Roman"/>
          <w:szCs w:val="22"/>
          <w:lang w:val="uz-Cyrl-UZ"/>
        </w:rPr>
        <w:t xml:space="preserve"> Плаћање </w:t>
      </w:r>
      <w:r w:rsidR="009312CA" w:rsidRPr="00823C85">
        <w:rPr>
          <w:rFonts w:ascii="Times New Roman" w:hAnsi="Times New Roman"/>
          <w:szCs w:val="22"/>
          <w:lang w:val="uz-Cyrl-UZ"/>
        </w:rPr>
        <w:t xml:space="preserve">концесионе </w:t>
      </w:r>
      <w:r w:rsidRPr="00823C85">
        <w:rPr>
          <w:rFonts w:ascii="Times New Roman" w:hAnsi="Times New Roman"/>
          <w:szCs w:val="22"/>
          <w:lang w:val="uz-Cyrl-UZ"/>
        </w:rPr>
        <w:t>накнаде за претходни месец врши се на основу достављеног извештаја.</w:t>
      </w:r>
    </w:p>
    <w:p w14:paraId="298629A8" w14:textId="5CF8C75A" w:rsidR="00EE5519" w:rsidRPr="003B4F35" w:rsidRDefault="00EE5519" w:rsidP="001761B7">
      <w:pPr>
        <w:pStyle w:val="NormalText"/>
        <w:spacing w:before="120"/>
        <w:rPr>
          <w:rFonts w:ascii="Times New Roman" w:hAnsi="Times New Roman"/>
          <w:szCs w:val="22"/>
          <w:lang w:val="sr-Cyrl-RS"/>
        </w:rPr>
      </w:pPr>
      <w:r w:rsidRPr="003B4F35">
        <w:rPr>
          <w:rFonts w:ascii="Times New Roman" w:hAnsi="Times New Roman"/>
          <w:szCs w:val="22"/>
          <w:lang w:val="uz-Cyrl-UZ"/>
        </w:rPr>
        <w:t>Шестомесечни извештаји садрже систематизоване податке из месечних извештаја, као и податке о оствареним приходима Извршиоца, како по основу продатих карата путницима тако и по основу других накнада исплаћених по основу обављене услуге превоза.</w:t>
      </w:r>
      <w:r w:rsidR="007C0BE9" w:rsidRPr="00823C85">
        <w:rPr>
          <w:rFonts w:ascii="Times New Roman" w:hAnsi="Times New Roman"/>
          <w:szCs w:val="22"/>
          <w:lang w:val="sr-Cyrl-RS"/>
        </w:rPr>
        <w:t xml:space="preserve"> </w:t>
      </w:r>
      <w:r w:rsidRPr="003B4F35">
        <w:rPr>
          <w:rFonts w:ascii="Times New Roman" w:hAnsi="Times New Roman"/>
          <w:szCs w:val="22"/>
          <w:lang w:val="sr-Cyrl-RS"/>
        </w:rPr>
        <w:t>Шестомесечни извештаји се достављају до 30.</w:t>
      </w:r>
      <w:r w:rsidR="00A1752C" w:rsidRPr="003B4F35">
        <w:rPr>
          <w:rFonts w:ascii="Times New Roman" w:hAnsi="Times New Roman"/>
          <w:szCs w:val="22"/>
          <w:lang w:val="sr-Cyrl-RS"/>
        </w:rPr>
        <w:t xml:space="preserve"> </w:t>
      </w:r>
      <w:r w:rsidR="007F11A3" w:rsidRPr="00823C85">
        <w:rPr>
          <w:rFonts w:ascii="Times New Roman" w:hAnsi="Times New Roman"/>
          <w:szCs w:val="22"/>
          <w:lang w:val="uz-Cyrl-UZ"/>
        </w:rPr>
        <w:t>ј</w:t>
      </w:r>
      <w:r w:rsidRPr="003B4F35">
        <w:rPr>
          <w:rFonts w:ascii="Times New Roman" w:hAnsi="Times New Roman"/>
          <w:szCs w:val="22"/>
          <w:lang w:val="sr-Cyrl-RS"/>
        </w:rPr>
        <w:t>ула</w:t>
      </w:r>
      <w:r w:rsidR="007F11A3" w:rsidRPr="00823C85">
        <w:rPr>
          <w:rFonts w:ascii="Times New Roman" w:hAnsi="Times New Roman"/>
          <w:szCs w:val="22"/>
          <w:lang w:val="uz-Cyrl-UZ"/>
        </w:rPr>
        <w:t xml:space="preserve"> текуће године</w:t>
      </w:r>
      <w:r w:rsidRPr="003B4F35">
        <w:rPr>
          <w:rFonts w:ascii="Times New Roman" w:hAnsi="Times New Roman"/>
          <w:szCs w:val="22"/>
          <w:lang w:val="sr-Cyrl-RS"/>
        </w:rPr>
        <w:t xml:space="preserve"> за првих шест месеци, односно до 30. јануара </w:t>
      </w:r>
      <w:r w:rsidR="007F11A3" w:rsidRPr="00823C85">
        <w:rPr>
          <w:rFonts w:ascii="Times New Roman" w:hAnsi="Times New Roman"/>
          <w:szCs w:val="22"/>
          <w:lang w:val="uz-Cyrl-UZ"/>
        </w:rPr>
        <w:t xml:space="preserve">наредне године </w:t>
      </w:r>
      <w:r w:rsidRPr="003B4F35">
        <w:rPr>
          <w:rFonts w:ascii="Times New Roman" w:hAnsi="Times New Roman"/>
          <w:szCs w:val="22"/>
          <w:lang w:val="sr-Cyrl-RS"/>
        </w:rPr>
        <w:t>за других шест месеци.</w:t>
      </w:r>
    </w:p>
    <w:p w14:paraId="1AF8D180" w14:textId="3F62C13C" w:rsidR="00EE5519" w:rsidRPr="003B4F35" w:rsidRDefault="00EE5519" w:rsidP="001761B7">
      <w:pPr>
        <w:pStyle w:val="NormalText"/>
        <w:spacing w:before="120"/>
        <w:rPr>
          <w:rFonts w:ascii="Times New Roman" w:hAnsi="Times New Roman"/>
          <w:szCs w:val="22"/>
          <w:lang w:val="sr-Cyrl-RS"/>
        </w:rPr>
      </w:pPr>
      <w:r w:rsidRPr="003B4F35">
        <w:rPr>
          <w:rFonts w:ascii="Times New Roman" w:hAnsi="Times New Roman"/>
          <w:szCs w:val="22"/>
          <w:lang w:val="sr-Cyrl-RS"/>
        </w:rPr>
        <w:t xml:space="preserve">Годишњи извештај мора поред синтезе месечних извештаја о реализацији по </w:t>
      </w:r>
      <w:r w:rsidRPr="00823C85">
        <w:rPr>
          <w:rFonts w:ascii="Times New Roman" w:hAnsi="Times New Roman"/>
          <w:szCs w:val="22"/>
          <w:lang w:val="uz-Cyrl-UZ"/>
        </w:rPr>
        <w:t>л</w:t>
      </w:r>
      <w:r w:rsidRPr="003B4F35">
        <w:rPr>
          <w:rFonts w:ascii="Times New Roman" w:hAnsi="Times New Roman"/>
          <w:szCs w:val="22"/>
          <w:lang w:val="sr-Cyrl-RS"/>
        </w:rPr>
        <w:t xml:space="preserve">инијама и поласцима, да садржи и бројно стање и структуру </w:t>
      </w:r>
      <w:r w:rsidRPr="00823C85">
        <w:rPr>
          <w:rFonts w:ascii="Times New Roman" w:hAnsi="Times New Roman"/>
          <w:szCs w:val="22"/>
          <w:lang w:val="uz-Cyrl-UZ"/>
        </w:rPr>
        <w:t>в</w:t>
      </w:r>
      <w:r w:rsidRPr="003B4F35">
        <w:rPr>
          <w:rFonts w:ascii="Times New Roman" w:hAnsi="Times New Roman"/>
          <w:szCs w:val="22"/>
          <w:lang w:val="sr-Cyrl-RS"/>
        </w:rPr>
        <w:t>озила на дан 31.</w:t>
      </w:r>
      <w:r w:rsidR="007C0BE9" w:rsidRPr="00823C85">
        <w:rPr>
          <w:rFonts w:ascii="Times New Roman" w:hAnsi="Times New Roman"/>
          <w:szCs w:val="22"/>
          <w:lang w:val="sr-Cyrl-RS"/>
        </w:rPr>
        <w:t xml:space="preserve"> </w:t>
      </w:r>
      <w:r w:rsidRPr="003B4F35">
        <w:rPr>
          <w:rFonts w:ascii="Times New Roman" w:hAnsi="Times New Roman"/>
          <w:szCs w:val="22"/>
          <w:lang w:val="sr-Cyrl-RS"/>
        </w:rPr>
        <w:t>децемб</w:t>
      </w:r>
      <w:r w:rsidR="009312CA" w:rsidRPr="00823C85">
        <w:rPr>
          <w:rFonts w:ascii="Times New Roman" w:hAnsi="Times New Roman"/>
          <w:szCs w:val="22"/>
          <w:lang w:val="sr-Cyrl-RS"/>
        </w:rPr>
        <w:t>ар</w:t>
      </w:r>
      <w:r w:rsidRPr="003B4F35">
        <w:rPr>
          <w:rFonts w:ascii="Times New Roman" w:hAnsi="Times New Roman"/>
          <w:szCs w:val="22"/>
          <w:lang w:val="sr-Cyrl-RS"/>
        </w:rPr>
        <w:t xml:space="preserve">, податке о оствареним приходима и расходима Извршиоца по основу обављања уговорених услуга, као и све друге податке од значаја за обављање </w:t>
      </w:r>
      <w:r w:rsidRPr="00823C85">
        <w:rPr>
          <w:rFonts w:ascii="Times New Roman" w:hAnsi="Times New Roman"/>
          <w:szCs w:val="22"/>
          <w:lang w:val="uz-Cyrl-UZ"/>
        </w:rPr>
        <w:t>п</w:t>
      </w:r>
      <w:r w:rsidRPr="003B4F35">
        <w:rPr>
          <w:rFonts w:ascii="Times New Roman" w:hAnsi="Times New Roman"/>
          <w:szCs w:val="22"/>
          <w:lang w:val="sr-Cyrl-RS"/>
        </w:rPr>
        <w:t>ревоза на захтев одељења Наручиоца надлежног за послове јавног превоза путника.</w:t>
      </w:r>
    </w:p>
    <w:p w14:paraId="5689C935" w14:textId="20961220" w:rsidR="00EE5519" w:rsidRPr="003B4F35" w:rsidRDefault="00EE5519" w:rsidP="001761B7">
      <w:pPr>
        <w:pStyle w:val="NormalText"/>
        <w:spacing w:before="120"/>
        <w:rPr>
          <w:rFonts w:ascii="Times New Roman" w:hAnsi="Times New Roman"/>
          <w:szCs w:val="22"/>
          <w:lang w:val="sr-Cyrl-RS"/>
        </w:rPr>
      </w:pPr>
      <w:r w:rsidRPr="003B4F35">
        <w:rPr>
          <w:rFonts w:ascii="Times New Roman" w:hAnsi="Times New Roman"/>
          <w:szCs w:val="22"/>
          <w:lang w:val="sr-Cyrl-RS"/>
        </w:rPr>
        <w:t>Годишњи извештај за претходну годину Извршилац доставља одељењу Наручиоца надлежном за послове јавног превоза путника најкасније до 30.</w:t>
      </w:r>
      <w:r w:rsidR="007C0BE9" w:rsidRPr="00823C85">
        <w:rPr>
          <w:rFonts w:ascii="Times New Roman" w:hAnsi="Times New Roman"/>
          <w:szCs w:val="22"/>
          <w:lang w:val="sr-Cyrl-RS"/>
        </w:rPr>
        <w:t xml:space="preserve"> </w:t>
      </w:r>
      <w:r w:rsidRPr="003B4F35">
        <w:rPr>
          <w:rFonts w:ascii="Times New Roman" w:hAnsi="Times New Roman"/>
          <w:szCs w:val="22"/>
          <w:lang w:val="sr-Cyrl-RS"/>
        </w:rPr>
        <w:t>јануара текуће године за претходну годину.</w:t>
      </w:r>
    </w:p>
    <w:p w14:paraId="7EF8C872" w14:textId="77777777" w:rsidR="00427C88" w:rsidRPr="00823C85" w:rsidRDefault="00427C88" w:rsidP="001761B7">
      <w:pPr>
        <w:pStyle w:val="NormalTextIndent"/>
        <w:spacing w:before="120"/>
        <w:ind w:left="0"/>
        <w:jc w:val="center"/>
        <w:rPr>
          <w:rFonts w:ascii="Times New Roman" w:hAnsi="Times New Roman"/>
          <w:b/>
          <w:bCs/>
          <w:szCs w:val="22"/>
        </w:rPr>
      </w:pPr>
      <w:r w:rsidRPr="00823C85">
        <w:rPr>
          <w:rFonts w:ascii="Times New Roman" w:hAnsi="Times New Roman"/>
          <w:b/>
          <w:bCs/>
          <w:szCs w:val="22"/>
        </w:rPr>
        <w:t xml:space="preserve">Стандарди пружања </w:t>
      </w:r>
      <w:r w:rsidRPr="00823C85">
        <w:rPr>
          <w:rFonts w:ascii="Times New Roman" w:hAnsi="Times New Roman"/>
          <w:b/>
          <w:bCs/>
          <w:szCs w:val="22"/>
          <w:lang w:val="uz-Cyrl-UZ"/>
        </w:rPr>
        <w:t>у</w:t>
      </w:r>
      <w:r w:rsidRPr="00823C85">
        <w:rPr>
          <w:rFonts w:ascii="Times New Roman" w:hAnsi="Times New Roman"/>
          <w:b/>
          <w:bCs/>
          <w:szCs w:val="22"/>
        </w:rPr>
        <w:t>слуга превоза</w:t>
      </w:r>
    </w:p>
    <w:p w14:paraId="292EC795" w14:textId="77777777" w:rsidR="00427C88" w:rsidRPr="00823C85" w:rsidRDefault="00427C88" w:rsidP="001761B7">
      <w:pPr>
        <w:pStyle w:val="ListParagraph"/>
        <w:numPr>
          <w:ilvl w:val="0"/>
          <w:numId w:val="26"/>
        </w:numPr>
        <w:spacing w:before="120" w:after="120"/>
        <w:jc w:val="center"/>
        <w:rPr>
          <w:rFonts w:ascii="Times New Roman" w:hAnsi="Times New Roman"/>
        </w:rPr>
      </w:pPr>
    </w:p>
    <w:p w14:paraId="06FC1764" w14:textId="24595BBA" w:rsidR="00776258" w:rsidRPr="003B4F35" w:rsidRDefault="00427C88" w:rsidP="001761B7">
      <w:pPr>
        <w:spacing w:before="120" w:after="120"/>
        <w:rPr>
          <w:rFonts w:ascii="Times New Roman" w:hAnsi="Times New Roman"/>
          <w:lang w:val="sr-Cyrl-RS"/>
        </w:rPr>
      </w:pPr>
      <w:r w:rsidRPr="00823C85">
        <w:rPr>
          <w:rFonts w:ascii="Times New Roman" w:hAnsi="Times New Roman"/>
        </w:rPr>
        <w:t xml:space="preserve">Стандарди у вези са пружањем </w:t>
      </w:r>
      <w:r w:rsidRPr="00823C85">
        <w:rPr>
          <w:rFonts w:ascii="Times New Roman" w:hAnsi="Times New Roman"/>
          <w:lang w:val="uz-Cyrl-UZ"/>
        </w:rPr>
        <w:t>у</w:t>
      </w:r>
      <w:r w:rsidRPr="00823C85">
        <w:rPr>
          <w:rFonts w:ascii="Times New Roman" w:hAnsi="Times New Roman"/>
        </w:rPr>
        <w:t xml:space="preserve">слуга превоза </w:t>
      </w:r>
      <w:r w:rsidRPr="00823C85">
        <w:rPr>
          <w:rFonts w:ascii="Times New Roman" w:hAnsi="Times New Roman"/>
          <w:bCs/>
        </w:rPr>
        <w:t xml:space="preserve">које </w:t>
      </w:r>
      <w:r w:rsidRPr="00823C85">
        <w:rPr>
          <w:rFonts w:ascii="Times New Roman" w:hAnsi="Times New Roman"/>
        </w:rPr>
        <w:t xml:space="preserve">су предмет овог </w:t>
      </w:r>
      <w:r w:rsidRPr="00823C85">
        <w:rPr>
          <w:rFonts w:ascii="Times New Roman" w:hAnsi="Times New Roman"/>
          <w:lang w:val="uz-Cyrl-UZ"/>
        </w:rPr>
        <w:t>у</w:t>
      </w:r>
      <w:r w:rsidRPr="00823C85">
        <w:rPr>
          <w:rFonts w:ascii="Times New Roman" w:hAnsi="Times New Roman"/>
        </w:rPr>
        <w:t xml:space="preserve">говора морају бити у складу са условима и стандардима утврђеним у оквиру </w:t>
      </w:r>
      <w:r w:rsidRPr="00823C85">
        <w:rPr>
          <w:rFonts w:ascii="Times New Roman" w:hAnsi="Times New Roman"/>
          <w:lang w:val="uz-Cyrl-UZ"/>
        </w:rPr>
        <w:t>ј</w:t>
      </w:r>
      <w:r w:rsidRPr="00823C85">
        <w:rPr>
          <w:rFonts w:ascii="Times New Roman" w:hAnsi="Times New Roman"/>
        </w:rPr>
        <w:t>авног позива и документациј</w:t>
      </w:r>
      <w:r w:rsidR="00603323" w:rsidRPr="00823C85">
        <w:rPr>
          <w:rFonts w:ascii="Times New Roman" w:hAnsi="Times New Roman"/>
          <w:lang w:val="uz-Cyrl-UZ"/>
        </w:rPr>
        <w:t>е о јавној набавци</w:t>
      </w:r>
      <w:r w:rsidRPr="00823C85">
        <w:rPr>
          <w:rFonts w:ascii="Times New Roman" w:hAnsi="Times New Roman"/>
        </w:rPr>
        <w:t xml:space="preserve">, као и у складу са важећим прописима </w:t>
      </w:r>
      <w:r w:rsidR="009312CA" w:rsidRPr="00823C85">
        <w:rPr>
          <w:rFonts w:ascii="Times New Roman" w:hAnsi="Times New Roman"/>
          <w:lang w:val="sr-Cyrl-RS"/>
        </w:rPr>
        <w:t xml:space="preserve">из ове области </w:t>
      </w:r>
      <w:r w:rsidRPr="00823C85">
        <w:rPr>
          <w:rFonts w:ascii="Times New Roman" w:hAnsi="Times New Roman"/>
        </w:rPr>
        <w:t>за све време трајања Уговора.</w:t>
      </w:r>
      <w:bookmarkEnd w:id="4"/>
      <w:bookmarkEnd w:id="5"/>
      <w:bookmarkEnd w:id="6"/>
      <w:bookmarkEnd w:id="7"/>
      <w:r w:rsidR="009312CA" w:rsidRPr="00823C85">
        <w:rPr>
          <w:rFonts w:ascii="Times New Roman" w:hAnsi="Times New Roman"/>
          <w:lang w:val="sr-Cyrl-RS"/>
        </w:rPr>
        <w:t xml:space="preserve"> </w:t>
      </w:r>
      <w:r w:rsidRPr="003B4F35">
        <w:rPr>
          <w:rFonts w:ascii="Times New Roman" w:hAnsi="Times New Roman"/>
          <w:lang w:val="sr-Cyrl-RS"/>
        </w:rPr>
        <w:t xml:space="preserve">Наведени стандарди </w:t>
      </w:r>
      <w:r w:rsidRPr="00823C85">
        <w:rPr>
          <w:rFonts w:ascii="Times New Roman" w:hAnsi="Times New Roman"/>
          <w:lang w:val="uz-Cyrl-UZ"/>
        </w:rPr>
        <w:t>у</w:t>
      </w:r>
      <w:r w:rsidRPr="003B4F35">
        <w:rPr>
          <w:rFonts w:ascii="Times New Roman" w:hAnsi="Times New Roman"/>
          <w:lang w:val="sr-Cyrl-RS"/>
        </w:rPr>
        <w:t xml:space="preserve">слуга превоза нарочито обухватају стандарде у погледу капацитета возног парка (број </w:t>
      </w:r>
      <w:r w:rsidRPr="00823C85">
        <w:rPr>
          <w:rFonts w:ascii="Times New Roman" w:hAnsi="Times New Roman"/>
          <w:lang w:val="uz-Cyrl-UZ"/>
        </w:rPr>
        <w:t>в</w:t>
      </w:r>
      <w:r w:rsidRPr="003B4F35">
        <w:rPr>
          <w:rFonts w:ascii="Times New Roman" w:hAnsi="Times New Roman"/>
          <w:lang w:val="sr-Cyrl-RS"/>
        </w:rPr>
        <w:t xml:space="preserve">озила), старости и захтеваних услова </w:t>
      </w:r>
      <w:r w:rsidRPr="00823C85">
        <w:rPr>
          <w:rFonts w:ascii="Times New Roman" w:hAnsi="Times New Roman"/>
          <w:lang w:val="uz-Cyrl-UZ"/>
        </w:rPr>
        <w:t>в</w:t>
      </w:r>
      <w:r w:rsidRPr="003B4F35">
        <w:rPr>
          <w:rFonts w:ascii="Times New Roman" w:hAnsi="Times New Roman"/>
          <w:lang w:val="sr-Cyrl-RS"/>
        </w:rPr>
        <w:t xml:space="preserve">озила, поседовање паркинг простора, објеката за одржавање </w:t>
      </w:r>
      <w:r w:rsidRPr="00823C85">
        <w:rPr>
          <w:rFonts w:ascii="Times New Roman" w:hAnsi="Times New Roman"/>
          <w:lang w:val="uz-Cyrl-UZ"/>
        </w:rPr>
        <w:t>в</w:t>
      </w:r>
      <w:r w:rsidRPr="003B4F35">
        <w:rPr>
          <w:rFonts w:ascii="Times New Roman" w:hAnsi="Times New Roman"/>
          <w:lang w:val="sr-Cyrl-RS"/>
        </w:rPr>
        <w:t>озила и слично.</w:t>
      </w:r>
    </w:p>
    <w:p w14:paraId="5217A9C2" w14:textId="6B084086" w:rsidR="00B312B9" w:rsidRPr="00823C85" w:rsidRDefault="0009221E" w:rsidP="001761B7">
      <w:pPr>
        <w:spacing w:before="120" w:after="120"/>
        <w:jc w:val="center"/>
        <w:rPr>
          <w:rFonts w:ascii="Times New Roman" w:hAnsi="Times New Roman"/>
          <w:b/>
          <w:bCs/>
          <w:lang w:val="uz-Cyrl-UZ"/>
        </w:rPr>
      </w:pPr>
      <w:r w:rsidRPr="00823C85">
        <w:rPr>
          <w:rFonts w:ascii="Times New Roman" w:hAnsi="Times New Roman"/>
          <w:b/>
          <w:bCs/>
          <w:lang w:val="uz-Cyrl-UZ"/>
        </w:rPr>
        <w:t>Квалитет пружања услуга превоза</w:t>
      </w:r>
    </w:p>
    <w:p w14:paraId="70D86728" w14:textId="77777777" w:rsidR="003A4C52" w:rsidRPr="00823C85" w:rsidRDefault="003A4C52" w:rsidP="001761B7">
      <w:pPr>
        <w:pStyle w:val="ListParagraph"/>
        <w:numPr>
          <w:ilvl w:val="0"/>
          <w:numId w:val="26"/>
        </w:numPr>
        <w:spacing w:before="120" w:after="120"/>
        <w:jc w:val="center"/>
        <w:rPr>
          <w:rFonts w:ascii="Times New Roman" w:hAnsi="Times New Roman"/>
          <w:lang w:val="en-GB" w:eastAsia="en-GB" w:bidi="en-GB"/>
        </w:rPr>
      </w:pPr>
    </w:p>
    <w:p w14:paraId="38FA4C70" w14:textId="77777777" w:rsidR="009B31C7" w:rsidRPr="00823C85" w:rsidRDefault="009B31C7" w:rsidP="001761B7">
      <w:pPr>
        <w:spacing w:before="120" w:after="120"/>
        <w:rPr>
          <w:rFonts w:ascii="Times New Roman" w:hAnsi="Times New Roman"/>
          <w:lang w:val="en-GB" w:eastAsia="en-GB" w:bidi="en-GB"/>
        </w:rPr>
      </w:pPr>
      <w:r w:rsidRPr="00823C85">
        <w:rPr>
          <w:rFonts w:ascii="Times New Roman" w:hAnsi="Times New Roman"/>
          <w:lang w:val="en-GB" w:eastAsia="en-GB" w:bidi="en-GB"/>
        </w:rPr>
        <w:t xml:space="preserve">Извршилац се обавезује да пружа </w:t>
      </w:r>
      <w:r w:rsidR="003A4C52" w:rsidRPr="00823C85">
        <w:rPr>
          <w:rFonts w:ascii="Times New Roman" w:hAnsi="Times New Roman"/>
          <w:lang w:val="uz-Cyrl-UZ" w:eastAsia="en-GB" w:bidi="en-GB"/>
        </w:rPr>
        <w:t>у</w:t>
      </w:r>
      <w:r w:rsidRPr="00823C85">
        <w:rPr>
          <w:rFonts w:ascii="Times New Roman" w:hAnsi="Times New Roman"/>
          <w:lang w:val="en-GB" w:eastAsia="en-GB" w:bidi="en-GB"/>
        </w:rPr>
        <w:t xml:space="preserve">слуге превоза високог квалитета током трајања овог </w:t>
      </w:r>
      <w:r w:rsidR="003A4C52" w:rsidRPr="00823C85">
        <w:rPr>
          <w:rFonts w:ascii="Times New Roman" w:hAnsi="Times New Roman"/>
          <w:lang w:val="uz-Cyrl-UZ" w:eastAsia="en-GB" w:bidi="en-GB"/>
        </w:rPr>
        <w:t>у</w:t>
      </w:r>
      <w:r w:rsidRPr="00823C85">
        <w:rPr>
          <w:rFonts w:ascii="Times New Roman" w:hAnsi="Times New Roman"/>
          <w:lang w:val="en-GB" w:eastAsia="en-GB" w:bidi="en-GB"/>
        </w:rPr>
        <w:t>говора (редовност превоза, тачност превоза, чистоћа возила и исправност инсталација, редовно информисање путника о свим информацијама од значаја).</w:t>
      </w:r>
    </w:p>
    <w:p w14:paraId="75533588" w14:textId="77777777" w:rsidR="009B31C7" w:rsidRPr="00823C85" w:rsidRDefault="009B31C7" w:rsidP="001761B7">
      <w:pPr>
        <w:spacing w:before="120" w:after="120"/>
        <w:rPr>
          <w:rFonts w:ascii="Times New Roman" w:hAnsi="Times New Roman"/>
          <w:lang w:val="en-GB" w:eastAsia="en-GB" w:bidi="en-GB"/>
        </w:rPr>
      </w:pPr>
      <w:r w:rsidRPr="00823C85">
        <w:rPr>
          <w:rFonts w:ascii="Times New Roman" w:hAnsi="Times New Roman"/>
          <w:lang w:val="en-GB" w:eastAsia="en-GB" w:bidi="en-GB"/>
        </w:rPr>
        <w:t>Поштовање редовности превоза оцењује се месечно, на основу односа броја одржаних и планираних полазака, односно броја остварених и планираних километара.</w:t>
      </w:r>
    </w:p>
    <w:p w14:paraId="1439A23D" w14:textId="77777777" w:rsidR="009B31C7" w:rsidRPr="00823C85" w:rsidRDefault="009B31C7" w:rsidP="001761B7">
      <w:pPr>
        <w:spacing w:before="120" w:after="120"/>
        <w:rPr>
          <w:rFonts w:ascii="Times New Roman" w:hAnsi="Times New Roman"/>
          <w:lang w:val="en-GB" w:eastAsia="en-GB" w:bidi="en-GB"/>
        </w:rPr>
      </w:pPr>
      <w:r w:rsidRPr="00823C85">
        <w:rPr>
          <w:rFonts w:ascii="Times New Roman" w:hAnsi="Times New Roman"/>
          <w:lang w:val="en-GB" w:eastAsia="en-GB" w:bidi="en-GB"/>
        </w:rPr>
        <w:t>Поштовање тачности превоза оцењује се месечно, на основу процента одступања од времена по реду вожње.</w:t>
      </w:r>
    </w:p>
    <w:p w14:paraId="0211AD25" w14:textId="6693BFD8" w:rsidR="009B31C7" w:rsidRPr="00823C85" w:rsidRDefault="009B31C7" w:rsidP="001761B7">
      <w:pPr>
        <w:spacing w:before="120" w:after="120"/>
        <w:rPr>
          <w:rFonts w:ascii="Times New Roman" w:hAnsi="Times New Roman"/>
          <w:lang w:val="en-GB" w:eastAsia="en-GB" w:bidi="en-GB"/>
        </w:rPr>
      </w:pPr>
      <w:r w:rsidRPr="00823C85">
        <w:rPr>
          <w:rFonts w:ascii="Times New Roman" w:hAnsi="Times New Roman"/>
          <w:lang w:val="en-GB" w:eastAsia="en-GB" w:bidi="en-GB"/>
        </w:rPr>
        <w:t>Сматра се да је возило одступило од времена по реду вожње ако је кашњење веће од 5 (пет) минута, док ранији полазак у односу на ред вожње није дозвољен.</w:t>
      </w:r>
    </w:p>
    <w:p w14:paraId="7B2C13A5" w14:textId="77777777" w:rsidR="009B31C7" w:rsidRPr="00823C85" w:rsidRDefault="009B31C7" w:rsidP="001761B7">
      <w:pPr>
        <w:spacing w:before="120" w:after="120"/>
        <w:rPr>
          <w:rFonts w:ascii="Times New Roman" w:hAnsi="Times New Roman"/>
          <w:lang w:val="en-GB" w:eastAsia="en-GB" w:bidi="en-GB"/>
        </w:rPr>
      </w:pPr>
      <w:r w:rsidRPr="00823C85">
        <w:rPr>
          <w:rFonts w:ascii="Times New Roman" w:hAnsi="Times New Roman"/>
          <w:lang w:val="en-GB" w:eastAsia="en-GB" w:bidi="en-GB"/>
        </w:rPr>
        <w:t>Оцена чистоће возила и исправности инсталација (првенствено грејања у зимским условима и температуре у возилу у летњим условима) врши се ненајављеним контролама возила Извршиоца које организује Наручилац преко овлашћених лица.</w:t>
      </w:r>
    </w:p>
    <w:p w14:paraId="32DEE7EE" w14:textId="36A04034" w:rsidR="0025453B" w:rsidRPr="00823C85" w:rsidRDefault="009B31C7" w:rsidP="001761B7">
      <w:pPr>
        <w:spacing w:before="120" w:after="120"/>
        <w:rPr>
          <w:rFonts w:ascii="Times New Roman" w:hAnsi="Times New Roman"/>
          <w:lang w:val="en-GB" w:eastAsia="en-GB" w:bidi="en-GB"/>
        </w:rPr>
      </w:pPr>
      <w:r w:rsidRPr="00823C85">
        <w:rPr>
          <w:rFonts w:ascii="Times New Roman" w:hAnsi="Times New Roman"/>
          <w:lang w:val="en-GB" w:eastAsia="en-GB" w:bidi="en-GB"/>
        </w:rPr>
        <w:t xml:space="preserve">Оцену нивоа и квалитета информација путницима организује Наручилац преко овлашћених лица, а врши се ненајављеним контролама елемената који чине средства за информисање корисника </w:t>
      </w:r>
      <w:r w:rsidRPr="00823C85">
        <w:rPr>
          <w:rFonts w:ascii="Times New Roman" w:hAnsi="Times New Roman"/>
          <w:lang w:val="uz-Cyrl-UZ" w:eastAsia="en-GB" w:bidi="en-GB"/>
        </w:rPr>
        <w:t>у</w:t>
      </w:r>
      <w:r w:rsidRPr="00823C85">
        <w:rPr>
          <w:rFonts w:ascii="Times New Roman" w:hAnsi="Times New Roman"/>
          <w:lang w:val="en-GB" w:eastAsia="en-GB" w:bidi="en-GB"/>
        </w:rPr>
        <w:t>слуга превоза.</w:t>
      </w:r>
      <w:r w:rsidR="009312CA" w:rsidRPr="00823C85">
        <w:rPr>
          <w:rFonts w:ascii="Times New Roman" w:hAnsi="Times New Roman"/>
          <w:lang w:val="en-GB" w:eastAsia="en-GB" w:bidi="en-GB"/>
        </w:rPr>
        <w:t xml:space="preserve"> </w:t>
      </w:r>
      <w:r w:rsidRPr="00823C85">
        <w:rPr>
          <w:rFonts w:ascii="Times New Roman" w:hAnsi="Times New Roman"/>
          <w:lang w:val="en-GB" w:eastAsia="en-GB" w:bidi="en-GB"/>
        </w:rPr>
        <w:t>Контрола обухвата евиденцију присуства, исправности и правилног постављања средстава за информисање путника.</w:t>
      </w:r>
      <w:bookmarkStart w:id="8" w:name="_Toc496532569"/>
      <w:bookmarkStart w:id="9" w:name="_Ref197154314"/>
      <w:bookmarkEnd w:id="2"/>
    </w:p>
    <w:p w14:paraId="093DB5E4" w14:textId="41CF8040" w:rsidR="00B312B9" w:rsidRPr="00823C85" w:rsidRDefault="00C55E37" w:rsidP="001761B7">
      <w:pPr>
        <w:pStyle w:val="NormalText"/>
        <w:spacing w:before="120"/>
        <w:jc w:val="center"/>
        <w:rPr>
          <w:rFonts w:ascii="Times New Roman" w:hAnsi="Times New Roman"/>
          <w:b/>
          <w:bCs/>
          <w:color w:val="000000"/>
          <w:szCs w:val="22"/>
          <w:lang w:val="uz-Cyrl-UZ"/>
        </w:rPr>
      </w:pPr>
      <w:r w:rsidRPr="00823C85">
        <w:rPr>
          <w:rFonts w:ascii="Times New Roman" w:hAnsi="Times New Roman"/>
          <w:b/>
          <w:bCs/>
          <w:color w:val="000000"/>
          <w:szCs w:val="22"/>
          <w:lang w:val="uz-Cyrl-UZ"/>
        </w:rPr>
        <w:t>Усклађеност са прописима</w:t>
      </w:r>
    </w:p>
    <w:p w14:paraId="1F779F75" w14:textId="77777777" w:rsidR="00427C88" w:rsidRPr="00823C85" w:rsidRDefault="00427C88" w:rsidP="001761B7">
      <w:pPr>
        <w:pStyle w:val="ListParagraph"/>
        <w:numPr>
          <w:ilvl w:val="0"/>
          <w:numId w:val="26"/>
        </w:numPr>
        <w:spacing w:before="120" w:after="120"/>
        <w:jc w:val="center"/>
        <w:rPr>
          <w:rFonts w:ascii="Times New Roman" w:hAnsi="Times New Roman"/>
          <w:b/>
          <w:bCs/>
          <w:color w:val="000000"/>
          <w:lang w:val="uz-Cyrl-UZ"/>
        </w:rPr>
      </w:pPr>
    </w:p>
    <w:p w14:paraId="4B2D04C0" w14:textId="77777777" w:rsidR="00C55E37" w:rsidRPr="00823C85" w:rsidRDefault="00C55E37" w:rsidP="001761B7">
      <w:pPr>
        <w:spacing w:before="120" w:after="120"/>
        <w:rPr>
          <w:rFonts w:ascii="Times New Roman" w:hAnsi="Times New Roman"/>
          <w:b/>
          <w:bCs/>
          <w:color w:val="000000"/>
          <w:lang w:val="uz-Cyrl-UZ"/>
        </w:rPr>
      </w:pPr>
      <w:r w:rsidRPr="00823C85">
        <w:rPr>
          <w:rFonts w:ascii="Times New Roman" w:hAnsi="Times New Roman"/>
          <w:color w:val="000000"/>
          <w:lang w:val="uz-Cyrl-UZ"/>
        </w:rPr>
        <w:t xml:space="preserve">Извршилац има обавезу да поступа у складу са </w:t>
      </w:r>
      <w:r w:rsidRPr="003B4F35">
        <w:rPr>
          <w:rFonts w:ascii="Times New Roman" w:hAnsi="Times New Roman"/>
          <w:lang w:val="uz-Cyrl-UZ" w:eastAsia="en-GB" w:bidi="en-GB"/>
        </w:rPr>
        <w:t>законом</w:t>
      </w:r>
      <w:r w:rsidRPr="00823C85">
        <w:rPr>
          <w:rFonts w:ascii="Times New Roman" w:hAnsi="Times New Roman"/>
          <w:color w:val="000000"/>
          <w:lang w:val="uz-Cyrl-UZ"/>
        </w:rPr>
        <w:t>, техничким и другим прописима и добрим пословним обичајима у РС приликом извршавања својих уговорних обавеза, као и у складу са овим уговором прописаним правилима.</w:t>
      </w:r>
    </w:p>
    <w:p w14:paraId="63DAE887" w14:textId="4C098767" w:rsidR="00496F6E"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color w:val="000000"/>
          <w:lang w:val="uz-Cyrl-UZ"/>
        </w:rPr>
      </w:pPr>
      <w:r w:rsidRPr="00823C85">
        <w:rPr>
          <w:rFonts w:ascii="Times New Roman" w:hAnsi="Times New Roman"/>
          <w:color w:val="000000"/>
          <w:lang w:val="uz-Cyrl-UZ"/>
        </w:rPr>
        <w:lastRenderedPageBreak/>
        <w:t>Извршилац је обавезан да своје уговорне обавезе, а које су из његове професионалне делатности извршава благовремено, стручно и квалитетно и да поступа с повећаном пажњом, према правилима струке и обичајима, односно да поступа са пажњом доброг стручњака.</w:t>
      </w:r>
    </w:p>
    <w:p w14:paraId="7DE83E06" w14:textId="676FD8D4" w:rsidR="00B312B9"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center"/>
        <w:rPr>
          <w:rFonts w:ascii="Times New Roman" w:hAnsi="Times New Roman"/>
          <w:b/>
          <w:bCs/>
          <w:color w:val="000000"/>
          <w:lang w:val="uz-Cyrl-UZ"/>
        </w:rPr>
      </w:pPr>
      <w:r w:rsidRPr="00823C85">
        <w:rPr>
          <w:rFonts w:ascii="Times New Roman" w:hAnsi="Times New Roman"/>
          <w:b/>
          <w:bCs/>
          <w:color w:val="000000"/>
          <w:lang w:val="uz-Cyrl-UZ"/>
        </w:rPr>
        <w:t>Обавеза обезбеђивања финансијских средстава за финансирање пројекта</w:t>
      </w:r>
    </w:p>
    <w:p w14:paraId="51A0772C" w14:textId="77777777" w:rsidR="00427C88" w:rsidRPr="00823C85" w:rsidRDefault="00427C88" w:rsidP="001761B7">
      <w:pPr>
        <w:pStyle w:val="ListParagraph"/>
        <w:numPr>
          <w:ilvl w:val="0"/>
          <w:numId w:val="26"/>
        </w:numPr>
        <w:spacing w:before="120" w:after="120"/>
        <w:jc w:val="center"/>
        <w:rPr>
          <w:rFonts w:ascii="Times New Roman" w:hAnsi="Times New Roman"/>
          <w:color w:val="000000"/>
          <w:lang w:val="uz-Cyrl-UZ"/>
        </w:rPr>
      </w:pPr>
    </w:p>
    <w:p w14:paraId="2B8A6FF2" w14:textId="37AE6BB3" w:rsidR="00555C21" w:rsidRPr="00255706"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val="uz-Cyrl-UZ"/>
        </w:rPr>
      </w:pPr>
      <w:r w:rsidRPr="00255706">
        <w:rPr>
          <w:rFonts w:ascii="Times New Roman" w:hAnsi="Times New Roman"/>
          <w:lang w:val="uz-Cyrl-UZ"/>
        </w:rPr>
        <w:t xml:space="preserve">Извршилац се обавезује да обезбеди средства за финансирање расхода </w:t>
      </w:r>
      <w:r w:rsidR="00427C88" w:rsidRPr="00255706">
        <w:rPr>
          <w:rFonts w:ascii="Times New Roman" w:hAnsi="Times New Roman"/>
          <w:lang w:val="uz-Cyrl-UZ"/>
        </w:rPr>
        <w:t>п</w:t>
      </w:r>
      <w:r w:rsidRPr="00255706">
        <w:rPr>
          <w:rFonts w:ascii="Times New Roman" w:hAnsi="Times New Roman"/>
          <w:lang w:val="uz-Cyrl-UZ"/>
        </w:rPr>
        <w:t>ројекта_______________________________________________________ (</w:t>
      </w:r>
      <w:r w:rsidR="00427C88" w:rsidRPr="00255706">
        <w:rPr>
          <w:rFonts w:ascii="Times New Roman" w:hAnsi="Times New Roman"/>
          <w:lang w:val="uz-Cyrl-UZ"/>
        </w:rPr>
        <w:t xml:space="preserve">уписати: </w:t>
      </w:r>
      <w:r w:rsidRPr="00255706">
        <w:rPr>
          <w:rFonts w:ascii="Times New Roman" w:hAnsi="Times New Roman"/>
          <w:i/>
          <w:lang w:val="uz-Cyrl-UZ"/>
        </w:rPr>
        <w:t>из сопственог капитала и кредита и другог извора финансирања</w:t>
      </w:r>
      <w:r w:rsidRPr="00255706">
        <w:rPr>
          <w:rFonts w:ascii="Times New Roman" w:hAnsi="Times New Roman"/>
          <w:lang w:val="uz-Cyrl-UZ"/>
        </w:rPr>
        <w:t>)</w:t>
      </w:r>
      <w:r w:rsidR="00427C88" w:rsidRPr="00255706">
        <w:rPr>
          <w:rFonts w:ascii="Times New Roman" w:hAnsi="Times New Roman"/>
          <w:lang w:val="uz-Cyrl-UZ"/>
        </w:rPr>
        <w:t>.</w:t>
      </w:r>
    </w:p>
    <w:p w14:paraId="7AEDAE0A" w14:textId="39667EFB" w:rsidR="00B312B9" w:rsidRPr="00823C85" w:rsidRDefault="00427C88" w:rsidP="001761B7">
      <w:pPr>
        <w:pStyle w:val="NormalText"/>
        <w:spacing w:before="120"/>
        <w:jc w:val="center"/>
        <w:rPr>
          <w:rFonts w:ascii="Times New Roman" w:eastAsia="Calibri" w:hAnsi="Times New Roman"/>
          <w:b/>
          <w:bCs/>
          <w:color w:val="000000"/>
          <w:szCs w:val="22"/>
          <w:lang w:val="uz-Cyrl-UZ"/>
        </w:rPr>
      </w:pPr>
      <w:r w:rsidRPr="00823C85">
        <w:rPr>
          <w:rFonts w:ascii="Times New Roman" w:eastAsia="Calibri" w:hAnsi="Times New Roman"/>
          <w:b/>
          <w:bCs/>
          <w:color w:val="000000"/>
          <w:szCs w:val="22"/>
          <w:lang w:val="uz-Cyrl-UZ"/>
        </w:rPr>
        <w:t>Права Извршиоца</w:t>
      </w:r>
    </w:p>
    <w:p w14:paraId="0B3ABDA2" w14:textId="77777777" w:rsidR="00792DE2" w:rsidRPr="00823C85" w:rsidRDefault="00792DE2" w:rsidP="001761B7">
      <w:pPr>
        <w:pStyle w:val="ListParagraph"/>
        <w:numPr>
          <w:ilvl w:val="0"/>
          <w:numId w:val="26"/>
        </w:numPr>
        <w:spacing w:before="120" w:after="120"/>
        <w:jc w:val="center"/>
        <w:rPr>
          <w:rFonts w:ascii="Times New Roman" w:hAnsi="Times New Roman"/>
          <w:color w:val="000000"/>
          <w:lang w:val="uz-Cyrl-UZ"/>
        </w:rPr>
      </w:pPr>
    </w:p>
    <w:p w14:paraId="67899709" w14:textId="77777777" w:rsidR="00427C88" w:rsidRPr="00823C85" w:rsidRDefault="00427C88" w:rsidP="001761B7">
      <w:pPr>
        <w:spacing w:before="120" w:after="120"/>
        <w:rPr>
          <w:rFonts w:ascii="Times New Roman" w:hAnsi="Times New Roman"/>
          <w:color w:val="000000"/>
          <w:lang w:val="uz-Cyrl-UZ"/>
        </w:rPr>
      </w:pPr>
      <w:r w:rsidRPr="00823C85">
        <w:rPr>
          <w:rFonts w:ascii="Times New Roman" w:eastAsia="Calibri" w:hAnsi="Times New Roman"/>
          <w:color w:val="000000"/>
          <w:lang w:val="en-GB"/>
        </w:rPr>
        <w:t>Извршилац</w:t>
      </w:r>
      <w:r w:rsidRPr="00823C85">
        <w:rPr>
          <w:rFonts w:ascii="Times New Roman" w:eastAsia="Calibri" w:hAnsi="Times New Roman"/>
          <w:color w:val="000000"/>
        </w:rPr>
        <w:t xml:space="preserve"> има право</w:t>
      </w:r>
      <w:r w:rsidR="00496F6E" w:rsidRPr="00823C85">
        <w:rPr>
          <w:rFonts w:ascii="Times New Roman" w:eastAsia="Calibri" w:hAnsi="Times New Roman"/>
          <w:color w:val="000000"/>
          <w:lang w:val="uz-Cyrl-UZ"/>
        </w:rPr>
        <w:t xml:space="preserve"> да</w:t>
      </w:r>
      <w:r w:rsidRPr="00823C85">
        <w:rPr>
          <w:rFonts w:ascii="Times New Roman" w:eastAsia="Calibri" w:hAnsi="Times New Roman"/>
          <w:color w:val="000000"/>
        </w:rPr>
        <w:t>:</w:t>
      </w:r>
    </w:p>
    <w:p w14:paraId="12B7902F" w14:textId="77777777" w:rsidR="009312CA" w:rsidRPr="00E41F3D" w:rsidRDefault="009312CA" w:rsidP="001761B7">
      <w:pPr>
        <w:pStyle w:val="NormalText"/>
        <w:numPr>
          <w:ilvl w:val="0"/>
          <w:numId w:val="31"/>
        </w:numPr>
        <w:spacing w:before="120"/>
        <w:rPr>
          <w:rFonts w:ascii="Times New Roman" w:hAnsi="Times New Roman"/>
          <w:szCs w:val="22"/>
          <w:lang w:val="uz-Cyrl-UZ"/>
        </w:rPr>
      </w:pPr>
      <w:r w:rsidRPr="00E41F3D">
        <w:rPr>
          <w:rFonts w:ascii="Times New Roman" w:hAnsi="Times New Roman"/>
          <w:szCs w:val="22"/>
          <w:lang w:val="uz-Cyrl-UZ"/>
        </w:rPr>
        <w:t xml:space="preserve">обавља </w:t>
      </w:r>
      <w:r w:rsidRPr="00823C85">
        <w:rPr>
          <w:rFonts w:ascii="Times New Roman" w:hAnsi="Times New Roman"/>
          <w:szCs w:val="22"/>
          <w:lang w:val="sr-Cyrl-RS"/>
        </w:rPr>
        <w:t xml:space="preserve">јавни приградски </w:t>
      </w:r>
      <w:r w:rsidRPr="00E41F3D">
        <w:rPr>
          <w:rFonts w:ascii="Times New Roman" w:hAnsi="Times New Roman"/>
          <w:szCs w:val="22"/>
          <w:lang w:val="uz-Cyrl-UZ"/>
        </w:rPr>
        <w:t xml:space="preserve">превоз на целокупној територији </w:t>
      </w:r>
      <w:r w:rsidRPr="00823C85">
        <w:rPr>
          <w:rFonts w:ascii="Times New Roman" w:hAnsi="Times New Roman"/>
          <w:szCs w:val="22"/>
          <w:lang w:val="sr-Cyrl-RS"/>
        </w:rPr>
        <w:t>општине Кладово у складу са законом</w:t>
      </w:r>
      <w:r w:rsidRPr="00E41F3D">
        <w:rPr>
          <w:rFonts w:ascii="Times New Roman" w:hAnsi="Times New Roman"/>
          <w:szCs w:val="22"/>
          <w:lang w:val="uz-Cyrl-UZ"/>
        </w:rPr>
        <w:t>;</w:t>
      </w:r>
    </w:p>
    <w:p w14:paraId="27231226" w14:textId="77777777" w:rsidR="009312CA" w:rsidRPr="003B4F35" w:rsidRDefault="009312CA" w:rsidP="001761B7">
      <w:pPr>
        <w:pStyle w:val="NormalText"/>
        <w:numPr>
          <w:ilvl w:val="0"/>
          <w:numId w:val="31"/>
        </w:numPr>
        <w:spacing w:before="120"/>
        <w:rPr>
          <w:rFonts w:ascii="Times New Roman" w:hAnsi="Times New Roman"/>
          <w:szCs w:val="22"/>
          <w:lang w:val="uz-Cyrl-UZ"/>
        </w:rPr>
      </w:pPr>
      <w:r w:rsidRPr="00823C85">
        <w:rPr>
          <w:rFonts w:ascii="Times New Roman" w:hAnsi="Times New Roman"/>
          <w:szCs w:val="22"/>
          <w:lang w:val="sr-Cyrl-RS"/>
        </w:rPr>
        <w:t>остварује приход наплатом карата од крајњих корисника;</w:t>
      </w:r>
    </w:p>
    <w:p w14:paraId="077C02B1" w14:textId="77777777" w:rsidR="009312CA" w:rsidRPr="003B4F35" w:rsidRDefault="009312CA" w:rsidP="001761B7">
      <w:pPr>
        <w:pStyle w:val="NormalText"/>
        <w:numPr>
          <w:ilvl w:val="0"/>
          <w:numId w:val="31"/>
        </w:numPr>
        <w:spacing w:before="120"/>
        <w:rPr>
          <w:rFonts w:ascii="Times New Roman" w:hAnsi="Times New Roman"/>
          <w:szCs w:val="22"/>
          <w:lang w:val="uz-Cyrl-UZ"/>
        </w:rPr>
      </w:pPr>
      <w:r w:rsidRPr="003B4F35">
        <w:rPr>
          <w:rFonts w:ascii="Times New Roman" w:hAnsi="Times New Roman"/>
          <w:szCs w:val="22"/>
          <w:lang w:val="uz-Cyrl-UZ"/>
        </w:rPr>
        <w:t>оствар</w:t>
      </w:r>
      <w:r w:rsidRPr="00823C85">
        <w:rPr>
          <w:rFonts w:ascii="Times New Roman" w:hAnsi="Times New Roman"/>
          <w:szCs w:val="22"/>
          <w:lang w:val="sr-Cyrl-RS"/>
        </w:rPr>
        <w:t xml:space="preserve">ује </w:t>
      </w:r>
      <w:r w:rsidRPr="003B4F35">
        <w:rPr>
          <w:rFonts w:ascii="Times New Roman" w:hAnsi="Times New Roman"/>
          <w:szCs w:val="22"/>
          <w:lang w:val="uz-Cyrl-UZ"/>
        </w:rPr>
        <w:t xml:space="preserve">приход наплатом уговорене </w:t>
      </w:r>
      <w:r w:rsidRPr="00823C85">
        <w:rPr>
          <w:rFonts w:ascii="Times New Roman" w:hAnsi="Times New Roman"/>
          <w:szCs w:val="22"/>
          <w:lang w:val="sr-Cyrl-RS"/>
        </w:rPr>
        <w:t xml:space="preserve">концесионе </w:t>
      </w:r>
      <w:r w:rsidRPr="003B4F35">
        <w:rPr>
          <w:rFonts w:ascii="Times New Roman" w:hAnsi="Times New Roman"/>
          <w:szCs w:val="22"/>
          <w:lang w:val="uz-Cyrl-UZ"/>
        </w:rPr>
        <w:t xml:space="preserve">накнаде на месечном нивоу од стране </w:t>
      </w:r>
      <w:r w:rsidRPr="00823C85">
        <w:rPr>
          <w:rFonts w:ascii="Times New Roman" w:hAnsi="Times New Roman"/>
          <w:szCs w:val="22"/>
          <w:lang w:val="sr-Cyrl-RS"/>
        </w:rPr>
        <w:t>Наручиоца – издвајања из буџета Општине за надокнаду трошкова пређених километара (за субвенционисане категорије, школски превоз и сл.);</w:t>
      </w:r>
    </w:p>
    <w:p w14:paraId="3DDF79C3" w14:textId="4751B3E5" w:rsidR="00776258" w:rsidRPr="003B4F35" w:rsidRDefault="009312CA" w:rsidP="001761B7">
      <w:pPr>
        <w:pStyle w:val="NormalText"/>
        <w:numPr>
          <w:ilvl w:val="0"/>
          <w:numId w:val="31"/>
        </w:numPr>
        <w:spacing w:before="120"/>
        <w:rPr>
          <w:rFonts w:ascii="Times New Roman" w:hAnsi="Times New Roman"/>
          <w:szCs w:val="22"/>
          <w:lang w:val="uz-Cyrl-UZ"/>
        </w:rPr>
      </w:pPr>
      <w:r w:rsidRPr="003B4F35">
        <w:rPr>
          <w:rFonts w:ascii="Times New Roman" w:hAnsi="Times New Roman"/>
          <w:szCs w:val="22"/>
          <w:lang w:val="uz-Cyrl-UZ"/>
        </w:rPr>
        <w:t>врш</w:t>
      </w:r>
      <w:r w:rsidRPr="00823C85">
        <w:rPr>
          <w:rFonts w:ascii="Times New Roman" w:hAnsi="Times New Roman"/>
          <w:szCs w:val="22"/>
          <w:lang w:val="sr-Cyrl-RS"/>
        </w:rPr>
        <w:t>и</w:t>
      </w:r>
      <w:r w:rsidRPr="003B4F35">
        <w:rPr>
          <w:rFonts w:ascii="Times New Roman" w:hAnsi="Times New Roman"/>
          <w:szCs w:val="22"/>
          <w:lang w:val="uz-Cyrl-UZ"/>
        </w:rPr>
        <w:t xml:space="preserve"> услуг</w:t>
      </w:r>
      <w:r w:rsidRPr="00823C85">
        <w:rPr>
          <w:rFonts w:ascii="Times New Roman" w:hAnsi="Times New Roman"/>
          <w:szCs w:val="22"/>
          <w:lang w:val="sr-Cyrl-RS"/>
        </w:rPr>
        <w:t>у</w:t>
      </w:r>
      <w:r w:rsidRPr="003B4F35">
        <w:rPr>
          <w:rFonts w:ascii="Times New Roman" w:hAnsi="Times New Roman"/>
          <w:szCs w:val="22"/>
          <w:lang w:val="uz-Cyrl-UZ"/>
        </w:rPr>
        <w:t xml:space="preserve"> превоза путника на територијама других локалних самоуправа у складу са </w:t>
      </w:r>
      <w:r w:rsidR="00C72297">
        <w:rPr>
          <w:rFonts w:ascii="Times New Roman" w:hAnsi="Times New Roman"/>
          <w:szCs w:val="22"/>
          <w:lang w:val="uz-Cyrl-UZ"/>
        </w:rPr>
        <w:t xml:space="preserve"> законом .</w:t>
      </w:r>
    </w:p>
    <w:p w14:paraId="414EFD1D" w14:textId="77777777"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ind w:left="-108"/>
        <w:jc w:val="center"/>
        <w:rPr>
          <w:rFonts w:ascii="Times New Roman" w:hAnsi="Times New Roman"/>
          <w:b/>
          <w:bCs/>
          <w:color w:val="000000"/>
          <w:lang w:val="uz-Cyrl-UZ"/>
        </w:rPr>
      </w:pPr>
      <w:r w:rsidRPr="00823C85">
        <w:rPr>
          <w:rFonts w:ascii="Times New Roman" w:hAnsi="Times New Roman"/>
          <w:b/>
          <w:bCs/>
          <w:color w:val="000000"/>
          <w:lang w:val="uz-Cyrl-UZ"/>
        </w:rPr>
        <w:t>Право уступања потраживања</w:t>
      </w:r>
    </w:p>
    <w:p w14:paraId="0E51221F" w14:textId="77777777" w:rsidR="00427C88" w:rsidRPr="00823C85" w:rsidRDefault="00427C88" w:rsidP="001761B7">
      <w:pPr>
        <w:pStyle w:val="ListParagraph"/>
        <w:numPr>
          <w:ilvl w:val="0"/>
          <w:numId w:val="26"/>
        </w:numPr>
        <w:spacing w:before="120" w:after="120"/>
        <w:jc w:val="center"/>
        <w:rPr>
          <w:rFonts w:ascii="Times New Roman" w:hAnsi="Times New Roman"/>
          <w:color w:val="000000"/>
          <w:lang w:val="uz-Cyrl-UZ"/>
        </w:rPr>
      </w:pPr>
    </w:p>
    <w:p w14:paraId="5996B7E8" w14:textId="77777777" w:rsidR="00C455E9" w:rsidRPr="00823C85" w:rsidRDefault="00C455E9"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color w:val="000000"/>
          <w:lang w:val="uz-Cyrl-UZ"/>
        </w:rPr>
      </w:pPr>
      <w:r w:rsidRPr="00823C85">
        <w:rPr>
          <w:rFonts w:ascii="Times New Roman" w:hAnsi="Times New Roman"/>
          <w:color w:val="000000"/>
          <w:lang w:val="uz-Cyrl-UZ"/>
        </w:rPr>
        <w:t>Закључењем овог уговора, Наручилац изражава своју сагласност да ће Извршилац имати овлашћење да уступи потраживања настала на основу уговорене накнаде финансијеру/банци у складу са законом који уређује јавно-приватно партнерство и концесије и осталим важећим прописима РС.</w:t>
      </w:r>
    </w:p>
    <w:p w14:paraId="3419F6BA" w14:textId="283B92E5" w:rsidR="00776258"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color w:val="000000"/>
          <w:lang w:val="hr-HR"/>
        </w:rPr>
      </w:pPr>
      <w:r w:rsidRPr="00823C85">
        <w:rPr>
          <w:rFonts w:ascii="Times New Roman" w:hAnsi="Times New Roman"/>
          <w:color w:val="000000"/>
          <w:lang w:val="uz-Cyrl-UZ"/>
        </w:rPr>
        <w:t xml:space="preserve">Наручилац неће имати других обавеза према таквом преузимаоцу (финансијеру/банци). Уколико услуге не буду остварене у складу са уговором, Наручилац ће имати право наплате пенала у случају неизвршене услуге након достављеног годишњег извештаја. </w:t>
      </w:r>
      <w:r w:rsidR="00CA11A5" w:rsidRPr="00823C85">
        <w:rPr>
          <w:rFonts w:ascii="Times New Roman" w:hAnsi="Times New Roman"/>
          <w:color w:val="000000"/>
          <w:lang w:val="sr-Cyrl-RS"/>
        </w:rPr>
        <w:t>Концесиону</w:t>
      </w:r>
      <w:r w:rsidRPr="00823C85">
        <w:rPr>
          <w:rFonts w:ascii="Times New Roman" w:hAnsi="Times New Roman"/>
          <w:color w:val="000000"/>
          <w:lang w:val="uz-Cyrl-UZ"/>
        </w:rPr>
        <w:t xml:space="preserve"> накнаду ка Извршиоцу Наручилац плаћа у уговореном износу све до краја уговорног периода.</w:t>
      </w:r>
    </w:p>
    <w:p w14:paraId="1DC05276" w14:textId="598D3328" w:rsidR="0025453B" w:rsidRPr="00823C85" w:rsidRDefault="003A4C52" w:rsidP="001761B7">
      <w:pPr>
        <w:pStyle w:val="NormalText"/>
        <w:numPr>
          <w:ilvl w:val="0"/>
          <w:numId w:val="29"/>
        </w:numPr>
        <w:tabs>
          <w:tab w:val="left" w:pos="1701"/>
        </w:tabs>
        <w:spacing w:before="120"/>
        <w:ind w:right="600"/>
        <w:rPr>
          <w:rFonts w:ascii="Times New Roman" w:hAnsi="Times New Roman"/>
          <w:b/>
          <w:szCs w:val="22"/>
        </w:rPr>
      </w:pPr>
      <w:r w:rsidRPr="00823C85">
        <w:rPr>
          <w:rFonts w:ascii="Times New Roman" w:hAnsi="Times New Roman"/>
          <w:b/>
          <w:szCs w:val="22"/>
        </w:rPr>
        <w:t xml:space="preserve">Права и обавезе </w:t>
      </w:r>
      <w:r w:rsidRPr="00823C85">
        <w:rPr>
          <w:rFonts w:ascii="Times New Roman" w:hAnsi="Times New Roman"/>
          <w:b/>
          <w:szCs w:val="22"/>
          <w:lang w:val="uz-Cyrl-UZ"/>
        </w:rPr>
        <w:t>Наручиоца</w:t>
      </w:r>
      <w:bookmarkStart w:id="10" w:name="_Ref197153789"/>
    </w:p>
    <w:p w14:paraId="018CD75D" w14:textId="18F05C9A" w:rsidR="00C900AC" w:rsidRPr="00823C85" w:rsidRDefault="003A4C52" w:rsidP="001761B7">
      <w:pPr>
        <w:spacing w:before="120" w:after="120"/>
        <w:jc w:val="center"/>
        <w:rPr>
          <w:rFonts w:ascii="Times New Roman" w:hAnsi="Times New Roman"/>
          <w:b/>
          <w:bCs/>
          <w:lang w:val="uz-Cyrl-UZ"/>
        </w:rPr>
      </w:pPr>
      <w:r w:rsidRPr="00823C85">
        <w:rPr>
          <w:rFonts w:ascii="Times New Roman" w:hAnsi="Times New Roman"/>
          <w:b/>
          <w:bCs/>
          <w:lang w:val="uz-Cyrl-UZ"/>
        </w:rPr>
        <w:t xml:space="preserve">Обавезе Наручиоца </w:t>
      </w:r>
      <w:r w:rsidR="00C41901" w:rsidRPr="00823C85">
        <w:rPr>
          <w:rFonts w:ascii="Times New Roman" w:hAnsi="Times New Roman"/>
          <w:b/>
          <w:bCs/>
          <w:lang w:val="uz-Cyrl-UZ"/>
        </w:rPr>
        <w:t>да омогући пру</w:t>
      </w:r>
      <w:r w:rsidR="004D5CEA" w:rsidRPr="00823C85">
        <w:rPr>
          <w:rFonts w:ascii="Times New Roman" w:hAnsi="Times New Roman"/>
          <w:b/>
          <w:bCs/>
          <w:lang w:val="uz-Cyrl-UZ"/>
        </w:rPr>
        <w:t>жање услуге</w:t>
      </w:r>
    </w:p>
    <w:p w14:paraId="132EC5C2" w14:textId="77777777" w:rsidR="00C41901" w:rsidRPr="00823C85" w:rsidRDefault="00C41901" w:rsidP="001761B7">
      <w:pPr>
        <w:pStyle w:val="ListParagraph"/>
        <w:numPr>
          <w:ilvl w:val="0"/>
          <w:numId w:val="26"/>
        </w:numPr>
        <w:spacing w:before="120" w:after="120"/>
        <w:jc w:val="center"/>
        <w:rPr>
          <w:rFonts w:ascii="Times New Roman" w:hAnsi="Times New Roman"/>
          <w:b/>
          <w:bCs/>
          <w:lang w:val="uz-Cyrl-UZ"/>
        </w:rPr>
      </w:pPr>
    </w:p>
    <w:p w14:paraId="04655516" w14:textId="77777777" w:rsidR="00DC31CC" w:rsidRPr="00823C85" w:rsidRDefault="00DC31CC" w:rsidP="001761B7">
      <w:pPr>
        <w:pStyle w:val="NormalText"/>
        <w:spacing w:before="120"/>
        <w:rPr>
          <w:rFonts w:ascii="Times New Roman" w:hAnsi="Times New Roman"/>
          <w:szCs w:val="22"/>
          <w:lang w:val="uz-Cyrl-UZ"/>
        </w:rPr>
      </w:pPr>
      <w:r w:rsidRPr="00823C85">
        <w:rPr>
          <w:rFonts w:ascii="Times New Roman" w:hAnsi="Times New Roman"/>
          <w:szCs w:val="22"/>
          <w:lang w:val="uz-Cyrl-UZ"/>
        </w:rPr>
        <w:t>Наручилац се обавезује да:</w:t>
      </w:r>
    </w:p>
    <w:bookmarkEnd w:id="10"/>
    <w:p w14:paraId="24FBE4ED" w14:textId="77777777" w:rsidR="009312CA" w:rsidRPr="00E41F3D" w:rsidRDefault="009312CA" w:rsidP="001761B7">
      <w:pPr>
        <w:pStyle w:val="NormalText"/>
        <w:numPr>
          <w:ilvl w:val="0"/>
          <w:numId w:val="33"/>
        </w:numPr>
        <w:spacing w:before="120"/>
        <w:rPr>
          <w:rFonts w:ascii="Times New Roman" w:hAnsi="Times New Roman"/>
          <w:szCs w:val="22"/>
          <w:lang w:val="uz-Cyrl-UZ"/>
        </w:rPr>
      </w:pPr>
      <w:r w:rsidRPr="00E41F3D">
        <w:rPr>
          <w:rFonts w:ascii="Times New Roman" w:hAnsi="Times New Roman"/>
          <w:szCs w:val="22"/>
          <w:lang w:val="uz-Cyrl-UZ"/>
        </w:rPr>
        <w:t>преузме обавезе из своје надлежности како би организовао и вршио контролу обављања превоза од стране Извршиоца;</w:t>
      </w:r>
    </w:p>
    <w:p w14:paraId="6E8A1191" w14:textId="77777777" w:rsidR="009312CA" w:rsidRPr="003B4F35" w:rsidRDefault="009312CA" w:rsidP="001761B7">
      <w:pPr>
        <w:pStyle w:val="NormalText"/>
        <w:numPr>
          <w:ilvl w:val="0"/>
          <w:numId w:val="33"/>
        </w:numPr>
        <w:spacing w:before="120"/>
        <w:rPr>
          <w:rFonts w:ascii="Times New Roman" w:hAnsi="Times New Roman"/>
          <w:szCs w:val="22"/>
          <w:lang w:val="uz-Cyrl-UZ"/>
        </w:rPr>
      </w:pPr>
      <w:r w:rsidRPr="00823C85">
        <w:rPr>
          <w:rFonts w:ascii="Times New Roman" w:hAnsi="Times New Roman"/>
          <w:szCs w:val="22"/>
          <w:lang w:val="sr-Cyrl-RS"/>
        </w:rPr>
        <w:t>врши</w:t>
      </w:r>
      <w:r w:rsidRPr="003B4F35">
        <w:rPr>
          <w:rFonts w:ascii="Times New Roman" w:hAnsi="Times New Roman"/>
          <w:szCs w:val="22"/>
          <w:lang w:val="uz-Cyrl-UZ"/>
        </w:rPr>
        <w:t xml:space="preserve"> регистровање и оверу редова вожње у вези са услугама превоза у складу са </w:t>
      </w:r>
      <w:r w:rsidRPr="00823C85">
        <w:rPr>
          <w:rFonts w:ascii="Times New Roman" w:hAnsi="Times New Roman"/>
          <w:szCs w:val="22"/>
          <w:lang w:val="sr-Cyrl-RS"/>
        </w:rPr>
        <w:t>важећим</w:t>
      </w:r>
      <w:r w:rsidRPr="003B4F35">
        <w:rPr>
          <w:rFonts w:ascii="Times New Roman" w:hAnsi="Times New Roman"/>
          <w:szCs w:val="22"/>
          <w:lang w:val="uz-Cyrl-UZ"/>
        </w:rPr>
        <w:t xml:space="preserve"> прописима</w:t>
      </w:r>
      <w:r w:rsidRPr="00823C85">
        <w:rPr>
          <w:rFonts w:ascii="Times New Roman" w:hAnsi="Times New Roman"/>
          <w:szCs w:val="22"/>
          <w:lang w:val="sr-Cyrl-RS"/>
        </w:rPr>
        <w:t>;</w:t>
      </w:r>
    </w:p>
    <w:p w14:paraId="41D0CDBA" w14:textId="77777777" w:rsidR="009312CA" w:rsidRPr="003B4F35" w:rsidRDefault="009312CA" w:rsidP="001761B7">
      <w:pPr>
        <w:pStyle w:val="NormalText"/>
        <w:numPr>
          <w:ilvl w:val="0"/>
          <w:numId w:val="33"/>
        </w:numPr>
        <w:spacing w:before="120"/>
        <w:rPr>
          <w:rFonts w:ascii="Times New Roman" w:hAnsi="Times New Roman"/>
          <w:szCs w:val="22"/>
          <w:lang w:val="uz-Cyrl-UZ"/>
        </w:rPr>
      </w:pPr>
      <w:r w:rsidRPr="003B4F35">
        <w:rPr>
          <w:rFonts w:ascii="Times New Roman" w:hAnsi="Times New Roman"/>
          <w:szCs w:val="22"/>
          <w:lang w:val="uz-Cyrl-UZ"/>
        </w:rPr>
        <w:t>обезбеди услове за трајно и континуирано обављање и развој комуналне делатности превоза путника у приградском саобраћају, а нарочито саобраћајне и путне услове за несметано одвијање саобраћаја, поправку и модернизацију улица и путева у својој надлежности као и изградњу и одржавање вертикалне и хоризоталне сигнализације, да прати услове превоза и предузима ванредне мере на отклањању узрока прекида саобраћаја за који је надлежан</w:t>
      </w:r>
      <w:r w:rsidRPr="00823C85">
        <w:rPr>
          <w:rFonts w:ascii="Times New Roman" w:hAnsi="Times New Roman"/>
          <w:szCs w:val="22"/>
          <w:lang w:val="sr-Cyrl-RS"/>
        </w:rPr>
        <w:t xml:space="preserve">; </w:t>
      </w:r>
    </w:p>
    <w:p w14:paraId="027141B3" w14:textId="77777777" w:rsidR="009312CA" w:rsidRPr="003B4F35" w:rsidRDefault="009312CA" w:rsidP="001761B7">
      <w:pPr>
        <w:pStyle w:val="NormalText"/>
        <w:numPr>
          <w:ilvl w:val="0"/>
          <w:numId w:val="33"/>
        </w:numPr>
        <w:spacing w:before="120"/>
        <w:rPr>
          <w:rFonts w:ascii="Times New Roman" w:hAnsi="Times New Roman"/>
          <w:szCs w:val="22"/>
          <w:lang w:val="uz-Cyrl-UZ"/>
        </w:rPr>
      </w:pPr>
      <w:r w:rsidRPr="00823C85">
        <w:rPr>
          <w:rFonts w:ascii="Times New Roman" w:hAnsi="Times New Roman"/>
          <w:szCs w:val="22"/>
          <w:lang w:val="sr-Cyrl-RS"/>
        </w:rPr>
        <w:t xml:space="preserve">помоћ, </w:t>
      </w:r>
      <w:r w:rsidRPr="003B4F35">
        <w:rPr>
          <w:rFonts w:ascii="Times New Roman" w:hAnsi="Times New Roman"/>
          <w:szCs w:val="22"/>
          <w:lang w:val="uz-Cyrl-UZ"/>
        </w:rPr>
        <w:t>активно учествовање</w:t>
      </w:r>
      <w:r w:rsidRPr="00823C85">
        <w:rPr>
          <w:rFonts w:ascii="Times New Roman" w:hAnsi="Times New Roman"/>
          <w:szCs w:val="22"/>
          <w:lang w:val="sr-Cyrl-RS"/>
        </w:rPr>
        <w:t xml:space="preserve"> и давање потребних сагласности, дозвола и исправа из његове надлежности које су потребне како би Извршилац благовремено добио</w:t>
      </w:r>
      <w:r w:rsidRPr="003B4F35">
        <w:rPr>
          <w:rFonts w:ascii="Times New Roman" w:hAnsi="Times New Roman"/>
          <w:szCs w:val="22"/>
          <w:lang w:val="uz-Cyrl-UZ"/>
        </w:rPr>
        <w:t xml:space="preserve"> св</w:t>
      </w:r>
      <w:r w:rsidRPr="00823C85">
        <w:rPr>
          <w:rFonts w:ascii="Times New Roman" w:hAnsi="Times New Roman"/>
          <w:szCs w:val="22"/>
          <w:lang w:val="sr-Cyrl-RS"/>
        </w:rPr>
        <w:t>е</w:t>
      </w:r>
      <w:r w:rsidRPr="003B4F35">
        <w:rPr>
          <w:rFonts w:ascii="Times New Roman" w:hAnsi="Times New Roman"/>
          <w:szCs w:val="22"/>
          <w:lang w:val="uz-Cyrl-UZ"/>
        </w:rPr>
        <w:t xml:space="preserve"> дозвол</w:t>
      </w:r>
      <w:r w:rsidRPr="00823C85">
        <w:rPr>
          <w:rFonts w:ascii="Times New Roman" w:hAnsi="Times New Roman"/>
          <w:szCs w:val="22"/>
          <w:lang w:val="sr-Cyrl-RS"/>
        </w:rPr>
        <w:t>е</w:t>
      </w:r>
      <w:r w:rsidRPr="003B4F35">
        <w:rPr>
          <w:rFonts w:ascii="Times New Roman" w:hAnsi="Times New Roman"/>
          <w:szCs w:val="22"/>
          <w:lang w:val="uz-Cyrl-UZ"/>
        </w:rPr>
        <w:t xml:space="preserve">, </w:t>
      </w:r>
      <w:r w:rsidRPr="003B4F35">
        <w:rPr>
          <w:rFonts w:ascii="Times New Roman" w:hAnsi="Times New Roman"/>
          <w:szCs w:val="22"/>
          <w:lang w:val="uz-Cyrl-UZ"/>
        </w:rPr>
        <w:lastRenderedPageBreak/>
        <w:t>сагласности, лиценц</w:t>
      </w:r>
      <w:r w:rsidRPr="00823C85">
        <w:rPr>
          <w:rFonts w:ascii="Times New Roman" w:hAnsi="Times New Roman"/>
          <w:szCs w:val="22"/>
          <w:lang w:val="sr-Cyrl-RS"/>
        </w:rPr>
        <w:t>е</w:t>
      </w:r>
      <w:r w:rsidRPr="003B4F35">
        <w:rPr>
          <w:rFonts w:ascii="Times New Roman" w:hAnsi="Times New Roman"/>
          <w:szCs w:val="22"/>
          <w:lang w:val="uz-Cyrl-UZ"/>
        </w:rPr>
        <w:t xml:space="preserve"> и друг</w:t>
      </w:r>
      <w:r w:rsidRPr="00823C85">
        <w:rPr>
          <w:rFonts w:ascii="Times New Roman" w:hAnsi="Times New Roman"/>
          <w:szCs w:val="22"/>
          <w:lang w:val="sr-Cyrl-RS"/>
        </w:rPr>
        <w:t>у</w:t>
      </w:r>
      <w:r w:rsidRPr="003B4F35">
        <w:rPr>
          <w:rFonts w:ascii="Times New Roman" w:hAnsi="Times New Roman"/>
          <w:szCs w:val="22"/>
          <w:lang w:val="uz-Cyrl-UZ"/>
        </w:rPr>
        <w:t xml:space="preserve"> неопходн</w:t>
      </w:r>
      <w:r w:rsidRPr="00823C85">
        <w:rPr>
          <w:rFonts w:ascii="Times New Roman" w:hAnsi="Times New Roman"/>
          <w:szCs w:val="22"/>
          <w:lang w:val="sr-Cyrl-RS"/>
        </w:rPr>
        <w:t>у</w:t>
      </w:r>
      <w:r w:rsidRPr="003B4F35">
        <w:rPr>
          <w:rFonts w:ascii="Times New Roman" w:hAnsi="Times New Roman"/>
          <w:szCs w:val="22"/>
          <w:lang w:val="uz-Cyrl-UZ"/>
        </w:rPr>
        <w:t xml:space="preserve"> документациј</w:t>
      </w:r>
      <w:r w:rsidRPr="00823C85">
        <w:rPr>
          <w:rFonts w:ascii="Times New Roman" w:hAnsi="Times New Roman"/>
          <w:szCs w:val="22"/>
          <w:lang w:val="sr-Cyrl-RS"/>
        </w:rPr>
        <w:t>у код надлежног органа</w:t>
      </w:r>
      <w:r w:rsidRPr="003B4F35">
        <w:rPr>
          <w:rFonts w:ascii="Times New Roman" w:hAnsi="Times New Roman"/>
          <w:szCs w:val="22"/>
          <w:lang w:val="uz-Cyrl-UZ"/>
        </w:rPr>
        <w:t xml:space="preserve"> у циљу квалитетне реализације пројекта;</w:t>
      </w:r>
    </w:p>
    <w:p w14:paraId="4DF21D6F" w14:textId="77777777" w:rsidR="009312CA" w:rsidRPr="00823C85" w:rsidRDefault="009312CA" w:rsidP="001761B7">
      <w:pPr>
        <w:pStyle w:val="NormalText"/>
        <w:numPr>
          <w:ilvl w:val="0"/>
          <w:numId w:val="33"/>
        </w:numPr>
        <w:spacing w:before="120"/>
        <w:rPr>
          <w:rFonts w:ascii="Times New Roman" w:hAnsi="Times New Roman"/>
          <w:szCs w:val="22"/>
        </w:rPr>
      </w:pPr>
      <w:r w:rsidRPr="00823C85">
        <w:rPr>
          <w:rFonts w:ascii="Times New Roman" w:hAnsi="Times New Roman"/>
          <w:szCs w:val="22"/>
          <w:lang w:val="sr-Cyrl-RS"/>
        </w:rPr>
        <w:t xml:space="preserve">учествује </w:t>
      </w:r>
      <w:r w:rsidRPr="00823C85">
        <w:rPr>
          <w:rFonts w:ascii="Times New Roman" w:hAnsi="Times New Roman"/>
          <w:szCs w:val="22"/>
        </w:rPr>
        <w:t xml:space="preserve">активно у проналажењу прихватљивог решења за све заинтересоване стране у случају промене услова обављања услуга превоза услед наступања догађаја који нису под директном контролом уговорних страна, као што су промене </w:t>
      </w:r>
      <w:r w:rsidRPr="00823C85">
        <w:rPr>
          <w:rFonts w:ascii="Times New Roman" w:hAnsi="Times New Roman"/>
          <w:szCs w:val="22"/>
          <w:lang w:val="sr-Cyrl-RS"/>
        </w:rPr>
        <w:t>правних прописа и др.;</w:t>
      </w:r>
      <w:r w:rsidRPr="00823C85">
        <w:rPr>
          <w:rFonts w:ascii="Times New Roman" w:hAnsi="Times New Roman"/>
          <w:szCs w:val="22"/>
        </w:rPr>
        <w:t xml:space="preserve"> </w:t>
      </w:r>
    </w:p>
    <w:p w14:paraId="5C600803" w14:textId="77777777" w:rsidR="009312CA" w:rsidRPr="00823C85" w:rsidRDefault="009312CA" w:rsidP="001761B7">
      <w:pPr>
        <w:pStyle w:val="NormalText"/>
        <w:numPr>
          <w:ilvl w:val="0"/>
          <w:numId w:val="33"/>
        </w:numPr>
        <w:spacing w:before="120"/>
        <w:rPr>
          <w:rFonts w:ascii="Times New Roman" w:hAnsi="Times New Roman"/>
          <w:szCs w:val="22"/>
        </w:rPr>
      </w:pPr>
      <w:r w:rsidRPr="00823C85">
        <w:rPr>
          <w:rFonts w:ascii="Times New Roman" w:hAnsi="Times New Roman"/>
          <w:szCs w:val="22"/>
        </w:rPr>
        <w:t>редовно измирује плаћање</w:t>
      </w:r>
      <w:r w:rsidRPr="00823C85">
        <w:rPr>
          <w:rFonts w:ascii="Times New Roman" w:hAnsi="Times New Roman"/>
          <w:szCs w:val="22"/>
          <w:lang w:val="sr-Cyrl-RS"/>
        </w:rPr>
        <w:t xml:space="preserve"> концесионе</w:t>
      </w:r>
      <w:r w:rsidRPr="00823C85">
        <w:rPr>
          <w:rFonts w:ascii="Times New Roman" w:hAnsi="Times New Roman"/>
          <w:szCs w:val="22"/>
        </w:rPr>
        <w:t xml:space="preserve"> накнаде и других финансијских обавеза из Уговора према Извршиоцу у складу са одредбама овог </w:t>
      </w:r>
      <w:r w:rsidRPr="00823C85">
        <w:rPr>
          <w:rFonts w:ascii="Times New Roman" w:hAnsi="Times New Roman"/>
          <w:szCs w:val="22"/>
          <w:lang w:val="sr-Cyrl-RS"/>
        </w:rPr>
        <w:t>у</w:t>
      </w:r>
      <w:r w:rsidRPr="00823C85">
        <w:rPr>
          <w:rFonts w:ascii="Times New Roman" w:hAnsi="Times New Roman"/>
          <w:szCs w:val="22"/>
        </w:rPr>
        <w:t>говора</w:t>
      </w:r>
      <w:r w:rsidRPr="00823C85">
        <w:rPr>
          <w:rFonts w:ascii="Times New Roman" w:hAnsi="Times New Roman"/>
          <w:szCs w:val="22"/>
          <w:lang w:val="sr-Cyrl-RS"/>
        </w:rPr>
        <w:t>;</w:t>
      </w:r>
    </w:p>
    <w:p w14:paraId="6B204004" w14:textId="77777777" w:rsidR="009312CA" w:rsidRPr="00823C85" w:rsidRDefault="009312CA" w:rsidP="001761B7">
      <w:pPr>
        <w:pStyle w:val="NormalText"/>
        <w:numPr>
          <w:ilvl w:val="0"/>
          <w:numId w:val="33"/>
        </w:numPr>
        <w:spacing w:before="120"/>
        <w:rPr>
          <w:rFonts w:ascii="Times New Roman" w:hAnsi="Times New Roman"/>
          <w:szCs w:val="22"/>
        </w:rPr>
      </w:pPr>
      <w:r w:rsidRPr="00823C85">
        <w:rPr>
          <w:rFonts w:ascii="Times New Roman" w:hAnsi="Times New Roman"/>
          <w:szCs w:val="22"/>
        </w:rPr>
        <w:t>вршење надзора над реализацијом пројекта, у складу са квалитетом дефинисаним јавним уговором</w:t>
      </w:r>
      <w:r w:rsidRPr="00823C85">
        <w:rPr>
          <w:rFonts w:ascii="Times New Roman" w:hAnsi="Times New Roman"/>
          <w:szCs w:val="22"/>
          <w:lang w:val="sr-Cyrl-RS"/>
        </w:rPr>
        <w:t xml:space="preserve"> и законом;</w:t>
      </w:r>
    </w:p>
    <w:p w14:paraId="61B08409" w14:textId="0FAFDEE1" w:rsidR="009312CA" w:rsidRPr="00823C85" w:rsidRDefault="009312CA" w:rsidP="001761B7">
      <w:pPr>
        <w:pStyle w:val="NormalText"/>
        <w:numPr>
          <w:ilvl w:val="0"/>
          <w:numId w:val="33"/>
        </w:numPr>
        <w:spacing w:before="120"/>
        <w:rPr>
          <w:rFonts w:ascii="Times New Roman" w:hAnsi="Times New Roman"/>
          <w:szCs w:val="22"/>
        </w:rPr>
      </w:pPr>
      <w:r w:rsidRPr="00823C85">
        <w:rPr>
          <w:rFonts w:ascii="Times New Roman" w:hAnsi="Times New Roman"/>
          <w:szCs w:val="22"/>
          <w:lang w:val="sr-Cyrl-RS"/>
        </w:rPr>
        <w:t>примењује све мере из своје надлежности у циљу смањења и евентуалног елиминисања нелојалне конкуренције у градском и приградском превозу путника; онемогућавање другом субјекту вршење ових услуга током трајања уговора, у складу са законом.</w:t>
      </w:r>
    </w:p>
    <w:p w14:paraId="3EFCB13A" w14:textId="77777777" w:rsidR="009312CA" w:rsidRPr="00823C85" w:rsidRDefault="009312CA" w:rsidP="001761B7">
      <w:pPr>
        <w:pStyle w:val="ListParagraph"/>
        <w:numPr>
          <w:ilvl w:val="0"/>
          <w:numId w:val="26"/>
        </w:numPr>
        <w:spacing w:before="120" w:after="120"/>
        <w:jc w:val="center"/>
        <w:rPr>
          <w:rFonts w:ascii="Times New Roman" w:hAnsi="Times New Roman"/>
        </w:rPr>
      </w:pPr>
    </w:p>
    <w:p w14:paraId="3822E769" w14:textId="34B7A1D3" w:rsidR="009312CA" w:rsidRPr="00823C85" w:rsidRDefault="009312CA" w:rsidP="001761B7">
      <w:pPr>
        <w:pStyle w:val="NormalText"/>
        <w:spacing w:before="120"/>
        <w:rPr>
          <w:rFonts w:ascii="Times New Roman" w:hAnsi="Times New Roman"/>
          <w:szCs w:val="22"/>
          <w:lang w:val="sr-Cyrl-RS"/>
        </w:rPr>
      </w:pPr>
      <w:r w:rsidRPr="00823C85">
        <w:rPr>
          <w:rFonts w:ascii="Times New Roman" w:hAnsi="Times New Roman"/>
          <w:szCs w:val="22"/>
          <w:lang w:val="sr-Cyrl-RS"/>
        </w:rPr>
        <w:t xml:space="preserve">Наручилац има право да: </w:t>
      </w:r>
    </w:p>
    <w:p w14:paraId="53C0099B" w14:textId="77777777" w:rsidR="009312CA" w:rsidRPr="00E41F3D" w:rsidRDefault="009312CA" w:rsidP="001761B7">
      <w:pPr>
        <w:pStyle w:val="NormalText"/>
        <w:numPr>
          <w:ilvl w:val="0"/>
          <w:numId w:val="41"/>
        </w:numPr>
        <w:spacing w:before="120"/>
        <w:rPr>
          <w:rFonts w:ascii="Times New Roman" w:hAnsi="Times New Roman"/>
          <w:szCs w:val="22"/>
          <w:lang w:val="sr-Cyrl-RS"/>
        </w:rPr>
      </w:pPr>
      <w:r w:rsidRPr="00E41F3D">
        <w:rPr>
          <w:rFonts w:ascii="Times New Roman" w:hAnsi="Times New Roman"/>
          <w:szCs w:val="22"/>
          <w:lang w:val="sr-Cyrl-RS"/>
        </w:rPr>
        <w:t>разматра и усваја оправдане захтеве за изменом цена;</w:t>
      </w:r>
    </w:p>
    <w:p w14:paraId="093D6225" w14:textId="77777777" w:rsidR="009312CA" w:rsidRPr="00E41F3D" w:rsidRDefault="009312CA" w:rsidP="001761B7">
      <w:pPr>
        <w:pStyle w:val="NormalText"/>
        <w:numPr>
          <w:ilvl w:val="0"/>
          <w:numId w:val="41"/>
        </w:numPr>
        <w:spacing w:before="120"/>
        <w:rPr>
          <w:rFonts w:ascii="Times New Roman" w:hAnsi="Times New Roman"/>
          <w:szCs w:val="22"/>
          <w:lang w:val="sr-Cyrl-RS"/>
        </w:rPr>
      </w:pPr>
      <w:r w:rsidRPr="00E41F3D">
        <w:rPr>
          <w:rFonts w:ascii="Times New Roman" w:hAnsi="Times New Roman"/>
          <w:szCs w:val="22"/>
          <w:lang w:val="sr-Cyrl-RS"/>
        </w:rPr>
        <w:t>разматра и усваја оправдане захтеве за изменом линија и полазака;</w:t>
      </w:r>
    </w:p>
    <w:p w14:paraId="12EAC8F6" w14:textId="77777777" w:rsidR="009312CA" w:rsidRPr="00E41F3D" w:rsidRDefault="009312CA" w:rsidP="001761B7">
      <w:pPr>
        <w:pStyle w:val="NormalText"/>
        <w:numPr>
          <w:ilvl w:val="0"/>
          <w:numId w:val="41"/>
        </w:numPr>
        <w:spacing w:before="120"/>
        <w:rPr>
          <w:rFonts w:ascii="Times New Roman" w:hAnsi="Times New Roman"/>
          <w:szCs w:val="22"/>
          <w:lang w:val="sr-Cyrl-RS"/>
        </w:rPr>
      </w:pPr>
      <w:r w:rsidRPr="00E41F3D">
        <w:rPr>
          <w:rFonts w:ascii="Times New Roman" w:hAnsi="Times New Roman"/>
          <w:szCs w:val="22"/>
          <w:lang w:val="sr-Cyrl-RS"/>
        </w:rPr>
        <w:t>одређује корекције редова вожње на линији у зависности од промене броја путника (и услаглашава их са превозником);</w:t>
      </w:r>
    </w:p>
    <w:p w14:paraId="7DDE5A40" w14:textId="62CFEAF8" w:rsidR="009312CA" w:rsidRPr="003B4F35" w:rsidRDefault="009312CA" w:rsidP="001761B7">
      <w:pPr>
        <w:pStyle w:val="NormalText"/>
        <w:numPr>
          <w:ilvl w:val="0"/>
          <w:numId w:val="41"/>
        </w:numPr>
        <w:spacing w:before="120"/>
        <w:rPr>
          <w:rFonts w:ascii="Times New Roman" w:hAnsi="Times New Roman"/>
          <w:szCs w:val="22"/>
          <w:lang w:val="sr-Cyrl-RS"/>
        </w:rPr>
      </w:pPr>
      <w:r w:rsidRPr="00823C85">
        <w:rPr>
          <w:rFonts w:ascii="Times New Roman" w:hAnsi="Times New Roman"/>
          <w:szCs w:val="22"/>
          <w:lang w:val="sr-Cyrl-RS"/>
        </w:rPr>
        <w:t>врши р</w:t>
      </w:r>
      <w:r w:rsidRPr="003B4F35">
        <w:rPr>
          <w:rFonts w:ascii="Times New Roman" w:hAnsi="Times New Roman"/>
          <w:szCs w:val="22"/>
          <w:lang w:val="sr-Cyrl-RS"/>
        </w:rPr>
        <w:t>едовн</w:t>
      </w:r>
      <w:r w:rsidRPr="00823C85">
        <w:rPr>
          <w:rFonts w:ascii="Times New Roman" w:hAnsi="Times New Roman"/>
          <w:szCs w:val="22"/>
          <w:lang w:val="sr-Cyrl-RS"/>
        </w:rPr>
        <w:t>у</w:t>
      </w:r>
      <w:r w:rsidRPr="003B4F35">
        <w:rPr>
          <w:rFonts w:ascii="Times New Roman" w:hAnsi="Times New Roman"/>
          <w:szCs w:val="22"/>
          <w:lang w:val="sr-Cyrl-RS"/>
        </w:rPr>
        <w:t xml:space="preserve"> контрол</w:t>
      </w:r>
      <w:r w:rsidRPr="00823C85">
        <w:rPr>
          <w:rFonts w:ascii="Times New Roman" w:hAnsi="Times New Roman"/>
          <w:szCs w:val="22"/>
          <w:lang w:val="sr-Cyrl-RS"/>
        </w:rPr>
        <w:t>у</w:t>
      </w:r>
      <w:r w:rsidRPr="003B4F35">
        <w:rPr>
          <w:rFonts w:ascii="Times New Roman" w:hAnsi="Times New Roman"/>
          <w:szCs w:val="22"/>
          <w:lang w:val="sr-Cyrl-RS"/>
        </w:rPr>
        <w:t xml:space="preserve"> квалитетета пружања комуналне услуге.</w:t>
      </w:r>
    </w:p>
    <w:p w14:paraId="0E3ADCAD" w14:textId="18B071FA" w:rsidR="0025453B" w:rsidRPr="00823C85" w:rsidRDefault="00C55E37" w:rsidP="001A011A">
      <w:pPr>
        <w:pStyle w:val="NormalText"/>
        <w:numPr>
          <w:ilvl w:val="0"/>
          <w:numId w:val="29"/>
        </w:numPr>
        <w:tabs>
          <w:tab w:val="left" w:pos="1701"/>
        </w:tabs>
        <w:spacing w:before="120"/>
        <w:ind w:right="600"/>
        <w:rPr>
          <w:rFonts w:ascii="Times New Roman" w:hAnsi="Times New Roman"/>
          <w:b/>
          <w:szCs w:val="22"/>
          <w:lang w:val="uz-Cyrl-UZ"/>
        </w:rPr>
      </w:pPr>
      <w:r w:rsidRPr="00823C85">
        <w:rPr>
          <w:rFonts w:ascii="Times New Roman" w:hAnsi="Times New Roman"/>
          <w:b/>
          <w:szCs w:val="22"/>
        </w:rPr>
        <w:t xml:space="preserve">Изјаве </w:t>
      </w:r>
      <w:r w:rsidR="00AF7982" w:rsidRPr="00823C85">
        <w:rPr>
          <w:rFonts w:ascii="Times New Roman" w:hAnsi="Times New Roman"/>
          <w:b/>
          <w:szCs w:val="22"/>
          <w:lang w:val="uz-Cyrl-UZ"/>
        </w:rPr>
        <w:t>Приватног и Јавног партнера</w:t>
      </w:r>
    </w:p>
    <w:p w14:paraId="76F76FAB" w14:textId="546A95BD" w:rsidR="00C900AC" w:rsidRPr="00823C85" w:rsidRDefault="00AF7982" w:rsidP="001A011A">
      <w:pPr>
        <w:spacing w:before="120" w:after="120"/>
        <w:jc w:val="center"/>
        <w:rPr>
          <w:rFonts w:ascii="Times New Roman" w:hAnsi="Times New Roman"/>
          <w:b/>
          <w:lang w:val="uz-Cyrl-UZ"/>
        </w:rPr>
      </w:pPr>
      <w:r w:rsidRPr="00823C85">
        <w:rPr>
          <w:rFonts w:ascii="Times New Roman" w:hAnsi="Times New Roman"/>
          <w:b/>
          <w:lang w:val="uz-Cyrl-UZ"/>
        </w:rPr>
        <w:t>Изјава Приватног партнера</w:t>
      </w:r>
    </w:p>
    <w:p w14:paraId="0D83EC23" w14:textId="77777777" w:rsidR="00ED3646" w:rsidRPr="00823C85" w:rsidRDefault="00ED3646" w:rsidP="001761B7">
      <w:pPr>
        <w:pStyle w:val="ListParagraph"/>
        <w:numPr>
          <w:ilvl w:val="0"/>
          <w:numId w:val="26"/>
        </w:numPr>
        <w:spacing w:before="120" w:after="120"/>
        <w:jc w:val="center"/>
        <w:rPr>
          <w:rFonts w:ascii="Times New Roman" w:hAnsi="Times New Roman"/>
          <w:b/>
          <w:lang w:val="uz-Cyrl-UZ"/>
        </w:rPr>
      </w:pPr>
    </w:p>
    <w:p w14:paraId="1906AC3F" w14:textId="77777777" w:rsidR="00C55E37" w:rsidRPr="00823C85" w:rsidRDefault="00C55E37" w:rsidP="001761B7">
      <w:pPr>
        <w:pStyle w:val="NormalText"/>
        <w:spacing w:before="120"/>
        <w:rPr>
          <w:rFonts w:ascii="Times New Roman" w:hAnsi="Times New Roman"/>
          <w:szCs w:val="22"/>
          <w:lang w:val="uz-Cyrl-UZ"/>
        </w:rPr>
      </w:pPr>
      <w:r w:rsidRPr="003B4F35">
        <w:rPr>
          <w:rFonts w:ascii="Times New Roman" w:hAnsi="Times New Roman"/>
          <w:szCs w:val="22"/>
          <w:lang w:val="uz-Cyrl-UZ"/>
        </w:rPr>
        <w:t xml:space="preserve">Извршилац </w:t>
      </w:r>
      <w:r w:rsidRPr="00823C85">
        <w:rPr>
          <w:rFonts w:ascii="Times New Roman" w:hAnsi="Times New Roman"/>
          <w:szCs w:val="22"/>
          <w:lang w:val="uz-Cyrl-UZ"/>
        </w:rPr>
        <w:t xml:space="preserve">закључењем </w:t>
      </w:r>
      <w:r w:rsidRPr="003B4F35">
        <w:rPr>
          <w:rFonts w:ascii="Times New Roman" w:hAnsi="Times New Roman"/>
          <w:szCs w:val="22"/>
          <w:lang w:val="uz-Cyrl-UZ"/>
        </w:rPr>
        <w:t xml:space="preserve">овог </w:t>
      </w:r>
      <w:r w:rsidR="00386333" w:rsidRPr="00823C85">
        <w:rPr>
          <w:rFonts w:ascii="Times New Roman" w:hAnsi="Times New Roman"/>
          <w:szCs w:val="22"/>
          <w:lang w:val="uz-Cyrl-UZ"/>
        </w:rPr>
        <w:t>у</w:t>
      </w:r>
      <w:r w:rsidRPr="003B4F35">
        <w:rPr>
          <w:rFonts w:ascii="Times New Roman" w:hAnsi="Times New Roman"/>
          <w:szCs w:val="22"/>
          <w:lang w:val="uz-Cyrl-UZ"/>
        </w:rPr>
        <w:t xml:space="preserve">говора </w:t>
      </w:r>
      <w:r w:rsidR="00707429" w:rsidRPr="00823C85">
        <w:rPr>
          <w:rFonts w:ascii="Times New Roman" w:hAnsi="Times New Roman"/>
          <w:szCs w:val="22"/>
          <w:lang w:val="uz-Cyrl-UZ"/>
        </w:rPr>
        <w:t>изјављује:</w:t>
      </w:r>
    </w:p>
    <w:p w14:paraId="300AA2D6" w14:textId="77777777" w:rsidR="00C55E37" w:rsidRPr="003B4F35" w:rsidRDefault="00707429" w:rsidP="001761B7">
      <w:pPr>
        <w:pStyle w:val="NormalText"/>
        <w:numPr>
          <w:ilvl w:val="0"/>
          <w:numId w:val="12"/>
        </w:numPr>
        <w:spacing w:before="120"/>
        <w:ind w:left="714" w:hanging="357"/>
        <w:rPr>
          <w:rFonts w:ascii="Times New Roman" w:hAnsi="Times New Roman"/>
          <w:szCs w:val="22"/>
          <w:lang w:val="uz-Cyrl-UZ"/>
        </w:rPr>
      </w:pPr>
      <w:r w:rsidRPr="00823C85">
        <w:rPr>
          <w:rFonts w:ascii="Times New Roman" w:hAnsi="Times New Roman"/>
          <w:szCs w:val="22"/>
          <w:lang w:val="uz-Cyrl-UZ"/>
        </w:rPr>
        <w:t>да</w:t>
      </w:r>
      <w:r w:rsidR="00C55E37" w:rsidRPr="003B4F35">
        <w:rPr>
          <w:rFonts w:ascii="Times New Roman" w:hAnsi="Times New Roman"/>
          <w:szCs w:val="22"/>
          <w:lang w:val="uz-Cyrl-UZ"/>
        </w:rPr>
        <w:t xml:space="preserve"> ће пружати </w:t>
      </w:r>
      <w:r w:rsidR="00C55E37" w:rsidRPr="00823C85">
        <w:rPr>
          <w:rFonts w:ascii="Times New Roman" w:hAnsi="Times New Roman"/>
          <w:szCs w:val="22"/>
          <w:lang w:val="uz-Cyrl-UZ"/>
        </w:rPr>
        <w:t>у</w:t>
      </w:r>
      <w:r w:rsidR="00C55E37" w:rsidRPr="003B4F35">
        <w:rPr>
          <w:rFonts w:ascii="Times New Roman" w:hAnsi="Times New Roman"/>
          <w:szCs w:val="22"/>
          <w:lang w:val="uz-Cyrl-UZ"/>
        </w:rPr>
        <w:t xml:space="preserve">слуге превоза из овог </w:t>
      </w:r>
      <w:r w:rsidRPr="00823C85">
        <w:rPr>
          <w:rFonts w:ascii="Times New Roman" w:hAnsi="Times New Roman"/>
          <w:szCs w:val="22"/>
          <w:lang w:val="uz-Cyrl-UZ"/>
        </w:rPr>
        <w:t>у</w:t>
      </w:r>
      <w:r w:rsidR="00C55E37" w:rsidRPr="003B4F35">
        <w:rPr>
          <w:rFonts w:ascii="Times New Roman" w:hAnsi="Times New Roman"/>
          <w:szCs w:val="22"/>
          <w:lang w:val="uz-Cyrl-UZ"/>
        </w:rPr>
        <w:t>говора са пуном пажњом, благовремено и професионално</w:t>
      </w:r>
      <w:r w:rsidRPr="00823C85">
        <w:rPr>
          <w:rFonts w:ascii="Times New Roman" w:hAnsi="Times New Roman"/>
          <w:szCs w:val="22"/>
          <w:lang w:val="uz-Cyrl-UZ"/>
        </w:rPr>
        <w:t>;</w:t>
      </w:r>
    </w:p>
    <w:p w14:paraId="2315BD31" w14:textId="77777777" w:rsidR="00C55E37" w:rsidRPr="003B4F35" w:rsidRDefault="00707429" w:rsidP="001761B7">
      <w:pPr>
        <w:pStyle w:val="NormalText"/>
        <w:numPr>
          <w:ilvl w:val="0"/>
          <w:numId w:val="12"/>
        </w:numPr>
        <w:spacing w:before="120"/>
        <w:ind w:left="714" w:hanging="357"/>
        <w:rPr>
          <w:rFonts w:ascii="Times New Roman" w:hAnsi="Times New Roman"/>
          <w:szCs w:val="22"/>
          <w:lang w:val="uz-Cyrl-UZ"/>
        </w:rPr>
      </w:pPr>
      <w:r w:rsidRPr="00823C85">
        <w:rPr>
          <w:rFonts w:ascii="Times New Roman" w:hAnsi="Times New Roman"/>
          <w:szCs w:val="22"/>
          <w:lang w:val="uz-Cyrl-UZ"/>
        </w:rPr>
        <w:t>да</w:t>
      </w:r>
      <w:r w:rsidR="00C55E37" w:rsidRPr="003B4F35">
        <w:rPr>
          <w:rFonts w:ascii="Times New Roman" w:hAnsi="Times New Roman"/>
          <w:szCs w:val="22"/>
          <w:lang w:val="uz-Cyrl-UZ"/>
        </w:rPr>
        <w:t xml:space="preserve"> ће пружати </w:t>
      </w:r>
      <w:r w:rsidR="00C55E37" w:rsidRPr="00823C85">
        <w:rPr>
          <w:rFonts w:ascii="Times New Roman" w:hAnsi="Times New Roman"/>
          <w:szCs w:val="22"/>
          <w:lang w:val="uz-Cyrl-UZ"/>
        </w:rPr>
        <w:t>у</w:t>
      </w:r>
      <w:r w:rsidR="00C55E37" w:rsidRPr="003B4F35">
        <w:rPr>
          <w:rFonts w:ascii="Times New Roman" w:hAnsi="Times New Roman"/>
          <w:szCs w:val="22"/>
          <w:lang w:val="uz-Cyrl-UZ"/>
        </w:rPr>
        <w:t xml:space="preserve">слуге искључиво у складу са одредбама овог </w:t>
      </w:r>
      <w:r w:rsidRPr="00823C85">
        <w:rPr>
          <w:rFonts w:ascii="Times New Roman" w:hAnsi="Times New Roman"/>
          <w:szCs w:val="22"/>
          <w:lang w:val="uz-Cyrl-UZ"/>
        </w:rPr>
        <w:t>у</w:t>
      </w:r>
      <w:r w:rsidR="00C55E37" w:rsidRPr="003B4F35">
        <w:rPr>
          <w:rFonts w:ascii="Times New Roman" w:hAnsi="Times New Roman"/>
          <w:szCs w:val="22"/>
          <w:lang w:val="uz-Cyrl-UZ"/>
        </w:rPr>
        <w:t>говора и релевантних закона</w:t>
      </w:r>
      <w:r w:rsidRPr="00823C85">
        <w:rPr>
          <w:rFonts w:ascii="Times New Roman" w:hAnsi="Times New Roman"/>
          <w:szCs w:val="22"/>
          <w:lang w:val="uz-Cyrl-UZ"/>
        </w:rPr>
        <w:t>;</w:t>
      </w:r>
    </w:p>
    <w:p w14:paraId="1407C54A" w14:textId="77777777" w:rsidR="00786CA4" w:rsidRPr="003B4F35" w:rsidRDefault="00707429" w:rsidP="001761B7">
      <w:pPr>
        <w:pStyle w:val="NormalText"/>
        <w:numPr>
          <w:ilvl w:val="0"/>
          <w:numId w:val="12"/>
        </w:numPr>
        <w:spacing w:before="120"/>
        <w:ind w:left="714" w:hanging="357"/>
        <w:rPr>
          <w:rFonts w:ascii="Times New Roman" w:hAnsi="Times New Roman"/>
          <w:szCs w:val="22"/>
          <w:lang w:val="uz-Cyrl-UZ"/>
        </w:rPr>
      </w:pPr>
      <w:r w:rsidRPr="00823C85">
        <w:rPr>
          <w:rFonts w:ascii="Times New Roman" w:hAnsi="Times New Roman"/>
          <w:szCs w:val="22"/>
          <w:lang w:val="uz-Cyrl-UZ"/>
        </w:rPr>
        <w:t>да</w:t>
      </w:r>
      <w:r w:rsidR="00C55E37" w:rsidRPr="003B4F35">
        <w:rPr>
          <w:rFonts w:ascii="Times New Roman" w:hAnsi="Times New Roman"/>
          <w:szCs w:val="22"/>
          <w:lang w:val="uz-Cyrl-UZ"/>
        </w:rPr>
        <w:t xml:space="preserve"> ће током целог трајања Уговора испуњавати услове неопходне за обављање </w:t>
      </w:r>
      <w:r w:rsidRPr="00823C85">
        <w:rPr>
          <w:rFonts w:ascii="Times New Roman" w:hAnsi="Times New Roman"/>
          <w:szCs w:val="22"/>
          <w:lang w:val="uz-Cyrl-UZ"/>
        </w:rPr>
        <w:t>у</w:t>
      </w:r>
      <w:r w:rsidR="00C55E37" w:rsidRPr="003B4F35">
        <w:rPr>
          <w:rFonts w:ascii="Times New Roman" w:hAnsi="Times New Roman"/>
          <w:szCs w:val="22"/>
          <w:lang w:val="uz-Cyrl-UZ"/>
        </w:rPr>
        <w:t>слуга превоза у складу са условима предвиђеним у документацији</w:t>
      </w:r>
      <w:r w:rsidRPr="00823C85">
        <w:rPr>
          <w:rFonts w:ascii="Times New Roman" w:hAnsi="Times New Roman"/>
          <w:szCs w:val="22"/>
          <w:lang w:val="uz-Cyrl-UZ"/>
        </w:rPr>
        <w:t xml:space="preserve"> о јавној набавци</w:t>
      </w:r>
      <w:r w:rsidR="00C55E37" w:rsidRPr="00823C85">
        <w:rPr>
          <w:rFonts w:ascii="Times New Roman" w:hAnsi="Times New Roman"/>
          <w:szCs w:val="22"/>
          <w:lang w:val="uz-Cyrl-UZ"/>
        </w:rPr>
        <w:t>, овом Уговору</w:t>
      </w:r>
      <w:r w:rsidR="00C55E37" w:rsidRPr="003B4F35">
        <w:rPr>
          <w:rFonts w:ascii="Times New Roman" w:hAnsi="Times New Roman"/>
          <w:szCs w:val="22"/>
          <w:lang w:val="uz-Cyrl-UZ"/>
        </w:rPr>
        <w:t xml:space="preserve"> и важећим законима. </w:t>
      </w:r>
    </w:p>
    <w:p w14:paraId="6C6268CC" w14:textId="6D6A032A" w:rsidR="00786CA4" w:rsidRPr="003B4F35" w:rsidRDefault="00786CA4" w:rsidP="001761B7">
      <w:pPr>
        <w:pStyle w:val="NormalText"/>
        <w:numPr>
          <w:ilvl w:val="0"/>
          <w:numId w:val="12"/>
        </w:numPr>
        <w:spacing w:before="120"/>
        <w:ind w:left="714" w:hanging="357"/>
        <w:rPr>
          <w:rFonts w:ascii="Times New Roman" w:hAnsi="Times New Roman"/>
          <w:szCs w:val="22"/>
          <w:lang w:val="uz-Cyrl-UZ"/>
        </w:rPr>
      </w:pPr>
      <w:r w:rsidRPr="003B4F35">
        <w:rPr>
          <w:rFonts w:ascii="Times New Roman" w:hAnsi="Times New Roman"/>
          <w:szCs w:val="22"/>
          <w:lang w:val="uz-Cyrl-UZ"/>
        </w:rPr>
        <w:t>да има овлашћење да закључи овај Уговор и да изврши своје обавезе из Уговора, без потребе за пристанком, сагласношћу, одобрењем или овлашћењем које није претходно прибављено</w:t>
      </w:r>
      <w:r w:rsidRPr="00823C85">
        <w:rPr>
          <w:rFonts w:ascii="Times New Roman" w:hAnsi="Times New Roman"/>
          <w:szCs w:val="22"/>
          <w:lang w:val="uz-Cyrl-UZ"/>
        </w:rPr>
        <w:t>.</w:t>
      </w:r>
    </w:p>
    <w:p w14:paraId="49260680" w14:textId="170862EA" w:rsidR="00C900AC" w:rsidRPr="00823C85" w:rsidRDefault="00AF7982" w:rsidP="001761B7">
      <w:pPr>
        <w:spacing w:before="120" w:after="120"/>
        <w:jc w:val="center"/>
        <w:rPr>
          <w:rFonts w:ascii="Times New Roman" w:hAnsi="Times New Roman"/>
          <w:b/>
          <w:lang w:val="uz-Cyrl-UZ"/>
        </w:rPr>
      </w:pPr>
      <w:r w:rsidRPr="00823C85">
        <w:rPr>
          <w:rFonts w:ascii="Times New Roman" w:hAnsi="Times New Roman"/>
          <w:b/>
          <w:lang w:val="uz-Cyrl-UZ"/>
        </w:rPr>
        <w:t>Изјава Јавног партнера</w:t>
      </w:r>
    </w:p>
    <w:p w14:paraId="52D4325E" w14:textId="77777777" w:rsidR="00ED3646" w:rsidRPr="00823C85" w:rsidRDefault="00ED3646" w:rsidP="001761B7">
      <w:pPr>
        <w:pStyle w:val="ListParagraph"/>
        <w:numPr>
          <w:ilvl w:val="0"/>
          <w:numId w:val="26"/>
        </w:numPr>
        <w:spacing w:before="120" w:after="120"/>
        <w:jc w:val="center"/>
        <w:rPr>
          <w:rFonts w:ascii="Times New Roman" w:hAnsi="Times New Roman"/>
          <w:b/>
          <w:lang w:val="uz-Cyrl-UZ"/>
        </w:rPr>
      </w:pPr>
    </w:p>
    <w:p w14:paraId="319D2022" w14:textId="77777777" w:rsidR="00386333" w:rsidRPr="00823C85" w:rsidRDefault="00386333" w:rsidP="001761B7">
      <w:pPr>
        <w:pStyle w:val="NormalText"/>
        <w:spacing w:before="120"/>
        <w:rPr>
          <w:rFonts w:ascii="Times New Roman" w:hAnsi="Times New Roman"/>
          <w:szCs w:val="22"/>
          <w:lang w:val="uz-Cyrl-UZ"/>
        </w:rPr>
      </w:pPr>
      <w:r w:rsidRPr="00823C85">
        <w:rPr>
          <w:rFonts w:ascii="Times New Roman" w:hAnsi="Times New Roman"/>
          <w:szCs w:val="22"/>
          <w:lang w:val="uz-Cyrl-UZ"/>
        </w:rPr>
        <w:t>Наручилац</w:t>
      </w:r>
      <w:r w:rsidR="00786CA4" w:rsidRPr="00823C85">
        <w:rPr>
          <w:rFonts w:ascii="Times New Roman" w:hAnsi="Times New Roman"/>
          <w:szCs w:val="22"/>
          <w:lang w:val="uz-Cyrl-UZ"/>
        </w:rPr>
        <w:t xml:space="preserve"> </w:t>
      </w:r>
      <w:r w:rsidRPr="00823C85">
        <w:rPr>
          <w:rFonts w:ascii="Times New Roman" w:hAnsi="Times New Roman"/>
          <w:szCs w:val="22"/>
          <w:lang w:val="uz-Cyrl-UZ"/>
        </w:rPr>
        <w:t xml:space="preserve">закључењем </w:t>
      </w:r>
      <w:r w:rsidRPr="003B4F35">
        <w:rPr>
          <w:rFonts w:ascii="Times New Roman" w:hAnsi="Times New Roman"/>
          <w:szCs w:val="22"/>
          <w:lang w:val="uz-Cyrl-UZ"/>
        </w:rPr>
        <w:t xml:space="preserve">овог </w:t>
      </w:r>
      <w:r w:rsidRPr="00823C85">
        <w:rPr>
          <w:rFonts w:ascii="Times New Roman" w:hAnsi="Times New Roman"/>
          <w:szCs w:val="22"/>
          <w:lang w:val="uz-Cyrl-UZ"/>
        </w:rPr>
        <w:t>у</w:t>
      </w:r>
      <w:r w:rsidRPr="003B4F35">
        <w:rPr>
          <w:rFonts w:ascii="Times New Roman" w:hAnsi="Times New Roman"/>
          <w:szCs w:val="22"/>
          <w:lang w:val="uz-Cyrl-UZ"/>
        </w:rPr>
        <w:t xml:space="preserve">говора </w:t>
      </w:r>
      <w:r w:rsidRPr="00823C85">
        <w:rPr>
          <w:rFonts w:ascii="Times New Roman" w:hAnsi="Times New Roman"/>
          <w:szCs w:val="22"/>
          <w:lang w:val="uz-Cyrl-UZ"/>
        </w:rPr>
        <w:t>изјављује:</w:t>
      </w:r>
    </w:p>
    <w:p w14:paraId="6DAEA88D" w14:textId="77777777" w:rsidR="00C55E37" w:rsidRPr="003B4F35" w:rsidRDefault="00C55E37" w:rsidP="001761B7">
      <w:pPr>
        <w:pStyle w:val="NormalText"/>
        <w:numPr>
          <w:ilvl w:val="0"/>
          <w:numId w:val="13"/>
        </w:numPr>
        <w:spacing w:before="120"/>
        <w:ind w:left="714" w:hanging="357"/>
        <w:rPr>
          <w:rFonts w:ascii="Times New Roman" w:hAnsi="Times New Roman"/>
          <w:szCs w:val="22"/>
          <w:lang w:val="uz-Cyrl-UZ"/>
        </w:rPr>
      </w:pPr>
      <w:r w:rsidRPr="00823C85">
        <w:rPr>
          <w:rFonts w:ascii="Times New Roman" w:hAnsi="Times New Roman"/>
          <w:szCs w:val="22"/>
          <w:lang w:val="uz-Cyrl-UZ"/>
        </w:rPr>
        <w:t>да пружи</w:t>
      </w:r>
      <w:r w:rsidRPr="003B4F35">
        <w:rPr>
          <w:rFonts w:ascii="Times New Roman" w:hAnsi="Times New Roman"/>
          <w:szCs w:val="22"/>
          <w:lang w:val="uz-Cyrl-UZ"/>
        </w:rPr>
        <w:t xml:space="preserve"> Извршиоцу сву објективно могућу и законом дозвољену помоћ и подршку у вези са организовањем </w:t>
      </w:r>
      <w:r w:rsidRPr="00823C85">
        <w:rPr>
          <w:rFonts w:ascii="Times New Roman" w:hAnsi="Times New Roman"/>
          <w:szCs w:val="22"/>
          <w:lang w:val="uz-Cyrl-UZ"/>
        </w:rPr>
        <w:t>п</w:t>
      </w:r>
      <w:r w:rsidRPr="003B4F35">
        <w:rPr>
          <w:rFonts w:ascii="Times New Roman" w:hAnsi="Times New Roman"/>
          <w:szCs w:val="22"/>
          <w:lang w:val="uz-Cyrl-UZ"/>
        </w:rPr>
        <w:t>ревоза</w:t>
      </w:r>
      <w:r w:rsidRPr="00823C85">
        <w:rPr>
          <w:rFonts w:ascii="Times New Roman" w:hAnsi="Times New Roman"/>
          <w:szCs w:val="22"/>
          <w:lang w:val="uz-Cyrl-UZ"/>
        </w:rPr>
        <w:t xml:space="preserve"> путника;</w:t>
      </w:r>
    </w:p>
    <w:p w14:paraId="6085163E" w14:textId="77777777" w:rsidR="00C55E37" w:rsidRPr="003B4F35" w:rsidRDefault="00C55E37" w:rsidP="001761B7">
      <w:pPr>
        <w:pStyle w:val="NormalText"/>
        <w:numPr>
          <w:ilvl w:val="0"/>
          <w:numId w:val="13"/>
        </w:numPr>
        <w:spacing w:before="120"/>
        <w:ind w:left="714" w:hanging="357"/>
        <w:rPr>
          <w:rFonts w:ascii="Times New Roman" w:hAnsi="Times New Roman"/>
          <w:szCs w:val="22"/>
          <w:lang w:val="uz-Cyrl-UZ"/>
        </w:rPr>
      </w:pPr>
      <w:r w:rsidRPr="00823C85">
        <w:rPr>
          <w:rFonts w:ascii="Times New Roman" w:hAnsi="Times New Roman"/>
          <w:szCs w:val="22"/>
          <w:lang w:val="uz-Cyrl-UZ"/>
        </w:rPr>
        <w:t>да</w:t>
      </w:r>
      <w:r w:rsidRPr="003B4F35">
        <w:rPr>
          <w:rFonts w:ascii="Times New Roman" w:hAnsi="Times New Roman"/>
          <w:szCs w:val="22"/>
          <w:lang w:val="uz-Cyrl-UZ"/>
        </w:rPr>
        <w:t xml:space="preserve"> има овлашћење да закључи овај </w:t>
      </w:r>
      <w:r w:rsidR="00386333" w:rsidRPr="00823C85">
        <w:rPr>
          <w:rFonts w:ascii="Times New Roman" w:hAnsi="Times New Roman"/>
          <w:szCs w:val="22"/>
          <w:lang w:val="uz-Cyrl-UZ"/>
        </w:rPr>
        <w:t>у</w:t>
      </w:r>
      <w:r w:rsidRPr="003B4F35">
        <w:rPr>
          <w:rFonts w:ascii="Times New Roman" w:hAnsi="Times New Roman"/>
          <w:szCs w:val="22"/>
          <w:lang w:val="uz-Cyrl-UZ"/>
        </w:rPr>
        <w:t>говор и да изврши своје обавезе из Уговора, без потребе за пристанком, сагласношћу, одобрењем или овлашћењем које није претходно прибављено</w:t>
      </w:r>
      <w:r w:rsidRPr="00823C85">
        <w:rPr>
          <w:rFonts w:ascii="Times New Roman" w:hAnsi="Times New Roman"/>
          <w:szCs w:val="22"/>
          <w:lang w:val="uz-Cyrl-UZ"/>
        </w:rPr>
        <w:t>;</w:t>
      </w:r>
    </w:p>
    <w:p w14:paraId="6CB32D73" w14:textId="77777777" w:rsidR="00C55E37" w:rsidRPr="003B4F35" w:rsidRDefault="00C55E37" w:rsidP="001761B7">
      <w:pPr>
        <w:pStyle w:val="NormalText"/>
        <w:numPr>
          <w:ilvl w:val="0"/>
          <w:numId w:val="13"/>
        </w:numPr>
        <w:spacing w:before="120"/>
        <w:rPr>
          <w:rFonts w:ascii="Times New Roman" w:hAnsi="Times New Roman"/>
          <w:szCs w:val="22"/>
          <w:lang w:val="uz-Cyrl-UZ"/>
        </w:rPr>
      </w:pPr>
      <w:r w:rsidRPr="003B4F35">
        <w:rPr>
          <w:rFonts w:ascii="Times New Roman" w:hAnsi="Times New Roman"/>
          <w:szCs w:val="22"/>
          <w:lang w:val="uz-Cyrl-UZ"/>
        </w:rPr>
        <w:t>да плати све доспеле новчане неспорне обавезе</w:t>
      </w:r>
      <w:r w:rsidR="00786CA4" w:rsidRPr="003B4F35">
        <w:rPr>
          <w:rFonts w:ascii="Times New Roman" w:hAnsi="Times New Roman"/>
          <w:szCs w:val="22"/>
          <w:lang w:val="uz-Cyrl-UZ"/>
        </w:rPr>
        <w:t xml:space="preserve"> </w:t>
      </w:r>
      <w:r w:rsidRPr="003B4F35">
        <w:rPr>
          <w:rFonts w:ascii="Times New Roman" w:hAnsi="Times New Roman"/>
          <w:szCs w:val="22"/>
          <w:lang w:val="uz-Cyrl-UZ"/>
        </w:rPr>
        <w:t xml:space="preserve">уговорене </w:t>
      </w:r>
      <w:r w:rsidRPr="00823C85">
        <w:rPr>
          <w:rFonts w:ascii="Times New Roman" w:hAnsi="Times New Roman"/>
          <w:szCs w:val="22"/>
          <w:lang w:val="uz-Cyrl-UZ"/>
        </w:rPr>
        <w:t>н</w:t>
      </w:r>
      <w:r w:rsidRPr="003B4F35">
        <w:rPr>
          <w:rFonts w:ascii="Times New Roman" w:hAnsi="Times New Roman"/>
          <w:szCs w:val="22"/>
          <w:lang w:val="uz-Cyrl-UZ"/>
        </w:rPr>
        <w:t>акнаде у року од 45 дана од дана пријема фактуре од Извршиоца;</w:t>
      </w:r>
    </w:p>
    <w:p w14:paraId="30E38851" w14:textId="77777777" w:rsidR="00C55E37" w:rsidRPr="003B4F35" w:rsidRDefault="00C55E37" w:rsidP="001761B7">
      <w:pPr>
        <w:pStyle w:val="NormalText"/>
        <w:numPr>
          <w:ilvl w:val="0"/>
          <w:numId w:val="13"/>
        </w:numPr>
        <w:spacing w:before="120"/>
        <w:rPr>
          <w:rFonts w:ascii="Times New Roman" w:hAnsi="Times New Roman"/>
          <w:szCs w:val="22"/>
          <w:lang w:val="uz-Cyrl-UZ"/>
        </w:rPr>
      </w:pPr>
      <w:r w:rsidRPr="003B4F35">
        <w:rPr>
          <w:rFonts w:ascii="Times New Roman" w:hAnsi="Times New Roman"/>
          <w:szCs w:val="22"/>
          <w:lang w:val="uz-Cyrl-UZ"/>
        </w:rPr>
        <w:t>да плати Извршиоцу камату на новчане неспорне обавезе, које нису плаћене у року од 45 дана од дана пријема фактуре, у висини утврђеној законом којим се уређује затезна камата;</w:t>
      </w:r>
    </w:p>
    <w:p w14:paraId="23F168DD" w14:textId="77777777" w:rsidR="00C55E37" w:rsidRPr="003B4F35" w:rsidRDefault="00C55E37" w:rsidP="001761B7">
      <w:pPr>
        <w:pStyle w:val="NormalText"/>
        <w:numPr>
          <w:ilvl w:val="0"/>
          <w:numId w:val="13"/>
        </w:numPr>
        <w:spacing w:before="120"/>
        <w:rPr>
          <w:rFonts w:ascii="Times New Roman" w:hAnsi="Times New Roman"/>
          <w:szCs w:val="22"/>
          <w:lang w:val="uz-Cyrl-UZ"/>
        </w:rPr>
      </w:pPr>
      <w:r w:rsidRPr="003B4F35">
        <w:rPr>
          <w:rFonts w:ascii="Times New Roman" w:hAnsi="Times New Roman"/>
          <w:szCs w:val="22"/>
          <w:lang w:val="uz-Cyrl-UZ"/>
        </w:rPr>
        <w:lastRenderedPageBreak/>
        <w:t>да Извршилац има право да од Наручиоца захтева накнаду за кашњење у испуњавању новчане неспорне обавезе у износу утврђеном законом којим се уређују рокови измирења новчаних обавеза у комерцијалним трансакцијама између правних лица из јавног сектора и приватног сектора;</w:t>
      </w:r>
    </w:p>
    <w:p w14:paraId="55101E04" w14:textId="041BB37F" w:rsidR="00C55E37" w:rsidRPr="00823C85" w:rsidRDefault="00C55E37" w:rsidP="001761B7">
      <w:pPr>
        <w:pStyle w:val="NormalText"/>
        <w:numPr>
          <w:ilvl w:val="0"/>
          <w:numId w:val="13"/>
        </w:numPr>
        <w:spacing w:before="120"/>
        <w:rPr>
          <w:rFonts w:ascii="Times New Roman" w:hAnsi="Times New Roman"/>
          <w:szCs w:val="22"/>
        </w:rPr>
      </w:pPr>
      <w:r w:rsidRPr="00823C85">
        <w:rPr>
          <w:rFonts w:ascii="Times New Roman" w:hAnsi="Times New Roman"/>
          <w:szCs w:val="22"/>
        </w:rPr>
        <w:t>да Извршилац има право на накнаду свих трошкова које је претрпео у комерцијалним трансакцијама када су оне у директној вези са извршавањем његових уговорних обавеза и са реализацијом пројекта, а који трошкови су наступили као последица кашњења Наручиоца у испуњавању неспорних новчаних обавеза.</w:t>
      </w:r>
    </w:p>
    <w:p w14:paraId="00D198CD" w14:textId="5CFCC947" w:rsidR="00C900AC" w:rsidRPr="00823C85" w:rsidRDefault="00C55E37" w:rsidP="001761B7">
      <w:pPr>
        <w:spacing w:before="120" w:after="120"/>
        <w:jc w:val="center"/>
        <w:rPr>
          <w:rFonts w:ascii="Times New Roman" w:hAnsi="Times New Roman"/>
          <w:b/>
        </w:rPr>
      </w:pPr>
      <w:r w:rsidRPr="00823C85">
        <w:rPr>
          <w:rFonts w:ascii="Times New Roman" w:hAnsi="Times New Roman"/>
          <w:b/>
        </w:rPr>
        <w:t>Промене услова превоза</w:t>
      </w:r>
    </w:p>
    <w:p w14:paraId="03DF9A5D" w14:textId="77777777" w:rsidR="00ED3646" w:rsidRPr="00823C85" w:rsidRDefault="00ED3646" w:rsidP="001761B7">
      <w:pPr>
        <w:pStyle w:val="ListParagraph"/>
        <w:numPr>
          <w:ilvl w:val="0"/>
          <w:numId w:val="26"/>
        </w:numPr>
        <w:spacing w:before="120" w:after="120"/>
        <w:jc w:val="center"/>
        <w:rPr>
          <w:rFonts w:ascii="Times New Roman" w:hAnsi="Times New Roman"/>
        </w:rPr>
      </w:pPr>
    </w:p>
    <w:p w14:paraId="34318381" w14:textId="26AB75CE" w:rsidR="00C55E37" w:rsidRPr="00823C85" w:rsidRDefault="00C55E37" w:rsidP="001761B7">
      <w:pPr>
        <w:spacing w:before="120" w:after="120"/>
        <w:rPr>
          <w:rFonts w:ascii="Times New Roman" w:hAnsi="Times New Roman"/>
        </w:rPr>
      </w:pPr>
      <w:r w:rsidRPr="00823C85">
        <w:rPr>
          <w:rFonts w:ascii="Times New Roman" w:hAnsi="Times New Roman"/>
        </w:rPr>
        <w:t xml:space="preserve">Наручилац задржава право да, у зависности од промена превозних захтева </w:t>
      </w:r>
      <w:r w:rsidRPr="00823C85">
        <w:rPr>
          <w:rFonts w:ascii="Times New Roman" w:hAnsi="Times New Roman"/>
          <w:lang w:val="uz-Cyrl-UZ"/>
        </w:rPr>
        <w:t>к</w:t>
      </w:r>
      <w:r w:rsidRPr="00823C85">
        <w:rPr>
          <w:rFonts w:ascii="Times New Roman" w:hAnsi="Times New Roman"/>
        </w:rPr>
        <w:t xml:space="preserve">орисника услуга, промене интезитета и праваца токова </w:t>
      </w:r>
      <w:r w:rsidRPr="00823C85">
        <w:rPr>
          <w:rFonts w:ascii="Times New Roman" w:hAnsi="Times New Roman"/>
          <w:lang w:val="uz-Cyrl-UZ"/>
        </w:rPr>
        <w:t>к</w:t>
      </w:r>
      <w:r w:rsidRPr="00823C85">
        <w:rPr>
          <w:rFonts w:ascii="Times New Roman" w:hAnsi="Times New Roman"/>
        </w:rPr>
        <w:t xml:space="preserve">орисника услуга, или измена у путној инфраструктури, може вршити корекције </w:t>
      </w:r>
      <w:r w:rsidRPr="00823C85">
        <w:rPr>
          <w:rFonts w:ascii="Times New Roman" w:hAnsi="Times New Roman"/>
          <w:lang w:val="uz-Cyrl-UZ"/>
        </w:rPr>
        <w:t>л</w:t>
      </w:r>
      <w:r w:rsidRPr="00823C85">
        <w:rPr>
          <w:rFonts w:ascii="Times New Roman" w:hAnsi="Times New Roman"/>
        </w:rPr>
        <w:t>инија и редова вожње,</w:t>
      </w:r>
      <w:r w:rsidR="00CA11A5" w:rsidRPr="00823C85">
        <w:rPr>
          <w:rFonts w:ascii="Times New Roman" w:hAnsi="Times New Roman"/>
        </w:rPr>
        <w:t xml:space="preserve"> </w:t>
      </w:r>
      <w:r w:rsidRPr="00823C85">
        <w:rPr>
          <w:rFonts w:ascii="Times New Roman" w:hAnsi="Times New Roman"/>
        </w:rPr>
        <w:t>које за последицу могу имати промене у капацитету возила или промене у укупној километражи</w:t>
      </w:r>
      <w:r w:rsidRPr="00823C85">
        <w:rPr>
          <w:rFonts w:ascii="Times New Roman" w:hAnsi="Times New Roman"/>
          <w:lang w:val="uz-Cyrl-UZ"/>
        </w:rPr>
        <w:t>, искључиво уз писану сагласност Извршиоца</w:t>
      </w:r>
      <w:r w:rsidRPr="00823C85">
        <w:rPr>
          <w:rFonts w:ascii="Times New Roman" w:hAnsi="Times New Roman"/>
        </w:rPr>
        <w:t xml:space="preserve">. </w:t>
      </w:r>
    </w:p>
    <w:p w14:paraId="6A8EC728" w14:textId="77777777" w:rsidR="00C55E37" w:rsidRPr="00823C85" w:rsidRDefault="00C55E37" w:rsidP="001761B7">
      <w:pPr>
        <w:pStyle w:val="NormalText"/>
        <w:spacing w:before="120"/>
        <w:rPr>
          <w:rFonts w:ascii="Times New Roman" w:hAnsi="Times New Roman"/>
          <w:szCs w:val="22"/>
        </w:rPr>
      </w:pPr>
      <w:r w:rsidRPr="00823C85">
        <w:rPr>
          <w:rFonts w:ascii="Times New Roman" w:hAnsi="Times New Roman"/>
          <w:szCs w:val="22"/>
          <w:lang w:val="uz-Cyrl-UZ"/>
        </w:rPr>
        <w:t>Измене</w:t>
      </w:r>
      <w:r w:rsidRPr="00823C85">
        <w:rPr>
          <w:rFonts w:ascii="Times New Roman" w:hAnsi="Times New Roman"/>
          <w:szCs w:val="22"/>
        </w:rPr>
        <w:t xml:space="preserve"> из претходног става обухватају: успостављање нових линија, укидање или измене трасе постојећих </w:t>
      </w:r>
      <w:r w:rsidRPr="00823C85">
        <w:rPr>
          <w:rFonts w:ascii="Times New Roman" w:hAnsi="Times New Roman"/>
          <w:szCs w:val="22"/>
          <w:lang w:val="uz-Cyrl-UZ"/>
        </w:rPr>
        <w:t>л</w:t>
      </w:r>
      <w:r w:rsidRPr="00823C85">
        <w:rPr>
          <w:rFonts w:ascii="Times New Roman" w:hAnsi="Times New Roman"/>
          <w:szCs w:val="22"/>
        </w:rPr>
        <w:t xml:space="preserve">инија, измене елемената </w:t>
      </w:r>
      <w:r w:rsidRPr="00823C85">
        <w:rPr>
          <w:rFonts w:ascii="Times New Roman" w:hAnsi="Times New Roman"/>
          <w:szCs w:val="22"/>
          <w:lang w:val="uz-Cyrl-UZ"/>
        </w:rPr>
        <w:t>л</w:t>
      </w:r>
      <w:r w:rsidRPr="00823C85">
        <w:rPr>
          <w:rFonts w:ascii="Times New Roman" w:hAnsi="Times New Roman"/>
          <w:szCs w:val="22"/>
        </w:rPr>
        <w:t xml:space="preserve">иније и/или реда вожње на </w:t>
      </w:r>
      <w:r w:rsidRPr="00823C85">
        <w:rPr>
          <w:rFonts w:ascii="Times New Roman" w:hAnsi="Times New Roman"/>
          <w:szCs w:val="22"/>
          <w:lang w:val="uz-Cyrl-UZ"/>
        </w:rPr>
        <w:t>л</w:t>
      </w:r>
      <w:r w:rsidRPr="00823C85">
        <w:rPr>
          <w:rFonts w:ascii="Times New Roman" w:hAnsi="Times New Roman"/>
          <w:szCs w:val="22"/>
        </w:rPr>
        <w:t xml:space="preserve">инији тако што ће се повећати/смањити број возила на </w:t>
      </w:r>
      <w:r w:rsidRPr="00823C85">
        <w:rPr>
          <w:rFonts w:ascii="Times New Roman" w:hAnsi="Times New Roman"/>
          <w:szCs w:val="22"/>
          <w:lang w:val="uz-Cyrl-UZ"/>
        </w:rPr>
        <w:t>л</w:t>
      </w:r>
      <w:r w:rsidRPr="00823C85">
        <w:rPr>
          <w:rFonts w:ascii="Times New Roman" w:hAnsi="Times New Roman"/>
          <w:szCs w:val="22"/>
        </w:rPr>
        <w:t xml:space="preserve">инији, изменити капацитет </w:t>
      </w:r>
      <w:r w:rsidRPr="00823C85">
        <w:rPr>
          <w:rFonts w:ascii="Times New Roman" w:hAnsi="Times New Roman"/>
          <w:szCs w:val="22"/>
          <w:lang w:val="uz-Cyrl-UZ"/>
        </w:rPr>
        <w:t>в</w:t>
      </w:r>
      <w:r w:rsidRPr="00823C85">
        <w:rPr>
          <w:rFonts w:ascii="Times New Roman" w:hAnsi="Times New Roman"/>
          <w:szCs w:val="22"/>
        </w:rPr>
        <w:t>озила, повећати или смањити број полазака, изменити времена полазака, време вожње, број стајалишта и слично.</w:t>
      </w:r>
    </w:p>
    <w:p w14:paraId="027B3B8A" w14:textId="77777777" w:rsidR="00C55E37" w:rsidRPr="00823C85" w:rsidRDefault="00C55E37" w:rsidP="001761B7">
      <w:pPr>
        <w:pStyle w:val="NormalText"/>
        <w:spacing w:before="120"/>
        <w:rPr>
          <w:rFonts w:ascii="Times New Roman" w:hAnsi="Times New Roman"/>
          <w:szCs w:val="22"/>
        </w:rPr>
      </w:pPr>
      <w:r w:rsidRPr="00823C85">
        <w:rPr>
          <w:rFonts w:ascii="Times New Roman" w:hAnsi="Times New Roman"/>
          <w:szCs w:val="22"/>
          <w:lang w:val="uz-Cyrl-UZ"/>
        </w:rPr>
        <w:t>Измене</w:t>
      </w:r>
      <w:r w:rsidRPr="00823C85">
        <w:rPr>
          <w:rFonts w:ascii="Times New Roman" w:hAnsi="Times New Roman"/>
          <w:szCs w:val="22"/>
        </w:rPr>
        <w:t xml:space="preserve"> из става 1. и 2. овог члана не могу </w:t>
      </w:r>
      <w:r w:rsidR="00022640" w:rsidRPr="00823C85">
        <w:rPr>
          <w:rFonts w:ascii="Times New Roman" w:hAnsi="Times New Roman"/>
          <w:szCs w:val="22"/>
          <w:lang w:val="uz-Cyrl-UZ"/>
        </w:rPr>
        <w:t xml:space="preserve">бити </w:t>
      </w:r>
      <w:r w:rsidRPr="00823C85">
        <w:rPr>
          <w:rFonts w:ascii="Times New Roman" w:hAnsi="Times New Roman"/>
          <w:szCs w:val="22"/>
        </w:rPr>
        <w:t xml:space="preserve">веће од 5% годишње у односу на укупно утврђени годишњи обим </w:t>
      </w:r>
      <w:r w:rsidRPr="00823C85">
        <w:rPr>
          <w:rFonts w:ascii="Times New Roman" w:hAnsi="Times New Roman"/>
          <w:szCs w:val="22"/>
          <w:lang w:val="uz-Cyrl-UZ"/>
        </w:rPr>
        <w:t>п</w:t>
      </w:r>
      <w:r w:rsidRPr="00823C85">
        <w:rPr>
          <w:rFonts w:ascii="Times New Roman" w:hAnsi="Times New Roman"/>
          <w:szCs w:val="22"/>
        </w:rPr>
        <w:t>ревоза.</w:t>
      </w:r>
    </w:p>
    <w:p w14:paraId="4CA7CB70" w14:textId="77777777" w:rsidR="00C55E37" w:rsidRPr="00823C85" w:rsidRDefault="00C55E37" w:rsidP="001761B7">
      <w:pPr>
        <w:pStyle w:val="NormalText"/>
        <w:numPr>
          <w:ilvl w:val="0"/>
          <w:numId w:val="29"/>
        </w:numPr>
        <w:tabs>
          <w:tab w:val="left" w:pos="1701"/>
        </w:tabs>
        <w:spacing w:before="120"/>
        <w:ind w:right="600"/>
        <w:rPr>
          <w:rFonts w:ascii="Times New Roman" w:hAnsi="Times New Roman"/>
          <w:b/>
          <w:szCs w:val="22"/>
        </w:rPr>
      </w:pPr>
      <w:r w:rsidRPr="00823C85">
        <w:rPr>
          <w:rFonts w:ascii="Times New Roman" w:hAnsi="Times New Roman"/>
          <w:b/>
          <w:szCs w:val="22"/>
        </w:rPr>
        <w:t>Накнада за услуге превоза</w:t>
      </w:r>
    </w:p>
    <w:p w14:paraId="62040FE7" w14:textId="68C27FA2" w:rsidR="0025453B" w:rsidRPr="00823C85" w:rsidRDefault="00C55E37" w:rsidP="001761B7">
      <w:pPr>
        <w:pStyle w:val="NormalText"/>
        <w:spacing w:before="120"/>
        <w:jc w:val="center"/>
        <w:rPr>
          <w:rFonts w:ascii="Times New Roman" w:hAnsi="Times New Roman"/>
          <w:b/>
          <w:bCs/>
          <w:szCs w:val="22"/>
          <w:lang w:val="uz-Cyrl-UZ"/>
        </w:rPr>
      </w:pPr>
      <w:r w:rsidRPr="00823C85">
        <w:rPr>
          <w:rFonts w:ascii="Times New Roman" w:hAnsi="Times New Roman"/>
          <w:b/>
          <w:bCs/>
          <w:szCs w:val="22"/>
          <w:lang w:val="uz-Cyrl-UZ"/>
        </w:rPr>
        <w:t>На</w:t>
      </w:r>
      <w:r w:rsidR="00846AD4" w:rsidRPr="00823C85">
        <w:rPr>
          <w:rFonts w:ascii="Times New Roman" w:hAnsi="Times New Roman"/>
          <w:b/>
          <w:bCs/>
          <w:szCs w:val="22"/>
          <w:lang w:val="uz-Cyrl-UZ"/>
        </w:rPr>
        <w:t>плата возних карата</w:t>
      </w:r>
    </w:p>
    <w:p w14:paraId="50E308F4" w14:textId="77777777" w:rsidR="00ED3646" w:rsidRPr="00823C85" w:rsidRDefault="00ED3646" w:rsidP="001761B7">
      <w:pPr>
        <w:pStyle w:val="ListParagraph"/>
        <w:numPr>
          <w:ilvl w:val="0"/>
          <w:numId w:val="26"/>
        </w:numPr>
        <w:spacing w:before="120" w:after="120"/>
        <w:jc w:val="center"/>
        <w:rPr>
          <w:rFonts w:ascii="Times New Roman" w:hAnsi="Times New Roman"/>
          <w:b/>
          <w:bCs/>
          <w:i/>
          <w:iCs/>
          <w:lang w:val="uz-Cyrl-UZ"/>
        </w:rPr>
      </w:pPr>
    </w:p>
    <w:p w14:paraId="73AC39CA" w14:textId="6E470D70" w:rsidR="00846AD4" w:rsidRPr="003B4F35" w:rsidRDefault="00846AD4" w:rsidP="001761B7">
      <w:pPr>
        <w:pStyle w:val="NormalText"/>
        <w:spacing w:before="120"/>
        <w:rPr>
          <w:rFonts w:ascii="Times New Roman" w:hAnsi="Times New Roman"/>
          <w:szCs w:val="22"/>
          <w:lang w:val="uz-Cyrl-UZ"/>
        </w:rPr>
      </w:pPr>
      <w:r w:rsidRPr="003B4F35">
        <w:rPr>
          <w:rFonts w:ascii="Times New Roman" w:hAnsi="Times New Roman"/>
          <w:szCs w:val="22"/>
          <w:lang w:val="uz-Cyrl-UZ"/>
        </w:rPr>
        <w:t xml:space="preserve">Извршилац ће приход од обављања </w:t>
      </w:r>
      <w:r w:rsidRPr="00823C85">
        <w:rPr>
          <w:rFonts w:ascii="Times New Roman" w:hAnsi="Times New Roman"/>
          <w:szCs w:val="22"/>
          <w:lang w:val="sr-Cyrl-RS"/>
        </w:rPr>
        <w:t>у</w:t>
      </w:r>
      <w:r w:rsidRPr="003B4F35">
        <w:rPr>
          <w:rFonts w:ascii="Times New Roman" w:hAnsi="Times New Roman"/>
          <w:szCs w:val="22"/>
          <w:lang w:val="uz-Cyrl-UZ"/>
        </w:rPr>
        <w:t xml:space="preserve">слуга превоза остваривати директно наплаћивањем возних карата од </w:t>
      </w:r>
      <w:r w:rsidRPr="00823C85">
        <w:rPr>
          <w:rFonts w:ascii="Times New Roman" w:hAnsi="Times New Roman"/>
          <w:szCs w:val="22"/>
          <w:lang w:val="sr-Cyrl-RS"/>
        </w:rPr>
        <w:t>к</w:t>
      </w:r>
      <w:r w:rsidRPr="003B4F35">
        <w:rPr>
          <w:rFonts w:ascii="Times New Roman" w:hAnsi="Times New Roman"/>
          <w:szCs w:val="22"/>
          <w:lang w:val="uz-Cyrl-UZ"/>
        </w:rPr>
        <w:t xml:space="preserve">орисника услуга, док ће део прихода остваривати кроз </w:t>
      </w:r>
      <w:r w:rsidRPr="00823C85">
        <w:rPr>
          <w:rFonts w:ascii="Times New Roman" w:hAnsi="Times New Roman"/>
          <w:szCs w:val="22"/>
          <w:lang w:val="sr-Cyrl-RS"/>
        </w:rPr>
        <w:t>уговорену концесиону н</w:t>
      </w:r>
      <w:r w:rsidRPr="003B4F35">
        <w:rPr>
          <w:rFonts w:ascii="Times New Roman" w:hAnsi="Times New Roman"/>
          <w:szCs w:val="22"/>
          <w:lang w:val="uz-Cyrl-UZ"/>
        </w:rPr>
        <w:t xml:space="preserve">акнаду коју ће Наручилац исплаћивати Извршиоцу </w:t>
      </w:r>
      <w:r w:rsidRPr="00823C85">
        <w:rPr>
          <w:rFonts w:ascii="Times New Roman" w:hAnsi="Times New Roman"/>
          <w:szCs w:val="22"/>
          <w:lang w:val="sr-Cyrl-RS"/>
        </w:rPr>
        <w:t>на месечном нивоу током свих 20 година трајања овог Уговора.</w:t>
      </w:r>
      <w:r w:rsidRPr="003B4F35">
        <w:rPr>
          <w:rFonts w:ascii="Times New Roman" w:hAnsi="Times New Roman"/>
          <w:szCs w:val="22"/>
          <w:lang w:val="uz-Cyrl-UZ"/>
        </w:rPr>
        <w:t xml:space="preserve"> </w:t>
      </w:r>
    </w:p>
    <w:p w14:paraId="0A5CA944" w14:textId="3A75171D" w:rsidR="00846AD4" w:rsidRPr="00823C85" w:rsidRDefault="00846AD4" w:rsidP="001761B7">
      <w:pPr>
        <w:pStyle w:val="NormalText"/>
        <w:spacing w:before="120"/>
        <w:jc w:val="center"/>
        <w:rPr>
          <w:rFonts w:ascii="Times New Roman" w:hAnsi="Times New Roman"/>
          <w:b/>
          <w:bCs/>
          <w:szCs w:val="22"/>
          <w:lang w:val="sr-Cyrl-RS"/>
        </w:rPr>
      </w:pPr>
      <w:r w:rsidRPr="00823C85">
        <w:rPr>
          <w:rFonts w:ascii="Times New Roman" w:hAnsi="Times New Roman"/>
          <w:b/>
          <w:bCs/>
          <w:szCs w:val="22"/>
          <w:lang w:val="sr-Cyrl-RS"/>
        </w:rPr>
        <w:t>Концесиона накнада</w:t>
      </w:r>
    </w:p>
    <w:p w14:paraId="7401FDFE" w14:textId="77777777" w:rsidR="00846AD4" w:rsidRPr="00823C85" w:rsidRDefault="00846AD4" w:rsidP="001761B7">
      <w:pPr>
        <w:pStyle w:val="ListParagraph"/>
        <w:numPr>
          <w:ilvl w:val="0"/>
          <w:numId w:val="26"/>
        </w:numPr>
        <w:spacing w:before="120" w:after="120"/>
        <w:jc w:val="center"/>
        <w:rPr>
          <w:rFonts w:ascii="Times New Roman" w:hAnsi="Times New Roman"/>
          <w:lang w:val="sr-Cyrl-RS"/>
        </w:rPr>
      </w:pPr>
    </w:p>
    <w:p w14:paraId="60873919" w14:textId="1D4E617F" w:rsidR="00846AD4" w:rsidRPr="00823C85" w:rsidRDefault="0044458A" w:rsidP="001761B7">
      <w:pPr>
        <w:tabs>
          <w:tab w:val="left" w:pos="4533"/>
        </w:tabs>
        <w:spacing w:before="120" w:after="120"/>
        <w:rPr>
          <w:rFonts w:ascii="Times New Roman" w:hAnsi="Times New Roman"/>
          <w:lang w:val="sr-Cyrl-RS" w:bidi="en-US"/>
        </w:rPr>
      </w:pPr>
      <w:r w:rsidRPr="00823C85">
        <w:rPr>
          <w:rFonts w:ascii="Times New Roman" w:hAnsi="Times New Roman"/>
          <w:lang w:val="sr-Cyrl-RS" w:bidi="en-US"/>
        </w:rPr>
        <w:t xml:space="preserve">Извршилац има право на концесиону накнаду </w:t>
      </w:r>
      <w:r w:rsidR="00774354" w:rsidRPr="00823C85">
        <w:rPr>
          <w:rFonts w:ascii="Times New Roman" w:hAnsi="Times New Roman"/>
          <w:lang w:val="sr-Cyrl-RS" w:bidi="en-US"/>
        </w:rPr>
        <w:t xml:space="preserve">за повлашћене категорије путника у износу од </w:t>
      </w:r>
      <w:r w:rsidRPr="00823C85">
        <w:rPr>
          <w:rFonts w:ascii="Times New Roman" w:hAnsi="Times New Roman"/>
          <w:lang w:val="sr-Cyrl-RS" w:bidi="en-US"/>
        </w:rPr>
        <w:t xml:space="preserve">____________________ </w:t>
      </w:r>
      <w:r w:rsidRPr="00823C85">
        <w:rPr>
          <w:rFonts w:ascii="Times New Roman" w:hAnsi="Times New Roman"/>
          <w:i/>
          <w:iCs/>
          <w:lang w:val="sr-Cyrl-RS" w:bidi="en-US"/>
        </w:rPr>
        <w:t>(уписати износ по понуди)</w:t>
      </w:r>
      <w:r w:rsidRPr="00823C85">
        <w:rPr>
          <w:rFonts w:ascii="Times New Roman" w:hAnsi="Times New Roman"/>
          <w:lang w:val="sr-Cyrl-RS" w:bidi="en-US"/>
        </w:rPr>
        <w:t xml:space="preserve"> динара</w:t>
      </w:r>
      <w:r w:rsidR="00774354" w:rsidRPr="00823C85">
        <w:rPr>
          <w:rFonts w:ascii="Times New Roman" w:hAnsi="Times New Roman"/>
          <w:lang w:val="sr-Cyrl-RS" w:bidi="en-US"/>
        </w:rPr>
        <w:t xml:space="preserve"> годишње</w:t>
      </w:r>
      <w:r w:rsidRPr="00823C85">
        <w:rPr>
          <w:rFonts w:ascii="Times New Roman" w:hAnsi="Times New Roman"/>
          <w:lang w:val="sr-Cyrl-RS" w:bidi="en-US"/>
        </w:rPr>
        <w:t xml:space="preserve"> током трајања уговора</w:t>
      </w:r>
      <w:r w:rsidR="00774354" w:rsidRPr="00823C85">
        <w:rPr>
          <w:rFonts w:ascii="Times New Roman" w:hAnsi="Times New Roman"/>
          <w:lang w:val="sr-Cyrl-RS" w:bidi="en-US"/>
        </w:rPr>
        <w:t xml:space="preserve"> како би услуга превоза путника могла бити организована на </w:t>
      </w:r>
      <w:r w:rsidRPr="00823C85">
        <w:rPr>
          <w:rFonts w:ascii="Times New Roman" w:hAnsi="Times New Roman"/>
          <w:lang w:val="sr-Cyrl-RS" w:bidi="en-US"/>
        </w:rPr>
        <w:t>уговорен</w:t>
      </w:r>
      <w:r w:rsidR="00774354" w:rsidRPr="00823C85">
        <w:rPr>
          <w:rFonts w:ascii="Times New Roman" w:hAnsi="Times New Roman"/>
          <w:lang w:val="sr-Cyrl-RS" w:bidi="en-US"/>
        </w:rPr>
        <w:t xml:space="preserve"> начин</w:t>
      </w:r>
      <w:r w:rsidRPr="00823C85">
        <w:rPr>
          <w:rFonts w:ascii="Times New Roman" w:hAnsi="Times New Roman"/>
          <w:lang w:val="sr-Cyrl-RS" w:bidi="en-US"/>
        </w:rPr>
        <w:t>.</w:t>
      </w:r>
    </w:p>
    <w:p w14:paraId="0DFC233A" w14:textId="4FCF8097" w:rsidR="00E65C86" w:rsidRPr="00823C85" w:rsidRDefault="00E65C86" w:rsidP="001761B7">
      <w:pPr>
        <w:tabs>
          <w:tab w:val="left" w:pos="4533"/>
        </w:tabs>
        <w:spacing w:before="120" w:after="120"/>
        <w:rPr>
          <w:rFonts w:ascii="Times New Roman" w:hAnsi="Times New Roman"/>
          <w:lang w:val="sr-Cyrl-RS" w:bidi="en-US"/>
        </w:rPr>
      </w:pPr>
      <w:r w:rsidRPr="00823C85">
        <w:rPr>
          <w:rFonts w:ascii="Times New Roman" w:hAnsi="Times New Roman"/>
          <w:lang w:val="sr-Cyrl-RS" w:bidi="en-US"/>
        </w:rPr>
        <w:t>Редовно годишње усклађивање концесионе накнаде због инфлације извршава се у фебруару сваке године, почевши од дана почетка периода пружања услуга, у складу са годишњом инфлацијом динара изражена у процентима и објављена од стране Народне банке Србије (НБС).</w:t>
      </w:r>
    </w:p>
    <w:p w14:paraId="554C83CA" w14:textId="73A7353E" w:rsidR="00E65C86" w:rsidRPr="00823C85" w:rsidRDefault="00E65C86" w:rsidP="001761B7">
      <w:pPr>
        <w:tabs>
          <w:tab w:val="left" w:pos="4533"/>
        </w:tabs>
        <w:spacing w:before="120" w:after="120"/>
        <w:rPr>
          <w:rFonts w:ascii="Times New Roman" w:hAnsi="Times New Roman"/>
          <w:lang w:val="sr-Cyrl-RS" w:bidi="en-US"/>
        </w:rPr>
      </w:pPr>
      <w:r w:rsidRPr="00823C85">
        <w:rPr>
          <w:rFonts w:ascii="Times New Roman" w:hAnsi="Times New Roman"/>
          <w:lang w:val="sr-Cyrl-RS" w:bidi="en-US"/>
        </w:rPr>
        <w:t>Коригована годишња основна накнада одређена у ставу 2. овог члана примењује се од 1. марта сваке године почевши од дана почетка периода пружања услуга.</w:t>
      </w:r>
    </w:p>
    <w:p w14:paraId="5AE3854E" w14:textId="77777777" w:rsidR="001A011A" w:rsidRPr="00823C85" w:rsidRDefault="0044458A" w:rsidP="001A011A">
      <w:pPr>
        <w:pStyle w:val="NormalText"/>
        <w:spacing w:before="120"/>
        <w:rPr>
          <w:rFonts w:ascii="Times New Roman" w:eastAsia="Calibri" w:hAnsi="Times New Roman"/>
          <w:kern w:val="1"/>
          <w:szCs w:val="22"/>
          <w:lang w:val="sr-Cyrl-RS"/>
        </w:rPr>
      </w:pPr>
      <w:r w:rsidRPr="00823C85">
        <w:rPr>
          <w:rFonts w:ascii="Times New Roman" w:hAnsi="Times New Roman"/>
          <w:szCs w:val="22"/>
          <w:lang w:val="sr-Cyrl-RS" w:bidi="en-US"/>
        </w:rPr>
        <w:t>Ова накнада се може променити</w:t>
      </w:r>
      <w:r w:rsidR="00E65C86" w:rsidRPr="00823C85">
        <w:rPr>
          <w:rFonts w:ascii="Times New Roman" w:hAnsi="Times New Roman"/>
          <w:szCs w:val="22"/>
          <w:lang w:val="sr-Cyrl-RS" w:bidi="en-US"/>
        </w:rPr>
        <w:t>, изузев у случају описаном у ставу 2. овог члана,</w:t>
      </w:r>
      <w:r w:rsidRPr="00823C85">
        <w:rPr>
          <w:rFonts w:ascii="Times New Roman" w:hAnsi="Times New Roman"/>
          <w:szCs w:val="22"/>
          <w:lang w:val="sr-Cyrl-RS" w:bidi="en-US"/>
        </w:rPr>
        <w:t xml:space="preserve"> само уколико дође до промене повлашћених</w:t>
      </w:r>
      <w:r w:rsidRPr="00823C85">
        <w:rPr>
          <w:rFonts w:ascii="Times New Roman" w:eastAsia="Calibri" w:hAnsi="Times New Roman"/>
          <w:kern w:val="1"/>
          <w:szCs w:val="22"/>
          <w:lang w:val="sr-Cyrl-RS"/>
        </w:rPr>
        <w:t xml:space="preserve"> категорија путника, односно повећања или смањења путника који спадају у повлашћене категорије за више од 10%.</w:t>
      </w:r>
      <w:r w:rsidR="001A011A" w:rsidRPr="00823C85">
        <w:rPr>
          <w:rFonts w:ascii="Times New Roman" w:eastAsia="Calibri" w:hAnsi="Times New Roman"/>
          <w:kern w:val="1"/>
          <w:szCs w:val="22"/>
          <w:lang w:val="sr-Cyrl-RS"/>
        </w:rPr>
        <w:t xml:space="preserve"> </w:t>
      </w:r>
    </w:p>
    <w:p w14:paraId="6AED8CB2" w14:textId="5FE4782F" w:rsidR="0044458A" w:rsidRPr="00823C85" w:rsidRDefault="001A011A" w:rsidP="001A011A">
      <w:pPr>
        <w:pStyle w:val="NormalText"/>
        <w:spacing w:before="120"/>
        <w:rPr>
          <w:rFonts w:ascii="Times New Roman" w:hAnsi="Times New Roman"/>
          <w:szCs w:val="22"/>
          <w:lang w:val="sr-Cyrl-RS"/>
        </w:rPr>
      </w:pPr>
      <w:r w:rsidRPr="00823C85">
        <w:rPr>
          <w:rFonts w:ascii="Times New Roman" w:eastAsia="Calibri" w:hAnsi="Times New Roman"/>
          <w:kern w:val="1"/>
          <w:szCs w:val="22"/>
          <w:lang w:val="sr-Cyrl-RS"/>
        </w:rPr>
        <w:t>Јавни партнер има право</w:t>
      </w:r>
      <w:r w:rsidRPr="003B4F35">
        <w:rPr>
          <w:rFonts w:ascii="Times New Roman" w:hAnsi="Times New Roman"/>
          <w:szCs w:val="22"/>
          <w:lang w:val="sr-Cyrl-RS"/>
        </w:rPr>
        <w:t xml:space="preserve"> одл</w:t>
      </w:r>
      <w:r w:rsidRPr="00823C85">
        <w:rPr>
          <w:rFonts w:ascii="Times New Roman" w:hAnsi="Times New Roman"/>
          <w:szCs w:val="22"/>
          <w:lang w:val="sr-Cyrl-RS"/>
        </w:rPr>
        <w:t>учивања</w:t>
      </w:r>
      <w:r w:rsidRPr="003B4F35">
        <w:rPr>
          <w:rFonts w:ascii="Times New Roman" w:hAnsi="Times New Roman"/>
          <w:szCs w:val="22"/>
          <w:lang w:val="sr-Cyrl-RS"/>
        </w:rPr>
        <w:t xml:space="preserve"> к</w:t>
      </w:r>
      <w:r w:rsidRPr="00823C85">
        <w:rPr>
          <w:rFonts w:ascii="Times New Roman" w:hAnsi="Times New Roman"/>
          <w:szCs w:val="22"/>
          <w:lang w:val="sr-Cyrl-RS"/>
        </w:rPr>
        <w:t>о има право на</w:t>
      </w:r>
      <w:r w:rsidRPr="003B4F35">
        <w:rPr>
          <w:rFonts w:ascii="Times New Roman" w:hAnsi="Times New Roman"/>
          <w:szCs w:val="22"/>
          <w:lang w:val="sr-Cyrl-RS"/>
        </w:rPr>
        <w:t xml:space="preserve"> повлашћене карте за превоз и у којем проценту (ђаци, студенти, осетљиве групе, пензионери итд.)</w:t>
      </w:r>
      <w:r w:rsidRPr="00823C85">
        <w:rPr>
          <w:rFonts w:ascii="Times New Roman" w:hAnsi="Times New Roman"/>
          <w:szCs w:val="22"/>
          <w:lang w:val="sr-Cyrl-RS"/>
        </w:rPr>
        <w:t>.</w:t>
      </w:r>
    </w:p>
    <w:p w14:paraId="06E04A90" w14:textId="08A757B3" w:rsidR="00C900AC" w:rsidRPr="00823C85" w:rsidRDefault="0009221E" w:rsidP="001761B7">
      <w:pPr>
        <w:pStyle w:val="NormalText"/>
        <w:spacing w:before="120"/>
        <w:jc w:val="center"/>
        <w:rPr>
          <w:rFonts w:ascii="Times New Roman" w:hAnsi="Times New Roman"/>
          <w:b/>
          <w:bCs/>
          <w:szCs w:val="22"/>
          <w:lang w:val="uz-Cyrl-UZ"/>
        </w:rPr>
      </w:pPr>
      <w:r w:rsidRPr="00823C85">
        <w:rPr>
          <w:rFonts w:ascii="Times New Roman" w:hAnsi="Times New Roman"/>
          <w:b/>
          <w:bCs/>
          <w:szCs w:val="22"/>
          <w:lang w:val="uz-Cyrl-UZ"/>
        </w:rPr>
        <w:t>Референтна валута</w:t>
      </w:r>
    </w:p>
    <w:p w14:paraId="65992212" w14:textId="77777777" w:rsidR="0009221E" w:rsidRPr="00823C85" w:rsidRDefault="0009221E" w:rsidP="001761B7">
      <w:pPr>
        <w:pStyle w:val="ListParagraph"/>
        <w:numPr>
          <w:ilvl w:val="0"/>
          <w:numId w:val="26"/>
        </w:numPr>
        <w:spacing w:before="120" w:after="120"/>
        <w:jc w:val="center"/>
        <w:rPr>
          <w:rFonts w:ascii="Times New Roman" w:hAnsi="Times New Roman"/>
          <w:b/>
          <w:bCs/>
          <w:color w:val="FF0000"/>
          <w:lang w:val="uz-Cyrl-UZ"/>
        </w:rPr>
      </w:pPr>
    </w:p>
    <w:p w14:paraId="3EBCE960" w14:textId="77777777" w:rsidR="0009221E" w:rsidRPr="00823C85" w:rsidRDefault="0009221E"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lang w:val="uz-Cyrl-UZ"/>
        </w:rPr>
      </w:pPr>
      <w:r w:rsidRPr="00823C85">
        <w:rPr>
          <w:rFonts w:ascii="Times New Roman" w:hAnsi="Times New Roman"/>
          <w:lang w:val="uz-Cyrl-UZ"/>
        </w:rPr>
        <w:t xml:space="preserve">Све новчане вредности обрачунате на основу уговора биће исказане у </w:t>
      </w:r>
      <w:r w:rsidR="005504CD" w:rsidRPr="00823C85">
        <w:rPr>
          <w:rFonts w:ascii="Times New Roman" w:hAnsi="Times New Roman"/>
          <w:lang w:val="uz-Cyrl-UZ"/>
        </w:rPr>
        <w:t>динарима</w:t>
      </w:r>
      <w:r w:rsidR="005504CD" w:rsidRPr="00823C85">
        <w:rPr>
          <w:rFonts w:ascii="Times New Roman" w:hAnsi="Times New Roman"/>
          <w:i/>
          <w:iCs/>
          <w:lang w:val="uz-Cyrl-UZ"/>
        </w:rPr>
        <w:t>.</w:t>
      </w:r>
    </w:p>
    <w:p w14:paraId="7051E3BC" w14:textId="13CECD03" w:rsidR="0009221E" w:rsidRPr="00823C85" w:rsidRDefault="0022071F"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color w:val="000000"/>
          <w:lang w:val="uz-Cyrl-UZ"/>
        </w:rPr>
      </w:pPr>
      <w:r w:rsidRPr="00823C85">
        <w:rPr>
          <w:rFonts w:ascii="Times New Roman" w:hAnsi="Times New Roman"/>
          <w:color w:val="000000"/>
          <w:lang w:val="uz-Cyrl-UZ"/>
        </w:rPr>
        <w:t>Н</w:t>
      </w:r>
      <w:r w:rsidR="0009221E" w:rsidRPr="00823C85">
        <w:rPr>
          <w:rFonts w:ascii="Times New Roman" w:hAnsi="Times New Roman"/>
          <w:color w:val="000000"/>
          <w:lang w:val="uz-Cyrl-UZ"/>
        </w:rPr>
        <w:t>овчане вредности у члану 2</w:t>
      </w:r>
      <w:r w:rsidR="0044458A" w:rsidRPr="00823C85">
        <w:rPr>
          <w:rFonts w:ascii="Times New Roman" w:hAnsi="Times New Roman"/>
          <w:color w:val="000000"/>
          <w:lang w:val="uz-Cyrl-UZ"/>
        </w:rPr>
        <w:t>2</w:t>
      </w:r>
      <w:r w:rsidR="0009221E" w:rsidRPr="00823C85">
        <w:rPr>
          <w:rFonts w:ascii="Times New Roman" w:hAnsi="Times New Roman"/>
          <w:color w:val="000000"/>
          <w:lang w:val="uz-Cyrl-UZ"/>
        </w:rPr>
        <w:t>. исказане су без пореза на додату вредност.</w:t>
      </w:r>
    </w:p>
    <w:p w14:paraId="109A97AA" w14:textId="77777777" w:rsidR="0009221E" w:rsidRPr="00823C85" w:rsidRDefault="0009221E"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color w:val="000000"/>
          <w:lang w:val="uz-Cyrl-UZ"/>
        </w:rPr>
      </w:pPr>
      <w:r w:rsidRPr="00823C85">
        <w:rPr>
          <w:rFonts w:ascii="Times New Roman" w:hAnsi="Times New Roman"/>
          <w:color w:val="000000"/>
          <w:lang w:val="uz-Cyrl-UZ"/>
        </w:rPr>
        <w:lastRenderedPageBreak/>
        <w:t>Наплата се врши са обрачунатим порезом на додату вредност у складу са позитивним правним прописима Републике Србије.</w:t>
      </w:r>
    </w:p>
    <w:p w14:paraId="7701F184" w14:textId="16DC2C72" w:rsidR="00C900AC" w:rsidRPr="00823C85" w:rsidRDefault="001761B7" w:rsidP="001761B7">
      <w:pPr>
        <w:pStyle w:val="NormalText"/>
        <w:spacing w:before="120"/>
        <w:jc w:val="center"/>
        <w:rPr>
          <w:rFonts w:ascii="Times New Roman" w:hAnsi="Times New Roman"/>
          <w:b/>
          <w:bCs/>
          <w:szCs w:val="22"/>
          <w:lang w:val="uz-Cyrl-UZ"/>
        </w:rPr>
      </w:pPr>
      <w:r w:rsidRPr="00823C85">
        <w:rPr>
          <w:rFonts w:ascii="Times New Roman" w:hAnsi="Times New Roman"/>
          <w:b/>
          <w:bCs/>
          <w:szCs w:val="22"/>
          <w:lang w:val="uz-Cyrl-UZ"/>
        </w:rPr>
        <w:t>Одређивање цене возне карте и промена уговорене цене</w:t>
      </w:r>
    </w:p>
    <w:p w14:paraId="209B56F5" w14:textId="77777777" w:rsidR="00672A7A" w:rsidRPr="00823C85" w:rsidRDefault="00672A7A" w:rsidP="001761B7">
      <w:pPr>
        <w:pStyle w:val="ListParagraph"/>
        <w:numPr>
          <w:ilvl w:val="0"/>
          <w:numId w:val="26"/>
        </w:numPr>
        <w:spacing w:before="120" w:after="120"/>
        <w:jc w:val="center"/>
        <w:rPr>
          <w:rFonts w:ascii="Times New Roman" w:hAnsi="Times New Roman"/>
          <w:b/>
          <w:bCs/>
          <w:lang w:val="uz-Cyrl-UZ"/>
        </w:rPr>
      </w:pPr>
    </w:p>
    <w:p w14:paraId="6E5DAF11" w14:textId="77777777" w:rsidR="00F924F7" w:rsidRPr="00823C85" w:rsidRDefault="00F924F7" w:rsidP="001761B7">
      <w:pPr>
        <w:pStyle w:val="NormalText"/>
        <w:spacing w:before="120"/>
        <w:rPr>
          <w:rFonts w:ascii="Times New Roman" w:hAnsi="Times New Roman"/>
          <w:szCs w:val="22"/>
          <w:lang w:val="uz-Cyrl-UZ"/>
        </w:rPr>
      </w:pPr>
      <w:r w:rsidRPr="003B4F35">
        <w:rPr>
          <w:rFonts w:ascii="Times New Roman" w:hAnsi="Times New Roman"/>
          <w:szCs w:val="22"/>
          <w:lang w:val="uz-Cyrl-UZ"/>
        </w:rPr>
        <w:t xml:space="preserve">Утврђивање цене возне карте за </w:t>
      </w:r>
      <w:r w:rsidRPr="00823C85">
        <w:rPr>
          <w:rFonts w:ascii="Times New Roman" w:hAnsi="Times New Roman"/>
          <w:szCs w:val="22"/>
          <w:lang w:val="uz-Cyrl-UZ"/>
        </w:rPr>
        <w:t>п</w:t>
      </w:r>
      <w:r w:rsidRPr="003B4F35">
        <w:rPr>
          <w:rFonts w:ascii="Times New Roman" w:hAnsi="Times New Roman"/>
          <w:szCs w:val="22"/>
          <w:lang w:val="uz-Cyrl-UZ"/>
        </w:rPr>
        <w:t xml:space="preserve">ревоз је у надлежности Наручиоца, и исте ће се утврђивати ценовником који утврђује </w:t>
      </w:r>
      <w:r w:rsidRPr="00823C85">
        <w:rPr>
          <w:rFonts w:ascii="Times New Roman" w:hAnsi="Times New Roman"/>
          <w:szCs w:val="22"/>
          <w:lang w:val="uz-Cyrl-UZ"/>
        </w:rPr>
        <w:t>надлежни орган Општине Кладово.</w:t>
      </w:r>
    </w:p>
    <w:p w14:paraId="1B121650" w14:textId="0EED31DD" w:rsidR="00F924F7" w:rsidRPr="003B4F35" w:rsidRDefault="00F924F7" w:rsidP="001761B7">
      <w:pPr>
        <w:pStyle w:val="NormalText"/>
        <w:spacing w:before="120"/>
        <w:rPr>
          <w:rFonts w:ascii="Times New Roman" w:hAnsi="Times New Roman"/>
          <w:szCs w:val="22"/>
          <w:lang w:val="uz-Cyrl-UZ"/>
        </w:rPr>
      </w:pPr>
      <w:r w:rsidRPr="003B4F35">
        <w:rPr>
          <w:rFonts w:ascii="Times New Roman" w:hAnsi="Times New Roman"/>
          <w:szCs w:val="22"/>
          <w:lang w:val="uz-Cyrl-UZ"/>
        </w:rPr>
        <w:t xml:space="preserve">Одлуку о промени цена комуналних услуга утврђује и усваја надлежни орган </w:t>
      </w:r>
      <w:r w:rsidRPr="00823C85">
        <w:rPr>
          <w:rFonts w:ascii="Times New Roman" w:hAnsi="Times New Roman"/>
          <w:szCs w:val="22"/>
          <w:lang w:val="uz-Cyrl-UZ"/>
        </w:rPr>
        <w:t xml:space="preserve">Општине Кладово самостално или по захтеву приватног партнера. </w:t>
      </w:r>
      <w:r w:rsidRPr="003B4F35">
        <w:rPr>
          <w:rFonts w:ascii="Times New Roman" w:hAnsi="Times New Roman"/>
          <w:szCs w:val="22"/>
          <w:lang w:val="uz-Cyrl-UZ"/>
        </w:rPr>
        <w:t xml:space="preserve">Цена комуналних услуга се односи на цене појединачних/периодичних карата купљених у систему продаје коју организује </w:t>
      </w:r>
      <w:r w:rsidRPr="00823C85">
        <w:rPr>
          <w:rFonts w:ascii="Times New Roman" w:hAnsi="Times New Roman"/>
          <w:szCs w:val="22"/>
          <w:lang w:val="sr-Cyrl-RS"/>
        </w:rPr>
        <w:t>Приватни</w:t>
      </w:r>
      <w:r w:rsidRPr="003B4F35">
        <w:rPr>
          <w:rFonts w:ascii="Times New Roman" w:hAnsi="Times New Roman"/>
          <w:szCs w:val="22"/>
          <w:lang w:val="uz-Cyrl-UZ"/>
        </w:rPr>
        <w:t xml:space="preserve"> партнер и других карата за превоз.</w:t>
      </w:r>
    </w:p>
    <w:p w14:paraId="6AE5F9FE" w14:textId="206AC621" w:rsidR="00FA2C6B" w:rsidRPr="00823C85" w:rsidRDefault="00FA2C6B" w:rsidP="001761B7">
      <w:pPr>
        <w:spacing w:before="120" w:after="120"/>
        <w:rPr>
          <w:rFonts w:ascii="Times New Roman" w:hAnsi="Times New Roman"/>
          <w:lang w:val="sr-Cyrl-RS"/>
        </w:rPr>
      </w:pPr>
      <w:r w:rsidRPr="00823C85">
        <w:rPr>
          <w:rFonts w:ascii="Times New Roman" w:hAnsi="Times New Roman"/>
          <w:lang w:val="sr-Cyrl-RS"/>
        </w:rPr>
        <w:t xml:space="preserve">Уз захтев за давање горе наведене сагласности, приватни партнер доставља Скупштини општине </w:t>
      </w:r>
      <w:r w:rsidR="00F924F7" w:rsidRPr="00823C85">
        <w:rPr>
          <w:rFonts w:ascii="Times New Roman" w:hAnsi="Times New Roman"/>
          <w:lang w:val="sr-Cyrl-RS"/>
        </w:rPr>
        <w:t>Кладово</w:t>
      </w:r>
      <w:r w:rsidRPr="00823C85">
        <w:rPr>
          <w:rFonts w:ascii="Times New Roman" w:hAnsi="Times New Roman"/>
          <w:lang w:val="sr-Cyrl-RS"/>
        </w:rPr>
        <w:t xml:space="preserve"> образложење које нарочито садржи разлоге за промену и детаљну структуру предложене цене.</w:t>
      </w:r>
    </w:p>
    <w:p w14:paraId="13B46E67" w14:textId="3EC49649" w:rsidR="00FA2C6B" w:rsidRPr="00823C85" w:rsidRDefault="00FA2C6B" w:rsidP="001761B7">
      <w:pPr>
        <w:spacing w:before="120" w:after="120"/>
        <w:rPr>
          <w:rFonts w:ascii="Times New Roman" w:hAnsi="Times New Roman"/>
          <w:lang w:val="sr-Cyrl-RS"/>
        </w:rPr>
      </w:pPr>
      <w:r w:rsidRPr="00823C85">
        <w:rPr>
          <w:rFonts w:ascii="Times New Roman" w:hAnsi="Times New Roman"/>
          <w:lang w:val="sr-Cyrl-RS"/>
        </w:rPr>
        <w:t>Скупштина општине К</w:t>
      </w:r>
      <w:r w:rsidR="001761B7" w:rsidRPr="00823C85">
        <w:rPr>
          <w:rFonts w:ascii="Times New Roman" w:hAnsi="Times New Roman"/>
          <w:lang w:val="sr-Cyrl-RS"/>
        </w:rPr>
        <w:t>ладово</w:t>
      </w:r>
      <w:r w:rsidRPr="00823C85">
        <w:rPr>
          <w:rFonts w:ascii="Times New Roman" w:hAnsi="Times New Roman"/>
          <w:lang w:val="sr-Cyrl-RS"/>
        </w:rPr>
        <w:t xml:space="preserve"> објављује захтев за давање сагласности на одлуку о промени цена комуналних услуга, са образложењем, на огласној табли у седишту јединице локалне самоуправе, као и у електронском облику путем интернета, најмање 15 дана пре доношења одлуке.</w:t>
      </w:r>
    </w:p>
    <w:p w14:paraId="0BFC12E7" w14:textId="0896D829" w:rsidR="00FA2C6B" w:rsidRPr="00823C85" w:rsidRDefault="00FA2C6B" w:rsidP="001761B7">
      <w:pPr>
        <w:spacing w:before="120" w:after="120"/>
        <w:rPr>
          <w:rFonts w:ascii="Times New Roman" w:hAnsi="Times New Roman"/>
          <w:lang w:val="sr-Cyrl-RS"/>
        </w:rPr>
      </w:pPr>
      <w:r w:rsidRPr="00823C85">
        <w:rPr>
          <w:rFonts w:ascii="Times New Roman" w:hAnsi="Times New Roman"/>
          <w:lang w:val="sr-Cyrl-RS"/>
        </w:rPr>
        <w:t>Одлуком Скупштине општине К</w:t>
      </w:r>
      <w:r w:rsidR="001761B7" w:rsidRPr="00823C85">
        <w:rPr>
          <w:rFonts w:ascii="Times New Roman" w:hAnsi="Times New Roman"/>
          <w:lang w:val="sr-Cyrl-RS"/>
        </w:rPr>
        <w:t>ладово</w:t>
      </w:r>
      <w:r w:rsidRPr="00823C85">
        <w:rPr>
          <w:rFonts w:ascii="Times New Roman" w:hAnsi="Times New Roman"/>
          <w:lang w:val="sr-Cyrl-RS"/>
        </w:rPr>
        <w:t xml:space="preserve"> о начину обављања комуналне делатности, односно уговором о поверавању, могу се уредити одговорност, односно права и обавезе уговорних страна за случај да се цена комуналне услуге која не подлеже давању сагласности, не утврди у износу који је у складу са уговором.</w:t>
      </w:r>
    </w:p>
    <w:p w14:paraId="606DE535" w14:textId="44C8BF12" w:rsidR="00FA2C6B" w:rsidRPr="00823C85" w:rsidRDefault="00FA2C6B" w:rsidP="001761B7">
      <w:pPr>
        <w:spacing w:before="120" w:after="120"/>
        <w:rPr>
          <w:rFonts w:ascii="Times New Roman" w:hAnsi="Times New Roman"/>
          <w:lang w:val="sr-Cyrl-RS"/>
        </w:rPr>
      </w:pPr>
      <w:r w:rsidRPr="00823C85">
        <w:rPr>
          <w:rFonts w:ascii="Times New Roman" w:hAnsi="Times New Roman"/>
          <w:lang w:val="sr-Cyrl-RS"/>
        </w:rPr>
        <w:t>Приватни партнер може поднети захтев за давање сагласности о промени цена услуга, при чему Скупштини општине К</w:t>
      </w:r>
      <w:r w:rsidR="001761B7" w:rsidRPr="00823C85">
        <w:rPr>
          <w:rFonts w:ascii="Times New Roman" w:hAnsi="Times New Roman"/>
          <w:lang w:val="sr-Cyrl-RS"/>
        </w:rPr>
        <w:t>ладово</w:t>
      </w:r>
      <w:r w:rsidRPr="00823C85">
        <w:rPr>
          <w:rFonts w:ascii="Times New Roman" w:hAnsi="Times New Roman"/>
          <w:lang w:val="sr-Cyrl-RS"/>
        </w:rPr>
        <w:t xml:space="preserve"> доставља образложење које нарочито садржи разлоге за промену и детаљну структуру предложене цене (цене рада, материјала, електричне енергије, воде, </w:t>
      </w:r>
      <w:r w:rsidR="001761B7" w:rsidRPr="00823C85">
        <w:rPr>
          <w:rFonts w:ascii="Times New Roman" w:hAnsi="Times New Roman"/>
          <w:lang w:val="sr-Cyrl-RS"/>
        </w:rPr>
        <w:t>горива</w:t>
      </w:r>
      <w:r w:rsidRPr="00823C85">
        <w:rPr>
          <w:rFonts w:ascii="Times New Roman" w:hAnsi="Times New Roman"/>
          <w:lang w:val="sr-Cyrl-RS"/>
        </w:rPr>
        <w:t xml:space="preserve">, промена курса, промена стопе инфлације, промена законске регулативе и др.). </w:t>
      </w:r>
    </w:p>
    <w:p w14:paraId="72FF126B" w14:textId="7E733808" w:rsidR="00FA2C6B" w:rsidRPr="00823C85" w:rsidRDefault="00FA2C6B" w:rsidP="001761B7">
      <w:pPr>
        <w:spacing w:before="120" w:after="120"/>
        <w:rPr>
          <w:rFonts w:ascii="Times New Roman" w:hAnsi="Times New Roman"/>
          <w:lang w:val="sr-Cyrl-RS"/>
        </w:rPr>
      </w:pPr>
      <w:r w:rsidRPr="00823C85">
        <w:rPr>
          <w:rFonts w:ascii="Times New Roman" w:hAnsi="Times New Roman"/>
          <w:lang w:val="sr-Cyrl-RS"/>
        </w:rPr>
        <w:t>Скупштина општине К</w:t>
      </w:r>
      <w:r w:rsidR="001761B7" w:rsidRPr="00823C85">
        <w:rPr>
          <w:rFonts w:ascii="Times New Roman" w:hAnsi="Times New Roman"/>
          <w:lang w:val="sr-Cyrl-RS"/>
        </w:rPr>
        <w:t>ладово</w:t>
      </w:r>
      <w:r w:rsidRPr="00823C85">
        <w:rPr>
          <w:rFonts w:ascii="Times New Roman" w:hAnsi="Times New Roman"/>
          <w:lang w:val="sr-Cyrl-RS"/>
        </w:rPr>
        <w:t xml:space="preserve"> доноси одлуку о давању сагласности на промену цена </w:t>
      </w:r>
      <w:r w:rsidR="001761B7" w:rsidRPr="00823C85">
        <w:rPr>
          <w:rFonts w:ascii="Times New Roman" w:hAnsi="Times New Roman"/>
          <w:lang w:val="sr-Cyrl-RS"/>
        </w:rPr>
        <w:t>возних карата.</w:t>
      </w:r>
    </w:p>
    <w:p w14:paraId="49E88935" w14:textId="6C267205" w:rsidR="001761B7" w:rsidRPr="003B4F35" w:rsidRDefault="001761B7" w:rsidP="001761B7">
      <w:pPr>
        <w:pStyle w:val="NormalText"/>
        <w:spacing w:before="120"/>
        <w:rPr>
          <w:rFonts w:ascii="Times New Roman" w:hAnsi="Times New Roman"/>
          <w:szCs w:val="22"/>
          <w:lang w:val="sr-Cyrl-RS"/>
        </w:rPr>
      </w:pPr>
      <w:r w:rsidRPr="003B4F35">
        <w:rPr>
          <w:rFonts w:ascii="Times New Roman" w:hAnsi="Times New Roman"/>
          <w:szCs w:val="22"/>
          <w:lang w:val="sr-Cyrl-RS"/>
        </w:rPr>
        <w:t xml:space="preserve">Одлуком Скупштине </w:t>
      </w:r>
      <w:r w:rsidRPr="00823C85">
        <w:rPr>
          <w:rFonts w:ascii="Times New Roman" w:hAnsi="Times New Roman"/>
          <w:szCs w:val="22"/>
          <w:lang w:val="uz-Cyrl-UZ"/>
        </w:rPr>
        <w:t>општине Кладово</w:t>
      </w:r>
      <w:r w:rsidRPr="003B4F35">
        <w:rPr>
          <w:rFonts w:ascii="Times New Roman" w:hAnsi="Times New Roman"/>
          <w:szCs w:val="22"/>
          <w:lang w:val="sr-Cyrl-RS"/>
        </w:rPr>
        <w:t xml:space="preserve"> о начину обављања комуналне делатности уређује се начин промене цене комуналне услуге на иницијативу јединице локалне самоуправе</w:t>
      </w:r>
      <w:r w:rsidRPr="00823C85">
        <w:rPr>
          <w:rFonts w:ascii="Times New Roman" w:hAnsi="Times New Roman"/>
          <w:szCs w:val="22"/>
          <w:lang w:val="sr-Cyrl-RS"/>
        </w:rPr>
        <w:t xml:space="preserve"> или на иницијативу приватног партнера.</w:t>
      </w:r>
    </w:p>
    <w:p w14:paraId="43C91490" w14:textId="17A1D0A8" w:rsidR="00776258" w:rsidRPr="00823C85" w:rsidRDefault="00FA2C6B" w:rsidP="001761B7">
      <w:pPr>
        <w:spacing w:before="120" w:after="120"/>
        <w:rPr>
          <w:rFonts w:ascii="Times New Roman" w:hAnsi="Times New Roman"/>
          <w:lang w:val="sr-Cyrl-RS"/>
        </w:rPr>
      </w:pPr>
      <w:r w:rsidRPr="00823C85">
        <w:rPr>
          <w:rFonts w:ascii="Times New Roman" w:hAnsi="Times New Roman"/>
          <w:lang w:val="sr-Cyrl-RS"/>
        </w:rPr>
        <w:t>Скупштина општине К</w:t>
      </w:r>
      <w:r w:rsidR="001761B7" w:rsidRPr="00823C85">
        <w:rPr>
          <w:rFonts w:ascii="Times New Roman" w:hAnsi="Times New Roman"/>
          <w:lang w:val="sr-Cyrl-RS"/>
        </w:rPr>
        <w:t>ладово</w:t>
      </w:r>
      <w:r w:rsidRPr="00823C85">
        <w:rPr>
          <w:rFonts w:ascii="Times New Roman" w:hAnsi="Times New Roman"/>
          <w:lang w:val="sr-Cyrl-RS"/>
        </w:rPr>
        <w:t xml:space="preserve"> не може вршити промену цене услуга тако да се вршиоцу комуналне делатности нарушава редовно и нормално пословање, планиране инвестиције у току пројекта, као и остваривање пословних резултата.</w:t>
      </w:r>
    </w:p>
    <w:p w14:paraId="2A3FE2D8" w14:textId="1BAE3016" w:rsidR="00C900AC" w:rsidRPr="00823C85" w:rsidRDefault="008E6BBD" w:rsidP="001761B7">
      <w:pPr>
        <w:pStyle w:val="Standarduse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center"/>
        <w:rPr>
          <w:rFonts w:ascii="Times New Roman" w:hAnsi="Times New Roman" w:cs="Times New Roman"/>
          <w:b/>
          <w:bCs/>
          <w:sz w:val="22"/>
          <w:szCs w:val="22"/>
          <w:lang w:val="uz-Cyrl-UZ"/>
        </w:rPr>
      </w:pPr>
      <w:r w:rsidRPr="00823C85">
        <w:rPr>
          <w:rFonts w:ascii="Times New Roman" w:hAnsi="Times New Roman" w:cs="Times New Roman"/>
          <w:b/>
          <w:bCs/>
          <w:sz w:val="22"/>
          <w:szCs w:val="22"/>
          <w:lang w:val="uz-Cyrl-UZ"/>
        </w:rPr>
        <w:t>Услови плаћања</w:t>
      </w:r>
    </w:p>
    <w:p w14:paraId="6FEE3D2D" w14:textId="77777777" w:rsidR="008E6BBD" w:rsidRPr="00823C85" w:rsidRDefault="008E6BBD" w:rsidP="001761B7">
      <w:pPr>
        <w:pStyle w:val="ListParagraph"/>
        <w:numPr>
          <w:ilvl w:val="0"/>
          <w:numId w:val="26"/>
        </w:numPr>
        <w:spacing w:before="120" w:after="120"/>
        <w:jc w:val="center"/>
        <w:rPr>
          <w:rFonts w:ascii="Times New Roman" w:hAnsi="Times New Roman"/>
          <w:lang w:val="uz-Cyrl-UZ"/>
        </w:rPr>
      </w:pPr>
    </w:p>
    <w:p w14:paraId="21ADD6D8" w14:textId="77777777" w:rsidR="008E6BBD" w:rsidRPr="003B4F35" w:rsidRDefault="008E6BBD" w:rsidP="001761B7">
      <w:pPr>
        <w:pStyle w:val="Standarduse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Times New Roman" w:hAnsi="Times New Roman" w:cs="Times New Roman"/>
          <w:sz w:val="22"/>
          <w:szCs w:val="22"/>
          <w:lang w:val="uz-Cyrl-UZ"/>
        </w:rPr>
      </w:pPr>
      <w:r w:rsidRPr="00823C85">
        <w:rPr>
          <w:rFonts w:ascii="Times New Roman" w:hAnsi="Times New Roman" w:cs="Times New Roman"/>
          <w:sz w:val="22"/>
          <w:szCs w:val="22"/>
          <w:lang w:val="uz-Cyrl-UZ"/>
        </w:rPr>
        <w:t>Наручилац је сагласан да плати све доспеле новчане неспорне обавезе по овом уговору у року од 45 дана од дана пријема фактуре од Извршиоца.</w:t>
      </w:r>
    </w:p>
    <w:p w14:paraId="2517DABC" w14:textId="77777777" w:rsidR="008E6BBD" w:rsidRPr="003B4F35" w:rsidRDefault="00345874" w:rsidP="001761B7">
      <w:pPr>
        <w:pStyle w:val="Standarduse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Times New Roman" w:hAnsi="Times New Roman" w:cs="Times New Roman"/>
          <w:sz w:val="22"/>
          <w:szCs w:val="22"/>
          <w:lang w:val="uz-Cyrl-UZ"/>
        </w:rPr>
      </w:pPr>
      <w:r w:rsidRPr="00823C85">
        <w:rPr>
          <w:rFonts w:ascii="Times New Roman" w:hAnsi="Times New Roman" w:cs="Times New Roman"/>
          <w:sz w:val="22"/>
          <w:szCs w:val="22"/>
          <w:lang w:val="uz-Cyrl-UZ"/>
        </w:rPr>
        <w:t>Наручилац је сагласан да плати И</w:t>
      </w:r>
      <w:r w:rsidR="008E6BBD" w:rsidRPr="00823C85">
        <w:rPr>
          <w:rFonts w:ascii="Times New Roman" w:hAnsi="Times New Roman" w:cs="Times New Roman"/>
          <w:sz w:val="22"/>
          <w:szCs w:val="22"/>
          <w:lang w:val="uz-Cyrl-UZ"/>
        </w:rPr>
        <w:t>звршиоцу камату на новчане неспорне обавезе, које нису плаћене у року од 45 дана од дана пријема фактуре, у висини утврђеној законом којим се уређује затезна камата.</w:t>
      </w:r>
    </w:p>
    <w:p w14:paraId="1F2F35F7" w14:textId="77777777" w:rsidR="008E6BBD" w:rsidRPr="003B4F35" w:rsidRDefault="008E6BBD" w:rsidP="001761B7">
      <w:pPr>
        <w:pStyle w:val="Standarduse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Times New Roman" w:hAnsi="Times New Roman" w:cs="Times New Roman"/>
          <w:sz w:val="22"/>
          <w:szCs w:val="22"/>
          <w:lang w:val="uz-Cyrl-UZ"/>
        </w:rPr>
      </w:pPr>
      <w:r w:rsidRPr="00823C85">
        <w:rPr>
          <w:rFonts w:ascii="Times New Roman" w:hAnsi="Times New Roman" w:cs="Times New Roman"/>
          <w:sz w:val="22"/>
          <w:szCs w:val="22"/>
          <w:lang w:val="uz-Cyrl-UZ"/>
        </w:rPr>
        <w:t>Извршилац има право да од Наручиоца захтева накнаду за кашњење у испуњавању новчане неспорне обавезе у износу утврђеном законом којим се уређују рокови измирења новчаних обавеза у комерцијалним трансакцијама између правних лица из јавног сектора и приватног сектора.</w:t>
      </w:r>
    </w:p>
    <w:p w14:paraId="417C7886" w14:textId="792F2FE5" w:rsidR="005504CD" w:rsidRPr="00823C85" w:rsidRDefault="008E6BBD" w:rsidP="001761B7">
      <w:pPr>
        <w:pStyle w:val="Standarduse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Times New Roman" w:hAnsi="Times New Roman" w:cs="Times New Roman"/>
          <w:sz w:val="22"/>
          <w:szCs w:val="22"/>
          <w:lang w:val="uz-Cyrl-UZ"/>
        </w:rPr>
      </w:pPr>
      <w:r w:rsidRPr="00823C85">
        <w:rPr>
          <w:rFonts w:ascii="Times New Roman" w:hAnsi="Times New Roman" w:cs="Times New Roman"/>
          <w:sz w:val="22"/>
          <w:szCs w:val="22"/>
          <w:lang w:val="uz-Cyrl-UZ"/>
        </w:rPr>
        <w:t>Извршилац има право на накнаду свих трошкова које је претрпео у комерцијалним трансакцијама када су оне у директној вези са извршавањем његових уговорних обавеза или са имплементацијом пројекта, а који трошкови су наступили као последица кашњења Наручиоца у испуњавању неспорних новчаних обавеза.</w:t>
      </w:r>
    </w:p>
    <w:p w14:paraId="331ED293" w14:textId="04778B7F" w:rsidR="0025453B" w:rsidRPr="00823C85" w:rsidRDefault="00D65287" w:rsidP="001761B7">
      <w:pPr>
        <w:tabs>
          <w:tab w:val="left" w:pos="4533"/>
        </w:tabs>
        <w:spacing w:before="120" w:after="120"/>
        <w:jc w:val="center"/>
        <w:rPr>
          <w:rFonts w:ascii="Times New Roman" w:hAnsi="Times New Roman"/>
          <w:b/>
          <w:bCs/>
          <w:lang w:val="uz-Cyrl-UZ" w:bidi="en-US"/>
        </w:rPr>
      </w:pPr>
      <w:r w:rsidRPr="00823C85">
        <w:rPr>
          <w:rFonts w:ascii="Times New Roman" w:hAnsi="Times New Roman"/>
          <w:b/>
          <w:bCs/>
          <w:lang w:val="uz-Cyrl-UZ" w:bidi="en-US"/>
        </w:rPr>
        <w:t>Одговорност за преузете обавезе</w:t>
      </w:r>
    </w:p>
    <w:p w14:paraId="40810D1F" w14:textId="77777777" w:rsidR="00672A7A" w:rsidRPr="00823C85" w:rsidRDefault="00672A7A" w:rsidP="001761B7">
      <w:pPr>
        <w:pStyle w:val="ListParagraph"/>
        <w:numPr>
          <w:ilvl w:val="0"/>
          <w:numId w:val="26"/>
        </w:numPr>
        <w:spacing w:before="120" w:after="120"/>
        <w:jc w:val="center"/>
        <w:rPr>
          <w:rFonts w:ascii="Times New Roman" w:hAnsi="Times New Roman"/>
          <w:b/>
          <w:bCs/>
          <w:lang w:val="uz-Cyrl-UZ" w:bidi="en-US"/>
        </w:rPr>
      </w:pPr>
    </w:p>
    <w:p w14:paraId="26DBFE82" w14:textId="13D8B18E" w:rsidR="0009221E" w:rsidRPr="00823C85" w:rsidRDefault="00D65287" w:rsidP="001761B7">
      <w:pPr>
        <w:spacing w:before="120" w:after="120"/>
        <w:rPr>
          <w:rFonts w:ascii="Times New Roman" w:hAnsi="Times New Roman"/>
          <w:lang w:val="uz-Cyrl-UZ" w:bidi="en-US"/>
        </w:rPr>
      </w:pPr>
      <w:r w:rsidRPr="00823C85">
        <w:rPr>
          <w:rFonts w:ascii="Times New Roman" w:hAnsi="Times New Roman"/>
          <w:lang w:val="uz-Cyrl-UZ" w:bidi="en-US"/>
        </w:rPr>
        <w:lastRenderedPageBreak/>
        <w:t>У складу са чланом 54. Закона о буџетском систему ("Сл. гласник РС", бр. 54/2009, 73/2010, 101/2010, 101/2011, 93/2012, 62/2013, 63/2013 - испр., 108/2013, 142/2014, 68/2015 - др. закон, 103/2015, 99/2016, 113/2017, 95/2018, 31/2019, 72/2019 и 149/2020), преузете обавезе и све финансијске обавезе локалне самоуправе морају бити извршене искључиво на принципу готовинске основе са консолидованог рачуна трезора, осим ако је законом, односно актом Владе предвиђен другачији метод.</w:t>
      </w:r>
    </w:p>
    <w:p w14:paraId="305C5BFB" w14:textId="36ACB2BB" w:rsidR="00C900AC" w:rsidRPr="003B4F35" w:rsidRDefault="00C55E37" w:rsidP="001761B7">
      <w:pPr>
        <w:pStyle w:val="NormalText"/>
        <w:numPr>
          <w:ilvl w:val="0"/>
          <w:numId w:val="29"/>
        </w:numPr>
        <w:tabs>
          <w:tab w:val="left" w:pos="1701"/>
        </w:tabs>
        <w:spacing w:before="120"/>
        <w:ind w:right="600"/>
        <w:rPr>
          <w:rFonts w:ascii="Times New Roman" w:hAnsi="Times New Roman"/>
          <w:b/>
          <w:szCs w:val="22"/>
          <w:lang w:val="uz-Cyrl-UZ"/>
        </w:rPr>
      </w:pPr>
      <w:r w:rsidRPr="00823C85">
        <w:rPr>
          <w:rFonts w:ascii="Times New Roman" w:hAnsi="Times New Roman"/>
          <w:b/>
          <w:szCs w:val="22"/>
          <w:lang w:val="uz-Cyrl-UZ"/>
        </w:rPr>
        <w:t>Наплата карата и к</w:t>
      </w:r>
      <w:r w:rsidRPr="003B4F35">
        <w:rPr>
          <w:rFonts w:ascii="Times New Roman" w:hAnsi="Times New Roman"/>
          <w:b/>
          <w:szCs w:val="22"/>
          <w:lang w:val="uz-Cyrl-UZ"/>
        </w:rPr>
        <w:t xml:space="preserve">онтрола у вези са услугама превоза </w:t>
      </w:r>
    </w:p>
    <w:p w14:paraId="0432E336" w14:textId="3661EDB5" w:rsidR="00C900AC" w:rsidRPr="00823C85" w:rsidRDefault="001761B7" w:rsidP="001761B7">
      <w:pPr>
        <w:pStyle w:val="NormalText"/>
        <w:spacing w:before="120"/>
        <w:jc w:val="center"/>
        <w:rPr>
          <w:rFonts w:ascii="Times New Roman" w:hAnsi="Times New Roman"/>
          <w:b/>
          <w:bCs/>
          <w:szCs w:val="22"/>
          <w:lang w:val="uz-Cyrl-UZ"/>
        </w:rPr>
      </w:pPr>
      <w:r w:rsidRPr="00823C85">
        <w:rPr>
          <w:rFonts w:ascii="Times New Roman" w:hAnsi="Times New Roman"/>
          <w:b/>
          <w:bCs/>
          <w:szCs w:val="22"/>
          <w:lang w:val="uz-Cyrl-UZ"/>
        </w:rPr>
        <w:t>Систем н</w:t>
      </w:r>
      <w:r w:rsidR="00C55E37" w:rsidRPr="00823C85">
        <w:rPr>
          <w:rFonts w:ascii="Times New Roman" w:hAnsi="Times New Roman"/>
          <w:b/>
          <w:bCs/>
          <w:szCs w:val="22"/>
          <w:lang w:val="uz-Cyrl-UZ"/>
        </w:rPr>
        <w:t>аплат</w:t>
      </w:r>
      <w:r w:rsidRPr="00823C85">
        <w:rPr>
          <w:rFonts w:ascii="Times New Roman" w:hAnsi="Times New Roman"/>
          <w:b/>
          <w:bCs/>
          <w:szCs w:val="22"/>
          <w:lang w:val="uz-Cyrl-UZ"/>
        </w:rPr>
        <w:t>е</w:t>
      </w:r>
      <w:r w:rsidR="00C55E37" w:rsidRPr="00823C85">
        <w:rPr>
          <w:rFonts w:ascii="Times New Roman" w:hAnsi="Times New Roman"/>
          <w:b/>
          <w:bCs/>
          <w:szCs w:val="22"/>
          <w:lang w:val="uz-Cyrl-UZ"/>
        </w:rPr>
        <w:t xml:space="preserve"> карата</w:t>
      </w:r>
    </w:p>
    <w:p w14:paraId="2F435068" w14:textId="77777777" w:rsidR="00672A7A" w:rsidRPr="00823C85" w:rsidRDefault="00672A7A" w:rsidP="001761B7">
      <w:pPr>
        <w:pStyle w:val="ListParagraph"/>
        <w:numPr>
          <w:ilvl w:val="0"/>
          <w:numId w:val="26"/>
        </w:numPr>
        <w:spacing w:before="120" w:after="120"/>
        <w:jc w:val="center"/>
        <w:rPr>
          <w:rFonts w:ascii="Times New Roman" w:hAnsi="Times New Roman"/>
          <w:b/>
          <w:bCs/>
        </w:rPr>
      </w:pPr>
    </w:p>
    <w:p w14:paraId="44706BB0" w14:textId="5C3460A4" w:rsidR="00357D81" w:rsidRPr="00823C85" w:rsidRDefault="00357D81" w:rsidP="001761B7">
      <w:pPr>
        <w:pStyle w:val="NormalText"/>
        <w:spacing w:before="120"/>
        <w:rPr>
          <w:rFonts w:ascii="Times New Roman" w:hAnsi="Times New Roman"/>
          <w:szCs w:val="22"/>
          <w:lang w:val="sr-Cyrl-RS"/>
        </w:rPr>
      </w:pPr>
      <w:r w:rsidRPr="00823C85">
        <w:rPr>
          <w:rFonts w:ascii="Times New Roman" w:hAnsi="Times New Roman"/>
          <w:szCs w:val="22"/>
        </w:rPr>
        <w:t xml:space="preserve">До момента увођења система електронске наплате, </w:t>
      </w:r>
      <w:r w:rsidR="001761B7" w:rsidRPr="00823C85">
        <w:rPr>
          <w:rFonts w:ascii="Times New Roman" w:hAnsi="Times New Roman"/>
          <w:szCs w:val="22"/>
          <w:lang w:val="sr-Cyrl-RS"/>
        </w:rPr>
        <w:t>П</w:t>
      </w:r>
      <w:r w:rsidRPr="00823C85">
        <w:rPr>
          <w:rFonts w:ascii="Times New Roman" w:hAnsi="Times New Roman"/>
          <w:szCs w:val="22"/>
        </w:rPr>
        <w:t>риватни партнер врши наплату карата по садашњем моделу (</w:t>
      </w:r>
      <w:r w:rsidR="001761B7" w:rsidRPr="00823C85">
        <w:rPr>
          <w:rFonts w:ascii="Times New Roman" w:hAnsi="Times New Roman"/>
          <w:szCs w:val="22"/>
          <w:lang w:val="sr-Cyrl-RS"/>
        </w:rPr>
        <w:t xml:space="preserve">директном </w:t>
      </w:r>
      <w:r w:rsidRPr="00823C85">
        <w:rPr>
          <w:rFonts w:ascii="Times New Roman" w:hAnsi="Times New Roman"/>
          <w:szCs w:val="22"/>
        </w:rPr>
        <w:t>продајом карата) и достављањем извештаја о продатим картама до 5. у месецу за преходни месец</w:t>
      </w:r>
      <w:r w:rsidR="001761B7" w:rsidRPr="00823C85">
        <w:rPr>
          <w:rFonts w:ascii="Times New Roman" w:hAnsi="Times New Roman"/>
          <w:szCs w:val="22"/>
          <w:lang w:val="sr-Cyrl-RS"/>
        </w:rPr>
        <w:t>,</w:t>
      </w:r>
      <w:r w:rsidRPr="00823C85">
        <w:rPr>
          <w:rFonts w:ascii="Times New Roman" w:hAnsi="Times New Roman"/>
          <w:szCs w:val="22"/>
        </w:rPr>
        <w:t xml:space="preserve"> </w:t>
      </w:r>
      <w:r w:rsidR="0025453B" w:rsidRPr="00823C85">
        <w:rPr>
          <w:rFonts w:ascii="Times New Roman" w:hAnsi="Times New Roman"/>
          <w:szCs w:val="22"/>
        </w:rPr>
        <w:t>а</w:t>
      </w:r>
      <w:r w:rsidRPr="00823C85">
        <w:rPr>
          <w:rFonts w:ascii="Times New Roman" w:hAnsi="Times New Roman"/>
          <w:szCs w:val="22"/>
        </w:rPr>
        <w:t xml:space="preserve"> сав приход који се оствари припада приватном партнеру</w:t>
      </w:r>
      <w:r w:rsidR="001761B7" w:rsidRPr="00823C85">
        <w:rPr>
          <w:rFonts w:ascii="Times New Roman" w:hAnsi="Times New Roman"/>
          <w:szCs w:val="22"/>
          <w:lang w:val="sr-Cyrl-RS"/>
        </w:rPr>
        <w:t>.</w:t>
      </w:r>
    </w:p>
    <w:p w14:paraId="27E02AD6" w14:textId="09A450AB" w:rsidR="00357D81" w:rsidRPr="00823C85" w:rsidRDefault="00357D81" w:rsidP="001761B7">
      <w:pPr>
        <w:pStyle w:val="NormalText"/>
        <w:spacing w:before="120"/>
        <w:rPr>
          <w:rFonts w:ascii="Times New Roman" w:hAnsi="Times New Roman"/>
          <w:color w:val="FF0000"/>
          <w:szCs w:val="22"/>
          <w:u w:val="single"/>
          <w:lang w:val="sr-Cyrl-RS"/>
        </w:rPr>
      </w:pPr>
      <w:r w:rsidRPr="003B4F35">
        <w:rPr>
          <w:rFonts w:ascii="Times New Roman" w:hAnsi="Times New Roman"/>
          <w:szCs w:val="22"/>
          <w:lang w:val="sr-Cyrl-RS"/>
        </w:rPr>
        <w:t xml:space="preserve">Након увођења система електронске наплате карата, продаја појединачних/периодичних карата чију продају организује </w:t>
      </w:r>
      <w:r w:rsidR="001761B7" w:rsidRPr="00823C85">
        <w:rPr>
          <w:rFonts w:ascii="Times New Roman" w:hAnsi="Times New Roman"/>
          <w:szCs w:val="22"/>
          <w:lang w:val="sr-Cyrl-RS"/>
        </w:rPr>
        <w:t>Приватни</w:t>
      </w:r>
      <w:r w:rsidRPr="003B4F35">
        <w:rPr>
          <w:rFonts w:ascii="Times New Roman" w:hAnsi="Times New Roman"/>
          <w:szCs w:val="22"/>
          <w:lang w:val="sr-Cyrl-RS"/>
        </w:rPr>
        <w:t xml:space="preserve"> партнер, представљаће приход </w:t>
      </w:r>
      <w:r w:rsidR="001761B7" w:rsidRPr="00823C85">
        <w:rPr>
          <w:rFonts w:ascii="Times New Roman" w:hAnsi="Times New Roman"/>
          <w:szCs w:val="22"/>
          <w:lang w:val="sr-Cyrl-RS"/>
        </w:rPr>
        <w:t>Приватног</w:t>
      </w:r>
      <w:r w:rsidRPr="003B4F35">
        <w:rPr>
          <w:rFonts w:ascii="Times New Roman" w:hAnsi="Times New Roman"/>
          <w:szCs w:val="22"/>
          <w:lang w:val="sr-Cyrl-RS"/>
        </w:rPr>
        <w:t xml:space="preserve"> партнера</w:t>
      </w:r>
      <w:r w:rsidR="001761B7" w:rsidRPr="00823C85">
        <w:rPr>
          <w:rFonts w:ascii="Times New Roman" w:hAnsi="Times New Roman"/>
          <w:szCs w:val="22"/>
          <w:lang w:val="sr-Cyrl-RS"/>
        </w:rPr>
        <w:t>.</w:t>
      </w:r>
    </w:p>
    <w:p w14:paraId="5DD81CCC" w14:textId="73A20026" w:rsidR="001D52D8" w:rsidRPr="00823C85" w:rsidRDefault="00C455E9" w:rsidP="001761B7">
      <w:pPr>
        <w:pStyle w:val="NormalText"/>
        <w:spacing w:before="120"/>
        <w:rPr>
          <w:rFonts w:ascii="Times New Roman" w:hAnsi="Times New Roman"/>
          <w:color w:val="FF0000"/>
          <w:szCs w:val="22"/>
          <w:lang w:val="uz-Cyrl-UZ" w:eastAsia="en-US" w:bidi="ar-SA"/>
        </w:rPr>
      </w:pPr>
      <w:r w:rsidRPr="00823C85">
        <w:rPr>
          <w:rFonts w:ascii="Times New Roman" w:hAnsi="Times New Roman"/>
          <w:color w:val="000000" w:themeColor="text1"/>
          <w:szCs w:val="22"/>
          <w:lang w:val="uz-Cyrl-UZ"/>
        </w:rPr>
        <w:t>Н</w:t>
      </w:r>
      <w:r w:rsidRPr="003B4F35">
        <w:rPr>
          <w:rFonts w:ascii="Times New Roman" w:hAnsi="Times New Roman"/>
          <w:color w:val="000000" w:themeColor="text1"/>
          <w:szCs w:val="22"/>
          <w:lang w:val="sr-Cyrl-RS"/>
        </w:rPr>
        <w:t>аплата</w:t>
      </w:r>
      <w:r w:rsidRPr="00823C85">
        <w:rPr>
          <w:rFonts w:ascii="Times New Roman" w:hAnsi="Times New Roman"/>
          <w:color w:val="000000" w:themeColor="text1"/>
          <w:szCs w:val="22"/>
          <w:lang w:val="uz-Cyrl-UZ"/>
        </w:rPr>
        <w:t xml:space="preserve"> </w:t>
      </w:r>
      <w:r w:rsidR="001A011A" w:rsidRPr="00823C85">
        <w:rPr>
          <w:rFonts w:ascii="Times New Roman" w:hAnsi="Times New Roman"/>
          <w:color w:val="000000" w:themeColor="text1"/>
          <w:szCs w:val="22"/>
          <w:lang w:val="uz-Cyrl-UZ"/>
        </w:rPr>
        <w:t>се врши путем</w:t>
      </w:r>
      <w:r w:rsidRPr="003B4F35">
        <w:rPr>
          <w:rFonts w:ascii="Times New Roman" w:hAnsi="Times New Roman"/>
          <w:color w:val="000000" w:themeColor="text1"/>
          <w:szCs w:val="22"/>
          <w:lang w:val="sr-Cyrl-RS"/>
        </w:rPr>
        <w:t xml:space="preserve"> савременог система</w:t>
      </w:r>
      <w:r w:rsidR="001A011A" w:rsidRPr="00823C85">
        <w:rPr>
          <w:rFonts w:ascii="Times New Roman" w:hAnsi="Times New Roman"/>
          <w:color w:val="000000" w:themeColor="text1"/>
          <w:szCs w:val="22"/>
          <w:lang w:val="sr-Cyrl-RS"/>
        </w:rPr>
        <w:t xml:space="preserve"> електронске</w:t>
      </w:r>
      <w:r w:rsidRPr="003B4F35">
        <w:rPr>
          <w:rFonts w:ascii="Times New Roman" w:hAnsi="Times New Roman"/>
          <w:color w:val="000000" w:themeColor="text1"/>
          <w:szCs w:val="22"/>
          <w:lang w:val="sr-Cyrl-RS"/>
        </w:rPr>
        <w:t xml:space="preserve"> наплате</w:t>
      </w:r>
      <w:r w:rsidR="001A011A" w:rsidRPr="00823C85">
        <w:rPr>
          <w:rFonts w:ascii="Times New Roman" w:hAnsi="Times New Roman"/>
          <w:color w:val="000000" w:themeColor="text1"/>
          <w:szCs w:val="22"/>
          <w:lang w:val="sr-Cyrl-RS"/>
        </w:rPr>
        <w:t xml:space="preserve"> карата</w:t>
      </w:r>
      <w:r w:rsidRPr="003B4F35">
        <w:rPr>
          <w:rFonts w:ascii="Times New Roman" w:hAnsi="Times New Roman"/>
          <w:color w:val="000000" w:themeColor="text1"/>
          <w:szCs w:val="22"/>
          <w:lang w:val="sr-Cyrl-RS"/>
        </w:rPr>
        <w:t xml:space="preserve"> од стране </w:t>
      </w:r>
      <w:r w:rsidR="001761B7" w:rsidRPr="00823C85">
        <w:rPr>
          <w:rFonts w:ascii="Times New Roman" w:hAnsi="Times New Roman"/>
          <w:szCs w:val="22"/>
          <w:lang w:val="sr-Cyrl-RS"/>
        </w:rPr>
        <w:t>Приватног</w:t>
      </w:r>
      <w:r w:rsidR="001761B7" w:rsidRPr="003B4F35">
        <w:rPr>
          <w:rFonts w:ascii="Times New Roman" w:hAnsi="Times New Roman"/>
          <w:szCs w:val="22"/>
          <w:lang w:val="sr-Cyrl-RS"/>
        </w:rPr>
        <w:t xml:space="preserve"> партнера</w:t>
      </w:r>
      <w:r w:rsidRPr="003B4F35">
        <w:rPr>
          <w:rFonts w:ascii="Times New Roman" w:hAnsi="Times New Roman"/>
          <w:szCs w:val="22"/>
          <w:lang w:val="sr-Cyrl-RS"/>
        </w:rPr>
        <w:t xml:space="preserve"> и могуће је остварити систем дислоциране наплате на више различитих места (киосци и сл.)</w:t>
      </w:r>
      <w:r w:rsidR="00884103" w:rsidRPr="00823C85">
        <w:rPr>
          <w:rFonts w:ascii="Times New Roman" w:hAnsi="Times New Roman"/>
          <w:szCs w:val="22"/>
          <w:lang w:val="uz-Cyrl-UZ"/>
        </w:rPr>
        <w:t>.</w:t>
      </w:r>
    </w:p>
    <w:p w14:paraId="3A0B5A17" w14:textId="548A3044" w:rsidR="00C900AC" w:rsidRPr="00823C85" w:rsidRDefault="00C55E37" w:rsidP="001A011A">
      <w:pPr>
        <w:pStyle w:val="NormalText"/>
        <w:spacing w:before="120"/>
        <w:jc w:val="center"/>
        <w:rPr>
          <w:rFonts w:ascii="Times New Roman" w:hAnsi="Times New Roman"/>
          <w:b/>
          <w:bCs/>
          <w:szCs w:val="22"/>
          <w:lang w:val="uz-Cyrl-UZ"/>
        </w:rPr>
      </w:pPr>
      <w:r w:rsidRPr="00823C85">
        <w:rPr>
          <w:rFonts w:ascii="Times New Roman" w:hAnsi="Times New Roman"/>
          <w:b/>
          <w:bCs/>
          <w:szCs w:val="22"/>
          <w:lang w:val="uz-Cyrl-UZ"/>
        </w:rPr>
        <w:t>Контрола од стране Наручиоца</w:t>
      </w:r>
    </w:p>
    <w:p w14:paraId="608C05B0" w14:textId="77777777" w:rsidR="00672A7A" w:rsidRPr="00823C85" w:rsidRDefault="00672A7A" w:rsidP="001761B7">
      <w:pPr>
        <w:pStyle w:val="ListParagraph"/>
        <w:numPr>
          <w:ilvl w:val="0"/>
          <w:numId w:val="26"/>
        </w:numPr>
        <w:spacing w:before="120" w:after="120"/>
        <w:jc w:val="center"/>
        <w:rPr>
          <w:rFonts w:ascii="Times New Roman" w:hAnsi="Times New Roman"/>
          <w:b/>
          <w:bCs/>
        </w:rPr>
      </w:pPr>
    </w:p>
    <w:bookmarkEnd w:id="8"/>
    <w:p w14:paraId="76C308E6" w14:textId="6B545272" w:rsidR="00884103" w:rsidRPr="007610D7" w:rsidRDefault="001A011A" w:rsidP="001761B7">
      <w:pPr>
        <w:pStyle w:val="NormalText"/>
        <w:spacing w:before="120"/>
        <w:rPr>
          <w:rFonts w:ascii="Times New Roman" w:hAnsi="Times New Roman"/>
          <w:bCs/>
          <w:szCs w:val="22"/>
          <w:shd w:val="clear" w:color="auto" w:fill="FFFFFF"/>
          <w:lang w:val="sr-Cyrl-RS"/>
        </w:rPr>
      </w:pPr>
      <w:r w:rsidRPr="00823C85">
        <w:rPr>
          <w:rFonts w:ascii="Times New Roman" w:hAnsi="Times New Roman"/>
          <w:bCs/>
          <w:szCs w:val="22"/>
          <w:shd w:val="clear" w:color="auto" w:fill="FFFFFF"/>
          <w:lang w:val="uz-Cyrl-UZ"/>
        </w:rPr>
        <w:t>Јавни партнер</w:t>
      </w:r>
      <w:r w:rsidR="00884103" w:rsidRPr="00823C85">
        <w:rPr>
          <w:rFonts w:ascii="Times New Roman" w:hAnsi="Times New Roman"/>
          <w:bCs/>
          <w:szCs w:val="22"/>
          <w:shd w:val="clear" w:color="auto" w:fill="FFFFFF"/>
          <w:lang w:val="uz-Cyrl-UZ"/>
        </w:rPr>
        <w:t xml:space="preserve"> путем именованог надзора, као и комуналне </w:t>
      </w:r>
      <w:r w:rsidR="00345874" w:rsidRPr="00823C85">
        <w:rPr>
          <w:rFonts w:ascii="Times New Roman" w:hAnsi="Times New Roman"/>
          <w:bCs/>
          <w:szCs w:val="22"/>
          <w:shd w:val="clear" w:color="auto" w:fill="FFFFFF"/>
          <w:lang w:val="uz-Cyrl-UZ"/>
        </w:rPr>
        <w:t>милиције</w:t>
      </w:r>
      <w:r w:rsidR="00884103" w:rsidRPr="00823C85">
        <w:rPr>
          <w:rFonts w:ascii="Times New Roman" w:hAnsi="Times New Roman"/>
          <w:bCs/>
          <w:szCs w:val="22"/>
          <w:shd w:val="clear" w:color="auto" w:fill="FFFFFF"/>
          <w:lang w:val="uz-Cyrl-UZ"/>
        </w:rPr>
        <w:t xml:space="preserve"> и инспекције врши контролу наплате карата.</w:t>
      </w:r>
    </w:p>
    <w:p w14:paraId="33396933" w14:textId="1C03A5CD" w:rsidR="00C55E37" w:rsidRPr="003B4F35" w:rsidRDefault="001A011A" w:rsidP="001761B7">
      <w:pPr>
        <w:pStyle w:val="NormalText"/>
        <w:spacing w:before="120"/>
        <w:rPr>
          <w:rFonts w:ascii="Times New Roman" w:hAnsi="Times New Roman"/>
          <w:szCs w:val="22"/>
          <w:lang w:val="sr-Cyrl-RS"/>
        </w:rPr>
      </w:pPr>
      <w:r w:rsidRPr="00823C85">
        <w:rPr>
          <w:rFonts w:ascii="Times New Roman" w:hAnsi="Times New Roman"/>
          <w:bCs/>
          <w:szCs w:val="22"/>
          <w:shd w:val="clear" w:color="auto" w:fill="FFFFFF"/>
          <w:lang w:val="uz-Cyrl-UZ"/>
        </w:rPr>
        <w:t>Јавни партнер</w:t>
      </w:r>
      <w:r w:rsidR="00C55E37" w:rsidRPr="003B4F35">
        <w:rPr>
          <w:rFonts w:ascii="Times New Roman" w:hAnsi="Times New Roman"/>
          <w:szCs w:val="22"/>
          <w:lang w:val="sr-Cyrl-RS"/>
        </w:rPr>
        <w:t xml:space="preserve"> има право да врши ненајављене контроле возних исправа и карата путника у </w:t>
      </w:r>
      <w:r w:rsidR="00C55E37" w:rsidRPr="00823C85">
        <w:rPr>
          <w:rFonts w:ascii="Times New Roman" w:hAnsi="Times New Roman"/>
          <w:szCs w:val="22"/>
          <w:lang w:val="uz-Cyrl-UZ"/>
        </w:rPr>
        <w:t>в</w:t>
      </w:r>
      <w:r w:rsidR="00C55E37" w:rsidRPr="003B4F35">
        <w:rPr>
          <w:rFonts w:ascii="Times New Roman" w:hAnsi="Times New Roman"/>
          <w:szCs w:val="22"/>
          <w:lang w:val="sr-Cyrl-RS"/>
        </w:rPr>
        <w:t xml:space="preserve">озилима, најављене и ненајављене контроле извршења реда вожње као и најављене и ненајављене контролне прегледа </w:t>
      </w:r>
      <w:r w:rsidR="00C55E37" w:rsidRPr="00823C85">
        <w:rPr>
          <w:rFonts w:ascii="Times New Roman" w:hAnsi="Times New Roman"/>
          <w:szCs w:val="22"/>
          <w:lang w:val="uz-Cyrl-UZ"/>
        </w:rPr>
        <w:t>в</w:t>
      </w:r>
      <w:r w:rsidR="00C55E37" w:rsidRPr="003B4F35">
        <w:rPr>
          <w:rFonts w:ascii="Times New Roman" w:hAnsi="Times New Roman"/>
          <w:szCs w:val="22"/>
          <w:lang w:val="sr-Cyrl-RS"/>
        </w:rPr>
        <w:t xml:space="preserve">озила која су предмет овог </w:t>
      </w:r>
      <w:r w:rsidR="001D52D8" w:rsidRPr="00823C85">
        <w:rPr>
          <w:rFonts w:ascii="Times New Roman" w:hAnsi="Times New Roman"/>
          <w:szCs w:val="22"/>
          <w:lang w:val="uz-Cyrl-UZ"/>
        </w:rPr>
        <w:t>у</w:t>
      </w:r>
      <w:r w:rsidR="00C55E37" w:rsidRPr="003B4F35">
        <w:rPr>
          <w:rFonts w:ascii="Times New Roman" w:hAnsi="Times New Roman"/>
          <w:szCs w:val="22"/>
          <w:lang w:val="sr-Cyrl-RS"/>
        </w:rPr>
        <w:t>говора.</w:t>
      </w:r>
    </w:p>
    <w:p w14:paraId="3C8596EE" w14:textId="321BD097" w:rsidR="00C55E37" w:rsidRPr="003B4F35" w:rsidRDefault="001A011A" w:rsidP="001761B7">
      <w:pPr>
        <w:pStyle w:val="NormalText"/>
        <w:spacing w:before="120"/>
        <w:rPr>
          <w:rFonts w:ascii="Times New Roman" w:hAnsi="Times New Roman"/>
          <w:szCs w:val="22"/>
          <w:lang w:val="uz-Cyrl-UZ"/>
        </w:rPr>
      </w:pPr>
      <w:r w:rsidRPr="00823C85">
        <w:rPr>
          <w:rFonts w:ascii="Times New Roman" w:hAnsi="Times New Roman"/>
          <w:bCs/>
          <w:szCs w:val="22"/>
          <w:shd w:val="clear" w:color="auto" w:fill="FFFFFF"/>
          <w:lang w:val="uz-Cyrl-UZ"/>
        </w:rPr>
        <w:t>Јавни партнер</w:t>
      </w:r>
      <w:r w:rsidR="00C55E37" w:rsidRPr="003B4F35">
        <w:rPr>
          <w:rFonts w:ascii="Times New Roman" w:hAnsi="Times New Roman"/>
          <w:szCs w:val="22"/>
          <w:lang w:val="sr-Cyrl-RS"/>
        </w:rPr>
        <w:t xml:space="preserve"> спроводи контролу возних исправа путника у возилу путем контролора и комуналне </w:t>
      </w:r>
      <w:r w:rsidR="00345874" w:rsidRPr="003B4F35">
        <w:rPr>
          <w:rFonts w:ascii="Times New Roman" w:hAnsi="Times New Roman"/>
          <w:szCs w:val="22"/>
          <w:lang w:val="sr-Cyrl-RS"/>
        </w:rPr>
        <w:t>милиције</w:t>
      </w:r>
      <w:r w:rsidR="00C55E37" w:rsidRPr="00823C85">
        <w:rPr>
          <w:rFonts w:ascii="Times New Roman" w:hAnsi="Times New Roman"/>
          <w:szCs w:val="22"/>
          <w:lang w:val="uz-Cyrl-UZ"/>
        </w:rPr>
        <w:t>.</w:t>
      </w:r>
      <w:r w:rsidR="00030101" w:rsidRPr="00823C85">
        <w:rPr>
          <w:rFonts w:ascii="Times New Roman" w:hAnsi="Times New Roman"/>
          <w:szCs w:val="22"/>
          <w:lang w:val="uz-Cyrl-UZ"/>
        </w:rPr>
        <w:t xml:space="preserve"> </w:t>
      </w:r>
      <w:r w:rsidR="00EF3F3E" w:rsidRPr="00823C85">
        <w:rPr>
          <w:rFonts w:ascii="Times New Roman" w:hAnsi="Times New Roman"/>
          <w:bCs/>
          <w:szCs w:val="22"/>
          <w:shd w:val="clear" w:color="auto" w:fill="FFFFFF"/>
          <w:lang w:val="uz-Cyrl-UZ"/>
        </w:rPr>
        <w:t>Јавни партнер</w:t>
      </w:r>
      <w:r w:rsidR="00C55E37" w:rsidRPr="00823C85">
        <w:rPr>
          <w:rFonts w:ascii="Times New Roman" w:hAnsi="Times New Roman"/>
          <w:szCs w:val="22"/>
          <w:lang w:val="uz-Cyrl-UZ"/>
        </w:rPr>
        <w:t xml:space="preserve"> путем надлежних инспекцијских служби и комуналне милиције контролише обављање комуналне делатности чије је вршење поверено </w:t>
      </w:r>
      <w:r w:rsidR="00EF3F3E" w:rsidRPr="00823C85">
        <w:rPr>
          <w:rFonts w:ascii="Times New Roman" w:hAnsi="Times New Roman"/>
          <w:szCs w:val="22"/>
          <w:lang w:val="uz-Cyrl-UZ"/>
        </w:rPr>
        <w:t>Приватном партнеру</w:t>
      </w:r>
      <w:r w:rsidR="00C55E37" w:rsidRPr="00823C85">
        <w:rPr>
          <w:rFonts w:ascii="Times New Roman" w:hAnsi="Times New Roman"/>
          <w:szCs w:val="22"/>
          <w:lang w:val="uz-Cyrl-UZ"/>
        </w:rPr>
        <w:t xml:space="preserve"> у складу са Законом о комуналним делатностима, Законом о превозу путника у друмском саобраћају, Законом о инспекцијском надзору и Законом о комуналној милицији</w:t>
      </w:r>
      <w:r w:rsidR="001D52D8" w:rsidRPr="00823C85">
        <w:rPr>
          <w:rFonts w:ascii="Times New Roman" w:hAnsi="Times New Roman"/>
          <w:szCs w:val="22"/>
          <w:lang w:val="uz-Cyrl-UZ"/>
        </w:rPr>
        <w:t xml:space="preserve"> и другим позитивно-правним прописима.</w:t>
      </w:r>
    </w:p>
    <w:p w14:paraId="6BFBF449" w14:textId="22D44F61" w:rsidR="00C55E37" w:rsidRPr="003B4F35" w:rsidRDefault="00EF3F3E" w:rsidP="001761B7">
      <w:pPr>
        <w:pStyle w:val="NormalText"/>
        <w:spacing w:before="120"/>
        <w:rPr>
          <w:rFonts w:ascii="Times New Roman" w:hAnsi="Times New Roman"/>
          <w:szCs w:val="22"/>
          <w:lang w:val="uz-Cyrl-UZ"/>
        </w:rPr>
      </w:pPr>
      <w:r w:rsidRPr="00823C85">
        <w:rPr>
          <w:rFonts w:ascii="Times New Roman" w:hAnsi="Times New Roman"/>
          <w:bCs/>
          <w:szCs w:val="22"/>
          <w:shd w:val="clear" w:color="auto" w:fill="FFFFFF"/>
          <w:lang w:val="uz-Cyrl-UZ"/>
        </w:rPr>
        <w:t>Јавни партнер</w:t>
      </w:r>
      <w:r w:rsidR="00C55E37" w:rsidRPr="003B4F35">
        <w:rPr>
          <w:rFonts w:ascii="Times New Roman" w:hAnsi="Times New Roman"/>
          <w:szCs w:val="22"/>
          <w:lang w:val="uz-Cyrl-UZ"/>
        </w:rPr>
        <w:t xml:space="preserve"> спроводи контролу над обавезама </w:t>
      </w:r>
      <w:r w:rsidRPr="00823C85">
        <w:rPr>
          <w:rFonts w:ascii="Times New Roman" w:hAnsi="Times New Roman"/>
          <w:szCs w:val="22"/>
          <w:lang w:val="sr-Cyrl-RS"/>
        </w:rPr>
        <w:t>Приватног партнера</w:t>
      </w:r>
      <w:r w:rsidR="00C55E37" w:rsidRPr="003B4F35">
        <w:rPr>
          <w:rFonts w:ascii="Times New Roman" w:hAnsi="Times New Roman"/>
          <w:szCs w:val="22"/>
          <w:lang w:val="uz-Cyrl-UZ"/>
        </w:rPr>
        <w:t xml:space="preserve"> и задржава право </w:t>
      </w:r>
      <w:r w:rsidR="00535249" w:rsidRPr="003B4F35">
        <w:rPr>
          <w:rFonts w:ascii="Times New Roman" w:hAnsi="Times New Roman"/>
          <w:szCs w:val="22"/>
          <w:lang w:val="uz-Cyrl-UZ"/>
        </w:rPr>
        <w:t>н</w:t>
      </w:r>
      <w:r w:rsidR="00C55E37" w:rsidRPr="003B4F35">
        <w:rPr>
          <w:rFonts w:ascii="Times New Roman" w:hAnsi="Times New Roman"/>
          <w:szCs w:val="22"/>
          <w:lang w:val="uz-Cyrl-UZ"/>
        </w:rPr>
        <w:t>а проверу основних података о реализацији уговорених обавеза може да повери другој стручној организацији.</w:t>
      </w:r>
    </w:p>
    <w:p w14:paraId="5768DADA" w14:textId="45F5F5A2" w:rsidR="00776258" w:rsidRPr="003B4F35" w:rsidRDefault="00C55E37" w:rsidP="001761B7">
      <w:pPr>
        <w:pStyle w:val="NormalText"/>
        <w:spacing w:before="120"/>
        <w:rPr>
          <w:rFonts w:ascii="Times New Roman" w:hAnsi="Times New Roman"/>
          <w:szCs w:val="22"/>
          <w:lang w:val="uz-Cyrl-UZ"/>
        </w:rPr>
      </w:pPr>
      <w:r w:rsidRPr="003B4F35">
        <w:rPr>
          <w:rFonts w:ascii="Times New Roman" w:hAnsi="Times New Roman"/>
          <w:szCs w:val="22"/>
          <w:lang w:val="uz-Cyrl-UZ"/>
        </w:rPr>
        <w:t>Поступак и резултати провере евидентирају се записнички.</w:t>
      </w:r>
    </w:p>
    <w:p w14:paraId="6CE84272" w14:textId="3F5891CA" w:rsidR="0025453B" w:rsidRPr="00823C85" w:rsidRDefault="00C55E37" w:rsidP="00EF3F3E">
      <w:pPr>
        <w:pStyle w:val="NormalText"/>
        <w:numPr>
          <w:ilvl w:val="0"/>
          <w:numId w:val="29"/>
        </w:numPr>
        <w:tabs>
          <w:tab w:val="left" w:pos="1701"/>
        </w:tabs>
        <w:spacing w:before="120"/>
        <w:ind w:right="600"/>
        <w:rPr>
          <w:rFonts w:ascii="Times New Roman" w:hAnsi="Times New Roman"/>
          <w:b/>
          <w:szCs w:val="22"/>
          <w:lang w:val="uz-Cyrl-UZ"/>
        </w:rPr>
      </w:pPr>
      <w:r w:rsidRPr="00823C85">
        <w:rPr>
          <w:rFonts w:ascii="Times New Roman" w:hAnsi="Times New Roman"/>
          <w:b/>
          <w:szCs w:val="22"/>
        </w:rPr>
        <w:t>Средства</w:t>
      </w:r>
      <w:r w:rsidR="0009221E" w:rsidRPr="00823C85">
        <w:rPr>
          <w:rFonts w:ascii="Times New Roman" w:hAnsi="Times New Roman"/>
          <w:b/>
          <w:szCs w:val="22"/>
          <w:lang w:val="uz-Cyrl-UZ"/>
        </w:rPr>
        <w:t xml:space="preserve"> финансијског</w:t>
      </w:r>
      <w:r w:rsidRPr="00823C85">
        <w:rPr>
          <w:rFonts w:ascii="Times New Roman" w:hAnsi="Times New Roman"/>
          <w:b/>
          <w:szCs w:val="22"/>
        </w:rPr>
        <w:t xml:space="preserve"> обезбеђења</w:t>
      </w:r>
      <w:r w:rsidR="003A4C52" w:rsidRPr="00823C85">
        <w:rPr>
          <w:rFonts w:ascii="Times New Roman" w:hAnsi="Times New Roman"/>
          <w:b/>
          <w:szCs w:val="22"/>
          <w:lang w:val="uz-Cyrl-UZ"/>
        </w:rPr>
        <w:t xml:space="preserve"> и осигурање</w:t>
      </w:r>
    </w:p>
    <w:p w14:paraId="1A7ADE6B" w14:textId="38D01CB3" w:rsidR="00C900AC" w:rsidRPr="00823C85" w:rsidRDefault="00210EE5" w:rsidP="00EF3F3E">
      <w:pPr>
        <w:pStyle w:val="BodyText"/>
        <w:spacing w:before="120" w:after="120"/>
        <w:ind w:right="158"/>
        <w:jc w:val="center"/>
        <w:rPr>
          <w:rFonts w:ascii="Times New Roman" w:hAnsi="Times New Roman"/>
          <w:b/>
          <w:bCs/>
          <w:color w:val="00000A"/>
          <w:sz w:val="22"/>
          <w:szCs w:val="22"/>
          <w:lang w:val="uz-Cyrl-UZ"/>
        </w:rPr>
      </w:pPr>
      <w:r w:rsidRPr="00823C85">
        <w:rPr>
          <w:rFonts w:ascii="Times New Roman" w:hAnsi="Times New Roman"/>
          <w:b/>
          <w:sz w:val="22"/>
          <w:szCs w:val="22"/>
          <w:lang w:val="uz-Cyrl-UZ"/>
        </w:rPr>
        <w:t>Банкарска г</w:t>
      </w:r>
      <w:r w:rsidR="00C55E37" w:rsidRPr="00823C85">
        <w:rPr>
          <w:rFonts w:ascii="Times New Roman" w:hAnsi="Times New Roman"/>
          <w:b/>
          <w:sz w:val="22"/>
          <w:szCs w:val="22"/>
          <w:lang w:val="uz-Cyrl-UZ"/>
        </w:rPr>
        <w:t xml:space="preserve">аранција </w:t>
      </w:r>
      <w:r w:rsidRPr="003B4F35">
        <w:rPr>
          <w:rFonts w:ascii="Times New Roman" w:hAnsi="Times New Roman"/>
          <w:b/>
          <w:sz w:val="22"/>
          <w:szCs w:val="22"/>
          <w:lang w:val="uz-Cyrl-UZ"/>
        </w:rPr>
        <w:t xml:space="preserve">за </w:t>
      </w:r>
      <w:r w:rsidR="00141E75" w:rsidRPr="003B4F35">
        <w:rPr>
          <w:rFonts w:ascii="Times New Roman" w:hAnsi="Times New Roman"/>
          <w:b/>
          <w:bCs/>
          <w:sz w:val="22"/>
          <w:szCs w:val="22"/>
          <w:lang w:val="uz-Cyrl-UZ"/>
        </w:rPr>
        <w:t>испуњење уговорних обавеза</w:t>
      </w:r>
      <w:r w:rsidR="00141E75" w:rsidRPr="003B4F35">
        <w:rPr>
          <w:rFonts w:ascii="Times New Roman" w:hAnsi="Times New Roman"/>
          <w:bCs/>
          <w:sz w:val="22"/>
          <w:szCs w:val="22"/>
          <w:lang w:val="uz-Cyrl-UZ"/>
        </w:rPr>
        <w:t xml:space="preserve"> </w:t>
      </w:r>
      <w:r w:rsidRPr="003B4F35">
        <w:rPr>
          <w:rFonts w:ascii="Times New Roman" w:hAnsi="Times New Roman"/>
          <w:b/>
          <w:sz w:val="22"/>
          <w:szCs w:val="22"/>
          <w:lang w:val="uz-Cyrl-UZ"/>
        </w:rPr>
        <w:t xml:space="preserve">у </w:t>
      </w:r>
      <w:r w:rsidR="002919E3" w:rsidRPr="003B4F35">
        <w:rPr>
          <w:rFonts w:ascii="Times New Roman" w:hAnsi="Times New Roman"/>
          <w:b/>
          <w:sz w:val="22"/>
          <w:szCs w:val="22"/>
          <w:lang w:val="uz-Cyrl-UZ"/>
        </w:rPr>
        <w:t xml:space="preserve">периоду </w:t>
      </w:r>
      <w:r w:rsidR="002919E3" w:rsidRPr="00823C85">
        <w:rPr>
          <w:rFonts w:ascii="Times New Roman" w:hAnsi="Times New Roman"/>
          <w:b/>
          <w:bCs/>
          <w:color w:val="00000A"/>
          <w:sz w:val="22"/>
          <w:szCs w:val="22"/>
          <w:lang w:val="uz-Cyrl-UZ"/>
        </w:rPr>
        <w:t>вршења услуг</w:t>
      </w:r>
      <w:r w:rsidR="00EF3F3E" w:rsidRPr="00823C85">
        <w:rPr>
          <w:rFonts w:ascii="Times New Roman" w:hAnsi="Times New Roman"/>
          <w:b/>
          <w:bCs/>
          <w:color w:val="00000A"/>
          <w:sz w:val="22"/>
          <w:szCs w:val="22"/>
          <w:lang w:val="uz-Cyrl-UZ"/>
        </w:rPr>
        <w:t>а</w:t>
      </w:r>
    </w:p>
    <w:p w14:paraId="76B3687D" w14:textId="77777777" w:rsidR="00C55E37" w:rsidRPr="003B4F35" w:rsidRDefault="00C55E37" w:rsidP="001761B7">
      <w:pPr>
        <w:pStyle w:val="ListParagraph"/>
        <w:numPr>
          <w:ilvl w:val="0"/>
          <w:numId w:val="26"/>
        </w:numPr>
        <w:spacing w:before="120" w:after="120"/>
        <w:jc w:val="center"/>
        <w:rPr>
          <w:rFonts w:ascii="Times New Roman" w:hAnsi="Times New Roman"/>
          <w:bCs/>
          <w:lang w:val="uz-Cyrl-UZ"/>
        </w:rPr>
      </w:pPr>
    </w:p>
    <w:p w14:paraId="39302C46" w14:textId="1A0B45E0" w:rsidR="00EF3F3E" w:rsidRPr="00823C85" w:rsidRDefault="00C55E37" w:rsidP="001761B7">
      <w:pPr>
        <w:pStyle w:val="BodyText"/>
        <w:spacing w:before="120" w:after="120"/>
        <w:rPr>
          <w:rFonts w:ascii="Times New Roman" w:hAnsi="Times New Roman"/>
          <w:bCs/>
          <w:sz w:val="22"/>
          <w:szCs w:val="22"/>
          <w:lang w:val="uz-Cyrl-UZ"/>
        </w:rPr>
      </w:pPr>
      <w:r w:rsidRPr="003B4F35">
        <w:rPr>
          <w:rFonts w:ascii="Times New Roman" w:hAnsi="Times New Roman"/>
          <w:bCs/>
          <w:sz w:val="22"/>
          <w:szCs w:val="22"/>
          <w:lang w:val="uz-Cyrl-UZ"/>
        </w:rPr>
        <w:t xml:space="preserve">За </w:t>
      </w:r>
      <w:r w:rsidR="00141E75" w:rsidRPr="003B4F35">
        <w:rPr>
          <w:rFonts w:ascii="Times New Roman" w:hAnsi="Times New Roman"/>
          <w:bCs/>
          <w:sz w:val="22"/>
          <w:szCs w:val="22"/>
          <w:lang w:val="uz-Cyrl-UZ"/>
        </w:rPr>
        <w:t xml:space="preserve">испуњење уговорних обавеза </w:t>
      </w:r>
      <w:r w:rsidR="002919E3" w:rsidRPr="003B4F35">
        <w:rPr>
          <w:rFonts w:ascii="Times New Roman" w:hAnsi="Times New Roman"/>
          <w:bCs/>
          <w:sz w:val="22"/>
          <w:szCs w:val="22"/>
          <w:lang w:val="uz-Cyrl-UZ"/>
        </w:rPr>
        <w:t xml:space="preserve">у периоду </w:t>
      </w:r>
      <w:r w:rsidR="002919E3" w:rsidRPr="00823C85">
        <w:rPr>
          <w:rFonts w:ascii="Times New Roman" w:hAnsi="Times New Roman"/>
          <w:bCs/>
          <w:color w:val="00000A"/>
          <w:sz w:val="22"/>
          <w:szCs w:val="22"/>
          <w:lang w:val="uz-Cyrl-UZ"/>
        </w:rPr>
        <w:t>вршења услуг</w:t>
      </w:r>
      <w:r w:rsidR="00EF3F3E" w:rsidRPr="00823C85">
        <w:rPr>
          <w:rFonts w:ascii="Times New Roman" w:hAnsi="Times New Roman"/>
          <w:bCs/>
          <w:color w:val="00000A"/>
          <w:sz w:val="22"/>
          <w:szCs w:val="22"/>
          <w:lang w:val="uz-Cyrl-UZ"/>
        </w:rPr>
        <w:t>а</w:t>
      </w:r>
      <w:r w:rsidR="00345874" w:rsidRPr="00823C85">
        <w:rPr>
          <w:rFonts w:ascii="Times New Roman" w:hAnsi="Times New Roman"/>
          <w:bCs/>
          <w:color w:val="00000A"/>
          <w:sz w:val="22"/>
          <w:szCs w:val="22"/>
          <w:lang w:val="uz-Cyrl-UZ"/>
        </w:rPr>
        <w:t xml:space="preserve"> </w:t>
      </w:r>
      <w:r w:rsidRPr="003B4F35">
        <w:rPr>
          <w:rFonts w:ascii="Times New Roman" w:hAnsi="Times New Roman"/>
          <w:bCs/>
          <w:sz w:val="22"/>
          <w:szCs w:val="22"/>
          <w:lang w:val="uz-Cyrl-UZ"/>
        </w:rPr>
        <w:t xml:space="preserve">Извршилац је дужан да обезбеди банкарску гаранцију у износу </w:t>
      </w:r>
      <w:r w:rsidRPr="00B72996">
        <w:rPr>
          <w:rFonts w:ascii="Times New Roman" w:hAnsi="Times New Roman"/>
          <w:b/>
          <w:sz w:val="22"/>
          <w:szCs w:val="22"/>
          <w:lang w:val="uz-Cyrl-UZ"/>
        </w:rPr>
        <w:t xml:space="preserve">од </w:t>
      </w:r>
      <w:r w:rsidR="0009221E" w:rsidRPr="00B72996">
        <w:rPr>
          <w:rFonts w:ascii="Times New Roman" w:hAnsi="Times New Roman"/>
          <w:b/>
          <w:sz w:val="22"/>
          <w:szCs w:val="22"/>
          <w:lang w:val="uz-Cyrl-UZ"/>
        </w:rPr>
        <w:t xml:space="preserve"> </w:t>
      </w:r>
      <w:r w:rsidR="00EF3F3E" w:rsidRPr="00B72996">
        <w:rPr>
          <w:rFonts w:ascii="Times New Roman" w:hAnsi="Times New Roman"/>
          <w:b/>
          <w:sz w:val="22"/>
          <w:szCs w:val="22"/>
          <w:lang w:val="uz-Cyrl-UZ"/>
        </w:rPr>
        <w:t>5</w:t>
      </w:r>
      <w:r w:rsidR="00E967FF" w:rsidRPr="00B72996">
        <w:rPr>
          <w:rFonts w:ascii="Times New Roman" w:hAnsi="Times New Roman"/>
          <w:b/>
          <w:sz w:val="22"/>
          <w:szCs w:val="22"/>
          <w:lang w:val="uz-Cyrl-UZ"/>
        </w:rPr>
        <w:t>%</w:t>
      </w:r>
      <w:r w:rsidR="00E967FF" w:rsidRPr="00B72996">
        <w:rPr>
          <w:rFonts w:ascii="Times New Roman" w:hAnsi="Times New Roman"/>
          <w:bCs/>
          <w:sz w:val="22"/>
          <w:szCs w:val="22"/>
          <w:lang w:val="uz-Cyrl-UZ"/>
        </w:rPr>
        <w:t xml:space="preserve"> </w:t>
      </w:r>
      <w:r w:rsidR="00E967FF" w:rsidRPr="00823C85">
        <w:rPr>
          <w:rFonts w:ascii="Times New Roman" w:hAnsi="Times New Roman"/>
          <w:bCs/>
          <w:sz w:val="22"/>
          <w:szCs w:val="22"/>
          <w:lang w:val="uz-Cyrl-UZ"/>
        </w:rPr>
        <w:t xml:space="preserve">вредности </w:t>
      </w:r>
      <w:r w:rsidR="00535249" w:rsidRPr="00823C85">
        <w:rPr>
          <w:rFonts w:ascii="Times New Roman" w:hAnsi="Times New Roman"/>
          <w:bCs/>
          <w:sz w:val="22"/>
          <w:szCs w:val="22"/>
          <w:lang w:val="uz-Cyrl-UZ"/>
        </w:rPr>
        <w:t xml:space="preserve">предвиђене годишње </w:t>
      </w:r>
      <w:r w:rsidR="00EF3F3E" w:rsidRPr="00823C85">
        <w:rPr>
          <w:rFonts w:ascii="Times New Roman" w:hAnsi="Times New Roman"/>
          <w:bCs/>
          <w:sz w:val="22"/>
          <w:szCs w:val="22"/>
          <w:lang w:val="uz-Cyrl-UZ"/>
        </w:rPr>
        <w:t xml:space="preserve">концесионе </w:t>
      </w:r>
      <w:r w:rsidR="00535249" w:rsidRPr="00823C85">
        <w:rPr>
          <w:rFonts w:ascii="Times New Roman" w:hAnsi="Times New Roman"/>
          <w:bCs/>
          <w:sz w:val="22"/>
          <w:szCs w:val="22"/>
          <w:lang w:val="uz-Cyrl-UZ"/>
        </w:rPr>
        <w:t>накнаде</w:t>
      </w:r>
      <w:r w:rsidR="00E967FF" w:rsidRPr="00823C85">
        <w:rPr>
          <w:rFonts w:ascii="Times New Roman" w:hAnsi="Times New Roman"/>
          <w:bCs/>
          <w:sz w:val="22"/>
          <w:szCs w:val="22"/>
          <w:lang w:val="uz-Cyrl-UZ"/>
        </w:rPr>
        <w:t xml:space="preserve"> без пореза на додату вредност</w:t>
      </w:r>
      <w:r w:rsidR="00FA5294" w:rsidRPr="00823C85">
        <w:rPr>
          <w:rFonts w:ascii="Times New Roman" w:hAnsi="Times New Roman"/>
          <w:bCs/>
          <w:sz w:val="22"/>
          <w:szCs w:val="22"/>
          <w:lang w:val="uz-Cyrl-UZ"/>
        </w:rPr>
        <w:t xml:space="preserve"> </w:t>
      </w:r>
      <w:r w:rsidR="006F32D6" w:rsidRPr="00823C85">
        <w:rPr>
          <w:rFonts w:ascii="Times New Roman" w:hAnsi="Times New Roman"/>
          <w:bCs/>
          <w:sz w:val="22"/>
          <w:szCs w:val="22"/>
          <w:lang w:val="ru-RU"/>
        </w:rPr>
        <w:t>у року од 15 дана</w:t>
      </w:r>
      <w:r w:rsidR="006F32D6" w:rsidRPr="00823C85">
        <w:rPr>
          <w:rFonts w:ascii="Times New Roman" w:hAnsi="Times New Roman"/>
          <w:bCs/>
          <w:sz w:val="22"/>
          <w:szCs w:val="22"/>
          <w:lang w:val="uz-Cyrl-UZ"/>
        </w:rPr>
        <w:t xml:space="preserve"> од дана почетка периода вршења услуг</w:t>
      </w:r>
      <w:r w:rsidR="00EF3F3E" w:rsidRPr="00823C85">
        <w:rPr>
          <w:rFonts w:ascii="Times New Roman" w:hAnsi="Times New Roman"/>
          <w:bCs/>
          <w:sz w:val="22"/>
          <w:szCs w:val="22"/>
          <w:lang w:val="uz-Cyrl-UZ"/>
        </w:rPr>
        <w:t xml:space="preserve">а. </w:t>
      </w:r>
    </w:p>
    <w:p w14:paraId="5BBC7766" w14:textId="1FBFA079" w:rsidR="00C55E37" w:rsidRPr="00823C85" w:rsidRDefault="00EF3F3E" w:rsidP="001761B7">
      <w:pPr>
        <w:pStyle w:val="BodyText"/>
        <w:spacing w:before="120" w:after="120"/>
        <w:rPr>
          <w:rFonts w:ascii="Times New Roman" w:hAnsi="Times New Roman"/>
          <w:bCs/>
          <w:sz w:val="22"/>
          <w:szCs w:val="22"/>
          <w:lang w:val="uz-Cyrl-UZ"/>
        </w:rPr>
      </w:pPr>
      <w:r w:rsidRPr="00823C85">
        <w:rPr>
          <w:rFonts w:ascii="Times New Roman" w:hAnsi="Times New Roman"/>
          <w:bCs/>
          <w:sz w:val="22"/>
          <w:szCs w:val="22"/>
          <w:lang w:val="uz-Cyrl-UZ"/>
        </w:rPr>
        <w:t xml:space="preserve">Банкарска гаранције се издаје сваке године најкасније до </w:t>
      </w:r>
      <w:r w:rsidR="00FA5294" w:rsidRPr="00823C85">
        <w:rPr>
          <w:rFonts w:ascii="Times New Roman" w:hAnsi="Times New Roman"/>
          <w:bCs/>
          <w:sz w:val="22"/>
          <w:szCs w:val="22"/>
          <w:lang w:val="uz-Cyrl-UZ"/>
        </w:rPr>
        <w:t>15</w:t>
      </w:r>
      <w:r w:rsidRPr="00823C85">
        <w:rPr>
          <w:rFonts w:ascii="Times New Roman" w:hAnsi="Times New Roman"/>
          <w:bCs/>
          <w:sz w:val="22"/>
          <w:szCs w:val="22"/>
          <w:lang w:val="uz-Cyrl-UZ"/>
        </w:rPr>
        <w:t>. јануара</w:t>
      </w:r>
      <w:r w:rsidR="00FA5294" w:rsidRPr="00823C85">
        <w:rPr>
          <w:rFonts w:ascii="Times New Roman" w:hAnsi="Times New Roman"/>
          <w:bCs/>
          <w:sz w:val="22"/>
          <w:szCs w:val="22"/>
          <w:lang w:val="uz-Cyrl-UZ"/>
        </w:rPr>
        <w:t xml:space="preserve"> текуће године</w:t>
      </w:r>
      <w:r w:rsidR="00C55E37" w:rsidRPr="00823C85">
        <w:rPr>
          <w:rFonts w:ascii="Times New Roman" w:hAnsi="Times New Roman"/>
          <w:bCs/>
          <w:sz w:val="22"/>
          <w:szCs w:val="22"/>
          <w:lang w:val="uz-Cyrl-UZ"/>
        </w:rPr>
        <w:t>,</w:t>
      </w:r>
      <w:r w:rsidR="00B455DB" w:rsidRPr="00823C85">
        <w:rPr>
          <w:rFonts w:ascii="Times New Roman" w:hAnsi="Times New Roman"/>
          <w:bCs/>
          <w:sz w:val="22"/>
          <w:szCs w:val="22"/>
          <w:lang w:val="uz-Cyrl-UZ"/>
        </w:rPr>
        <w:t xml:space="preserve"> </w:t>
      </w:r>
      <w:r w:rsidR="00210EE5" w:rsidRPr="003B4F35">
        <w:rPr>
          <w:rFonts w:ascii="Times New Roman" w:hAnsi="Times New Roman"/>
          <w:bCs/>
          <w:sz w:val="22"/>
          <w:szCs w:val="22"/>
          <w:lang w:val="uz-Cyrl-UZ"/>
        </w:rPr>
        <w:t>са роком трајања</w:t>
      </w:r>
      <w:r w:rsidR="00FA5294" w:rsidRPr="00823C85">
        <w:rPr>
          <w:rFonts w:ascii="Times New Roman" w:hAnsi="Times New Roman"/>
          <w:bCs/>
          <w:sz w:val="22"/>
          <w:szCs w:val="22"/>
          <w:lang w:val="sr-Cyrl-RS"/>
        </w:rPr>
        <w:t xml:space="preserve"> до 31. јануара наредне године</w:t>
      </w:r>
      <w:r w:rsidR="00210EE5" w:rsidRPr="003B4F35">
        <w:rPr>
          <w:rFonts w:ascii="Times New Roman" w:hAnsi="Times New Roman"/>
          <w:bCs/>
          <w:sz w:val="22"/>
          <w:szCs w:val="22"/>
          <w:lang w:val="uz-Cyrl-UZ"/>
        </w:rPr>
        <w:t>.</w:t>
      </w:r>
    </w:p>
    <w:p w14:paraId="683D64C9" w14:textId="15664707" w:rsidR="00C55E37" w:rsidRPr="00823C85" w:rsidRDefault="00C55E37" w:rsidP="001761B7">
      <w:pPr>
        <w:pStyle w:val="NormalText"/>
        <w:spacing w:before="120"/>
        <w:rPr>
          <w:rFonts w:ascii="Times New Roman" w:hAnsi="Times New Roman"/>
          <w:bCs/>
          <w:color w:val="000000"/>
          <w:szCs w:val="22"/>
          <w:lang w:val="uz-Cyrl-UZ"/>
        </w:rPr>
      </w:pPr>
      <w:r w:rsidRPr="00823C85">
        <w:rPr>
          <w:rFonts w:ascii="Times New Roman" w:hAnsi="Times New Roman"/>
          <w:bCs/>
          <w:color w:val="000000"/>
          <w:szCs w:val="22"/>
          <w:lang w:val="uz-Cyrl-UZ"/>
        </w:rPr>
        <w:t xml:space="preserve">Уколико Извршилац не достави оригинал банкарске гаранције </w:t>
      </w:r>
      <w:r w:rsidR="00210EE5" w:rsidRPr="00823C85">
        <w:rPr>
          <w:rFonts w:ascii="Times New Roman" w:hAnsi="Times New Roman"/>
          <w:bCs/>
          <w:color w:val="000000"/>
          <w:szCs w:val="22"/>
          <w:lang w:val="uz-Cyrl-UZ"/>
        </w:rPr>
        <w:t xml:space="preserve">за </w:t>
      </w:r>
      <w:r w:rsidR="00FA5294" w:rsidRPr="003B4F35">
        <w:rPr>
          <w:rFonts w:ascii="Times New Roman" w:hAnsi="Times New Roman"/>
          <w:bCs/>
          <w:szCs w:val="22"/>
          <w:lang w:val="uz-Cyrl-UZ"/>
        </w:rPr>
        <w:t xml:space="preserve">испуњење уговорних обавеза у периоду </w:t>
      </w:r>
      <w:r w:rsidR="00FA5294" w:rsidRPr="00823C85">
        <w:rPr>
          <w:rFonts w:ascii="Times New Roman" w:hAnsi="Times New Roman"/>
          <w:bCs/>
          <w:color w:val="00000A"/>
          <w:szCs w:val="22"/>
          <w:lang w:val="uz-Cyrl-UZ"/>
        </w:rPr>
        <w:t>вршења услуга</w:t>
      </w:r>
      <w:r w:rsidRPr="00823C85">
        <w:rPr>
          <w:rFonts w:ascii="Times New Roman" w:hAnsi="Times New Roman"/>
          <w:bCs/>
          <w:color w:val="000000"/>
          <w:szCs w:val="22"/>
          <w:lang w:val="uz-Cyrl-UZ"/>
        </w:rPr>
        <w:t xml:space="preserve"> најкасније у року од </w:t>
      </w:r>
      <w:r w:rsidRPr="00823C85">
        <w:rPr>
          <w:rFonts w:ascii="Times New Roman" w:hAnsi="Times New Roman"/>
          <w:bCs/>
          <w:szCs w:val="22"/>
          <w:lang w:val="uz-Cyrl-UZ"/>
        </w:rPr>
        <w:t xml:space="preserve">15 дана од дана почетка </w:t>
      </w:r>
      <w:r w:rsidR="002919E3" w:rsidRPr="00823C85">
        <w:rPr>
          <w:rFonts w:ascii="Times New Roman" w:hAnsi="Times New Roman"/>
          <w:bCs/>
          <w:szCs w:val="22"/>
          <w:lang w:val="uz-Cyrl-UZ"/>
        </w:rPr>
        <w:t>године</w:t>
      </w:r>
      <w:r w:rsidRPr="00823C85">
        <w:rPr>
          <w:rFonts w:ascii="Times New Roman" w:hAnsi="Times New Roman"/>
          <w:bCs/>
          <w:color w:val="000000"/>
          <w:szCs w:val="22"/>
          <w:lang w:val="uz-Cyrl-UZ"/>
        </w:rPr>
        <w:t>, Наручилац има право да активира гаранциј</w:t>
      </w:r>
      <w:r w:rsidR="00B455DB" w:rsidRPr="00823C85">
        <w:rPr>
          <w:rFonts w:ascii="Times New Roman" w:hAnsi="Times New Roman"/>
          <w:bCs/>
          <w:color w:val="000000"/>
          <w:szCs w:val="22"/>
          <w:lang w:val="uz-Cyrl-UZ"/>
        </w:rPr>
        <w:t>у за претходну годину</w:t>
      </w:r>
      <w:r w:rsidRPr="00823C85">
        <w:rPr>
          <w:rFonts w:ascii="Times New Roman" w:hAnsi="Times New Roman"/>
          <w:bCs/>
          <w:color w:val="000000"/>
          <w:szCs w:val="22"/>
          <w:lang w:val="uz-Cyrl-UZ"/>
        </w:rPr>
        <w:t xml:space="preserve">. Банкарска гаранција треба да буде са клаузулом неопозива, безусловна и платива на први позив и без права </w:t>
      </w:r>
      <w:r w:rsidRPr="00823C85">
        <w:rPr>
          <w:rFonts w:ascii="Times New Roman" w:hAnsi="Times New Roman"/>
          <w:bCs/>
          <w:szCs w:val="22"/>
          <w:lang w:val="uz-Cyrl-UZ"/>
        </w:rPr>
        <w:t xml:space="preserve">приговора. </w:t>
      </w:r>
      <w:r w:rsidRPr="00823C85">
        <w:rPr>
          <w:rFonts w:ascii="Times New Roman" w:hAnsi="Times New Roman"/>
          <w:bCs/>
          <w:color w:val="000000"/>
          <w:szCs w:val="22"/>
          <w:lang w:val="uz-Cyrl-UZ"/>
        </w:rPr>
        <w:t>Банкарске гаранције не могу садржати додатне услове за исплату, краће рокове и мању вредност.</w:t>
      </w:r>
    </w:p>
    <w:p w14:paraId="16505FF8" w14:textId="77777777" w:rsidR="00C55E37" w:rsidRPr="003B4F35" w:rsidRDefault="00C55E37" w:rsidP="001761B7">
      <w:pPr>
        <w:pStyle w:val="NormalText"/>
        <w:spacing w:before="120"/>
        <w:rPr>
          <w:rFonts w:ascii="Times New Roman" w:hAnsi="Times New Roman"/>
          <w:bCs/>
          <w:szCs w:val="22"/>
          <w:lang w:val="uz-Cyrl-UZ" w:eastAsia="en-US" w:bidi="ar-SA"/>
        </w:rPr>
      </w:pPr>
      <w:r w:rsidRPr="003B4F35">
        <w:rPr>
          <w:rFonts w:ascii="Times New Roman" w:hAnsi="Times New Roman"/>
          <w:bCs/>
          <w:szCs w:val="22"/>
          <w:lang w:val="uz-Cyrl-UZ"/>
        </w:rPr>
        <w:t>У случају стечаја или ликвидације</w:t>
      </w:r>
      <w:r w:rsidRPr="003B4F35">
        <w:rPr>
          <w:rFonts w:ascii="Times New Roman" w:hAnsi="Times New Roman"/>
          <w:szCs w:val="22"/>
          <w:lang w:val="uz-Cyrl-UZ"/>
        </w:rPr>
        <w:t xml:space="preserve"> пословне банке која је издала банкарску гаранцију, Извршилац је у обавези да без одлагања достави нову банкарску гаранцију друге пословне банке у Републици Србији.</w:t>
      </w:r>
    </w:p>
    <w:p w14:paraId="1FE6CBBB" w14:textId="1C68BBD0" w:rsidR="00C900AC" w:rsidRPr="00814417" w:rsidRDefault="00C55E37" w:rsidP="00FA5294">
      <w:pPr>
        <w:pStyle w:val="BodyText"/>
        <w:spacing w:before="120" w:after="120"/>
        <w:ind w:right="158"/>
        <w:jc w:val="center"/>
        <w:rPr>
          <w:rFonts w:ascii="Times New Roman" w:hAnsi="Times New Roman"/>
          <w:b/>
          <w:bCs/>
          <w:color w:val="000000"/>
          <w:sz w:val="22"/>
          <w:szCs w:val="22"/>
          <w:lang w:val="uz-Cyrl-UZ"/>
        </w:rPr>
      </w:pPr>
      <w:r w:rsidRPr="00814417">
        <w:rPr>
          <w:rFonts w:ascii="Times New Roman" w:hAnsi="Times New Roman"/>
          <w:b/>
          <w:bCs/>
          <w:color w:val="000000"/>
          <w:sz w:val="22"/>
          <w:szCs w:val="22"/>
          <w:lang w:val="uz-Cyrl-UZ"/>
        </w:rPr>
        <w:lastRenderedPageBreak/>
        <w:t>Обезбеђење извршења обавеза Наручиоца</w:t>
      </w:r>
    </w:p>
    <w:p w14:paraId="74227F99" w14:textId="77777777" w:rsidR="00C55E37" w:rsidRPr="00814417" w:rsidRDefault="00C55E37" w:rsidP="001761B7">
      <w:pPr>
        <w:pStyle w:val="ListParagraph"/>
        <w:numPr>
          <w:ilvl w:val="0"/>
          <w:numId w:val="26"/>
        </w:numPr>
        <w:spacing w:before="120" w:after="120"/>
        <w:jc w:val="center"/>
        <w:rPr>
          <w:rFonts w:ascii="Times New Roman" w:hAnsi="Times New Roman"/>
          <w:bCs/>
        </w:rPr>
      </w:pPr>
    </w:p>
    <w:p w14:paraId="6A861966" w14:textId="269369C5" w:rsidR="00C55E37" w:rsidRPr="00814417" w:rsidRDefault="00C55E37" w:rsidP="001761B7">
      <w:pPr>
        <w:spacing w:before="120" w:after="120"/>
        <w:rPr>
          <w:rFonts w:ascii="Times New Roman" w:hAnsi="Times New Roman"/>
          <w:bCs/>
          <w:lang w:val="sr-Cyrl-RS"/>
        </w:rPr>
      </w:pPr>
      <w:r w:rsidRPr="00814417">
        <w:rPr>
          <w:rFonts w:ascii="Times New Roman" w:hAnsi="Times New Roman"/>
          <w:bCs/>
        </w:rPr>
        <w:t xml:space="preserve">За обезбеђење плаћања </w:t>
      </w:r>
      <w:r w:rsidR="00FA5294" w:rsidRPr="00814417">
        <w:rPr>
          <w:rFonts w:ascii="Times New Roman" w:hAnsi="Times New Roman"/>
          <w:bCs/>
          <w:lang w:val="sr-Cyrl-RS"/>
        </w:rPr>
        <w:t xml:space="preserve">концесионе </w:t>
      </w:r>
      <w:r w:rsidRPr="00814417">
        <w:rPr>
          <w:rFonts w:ascii="Times New Roman" w:hAnsi="Times New Roman"/>
          <w:bCs/>
        </w:rPr>
        <w:t>накнаде Извршиоцу, Наручилац је дужан да достави бланко соло меницe.</w:t>
      </w:r>
      <w:r w:rsidR="00FA5294" w:rsidRPr="00814417">
        <w:rPr>
          <w:rFonts w:ascii="Times New Roman" w:hAnsi="Times New Roman"/>
          <w:bCs/>
          <w:lang w:val="sr-Cyrl-RS"/>
        </w:rPr>
        <w:t xml:space="preserve"> </w:t>
      </w:r>
      <w:r w:rsidRPr="00814417">
        <w:rPr>
          <w:rFonts w:ascii="Times New Roman" w:hAnsi="Times New Roman"/>
          <w:bCs/>
          <w:lang w:val="sr-Cyrl-RS"/>
        </w:rPr>
        <w:t xml:space="preserve">Број издатих меница мора бити једнак броју обавезних плаћања </w:t>
      </w:r>
      <w:r w:rsidR="00FA5294" w:rsidRPr="00814417">
        <w:rPr>
          <w:rFonts w:ascii="Times New Roman" w:hAnsi="Times New Roman"/>
          <w:bCs/>
          <w:lang w:val="sr-Cyrl-RS"/>
        </w:rPr>
        <w:t xml:space="preserve">концесионе </w:t>
      </w:r>
      <w:r w:rsidRPr="00814417">
        <w:rPr>
          <w:rFonts w:ascii="Times New Roman" w:hAnsi="Times New Roman"/>
          <w:bCs/>
          <w:lang w:val="sr-Cyrl-RS"/>
        </w:rPr>
        <w:t>накнаде Извршиоцу за све време трајања уговора</w:t>
      </w:r>
      <w:r w:rsidR="00FA5294" w:rsidRPr="00814417">
        <w:rPr>
          <w:rFonts w:ascii="Times New Roman" w:hAnsi="Times New Roman"/>
          <w:bCs/>
          <w:lang w:val="sr-Cyrl-RS"/>
        </w:rPr>
        <w:t>, односно 20 меница</w:t>
      </w:r>
      <w:r w:rsidRPr="00814417">
        <w:rPr>
          <w:rFonts w:ascii="Times New Roman" w:hAnsi="Times New Roman"/>
          <w:bCs/>
          <w:lang w:val="sr-Cyrl-RS"/>
        </w:rPr>
        <w:t>.</w:t>
      </w:r>
      <w:r w:rsidR="00FA5294" w:rsidRPr="00814417">
        <w:rPr>
          <w:rFonts w:ascii="Times New Roman" w:hAnsi="Times New Roman"/>
          <w:bCs/>
          <w:lang w:val="sr-Cyrl-RS"/>
        </w:rPr>
        <w:t xml:space="preserve"> </w:t>
      </w:r>
      <w:r w:rsidRPr="00814417">
        <w:rPr>
          <w:rFonts w:ascii="Times New Roman" w:hAnsi="Times New Roman"/>
          <w:bCs/>
          <w:lang w:val="sr-Cyrl-RS"/>
        </w:rPr>
        <w:t xml:space="preserve">Менице морају бити прописно оверене и потписане од стране овлашћеног представника Наручиоца и регистроване у складу са </w:t>
      </w:r>
      <w:r w:rsidR="00672A7A" w:rsidRPr="00814417">
        <w:rPr>
          <w:rFonts w:ascii="Times New Roman" w:hAnsi="Times New Roman"/>
          <w:bCs/>
          <w:lang w:val="uz-Cyrl-UZ"/>
        </w:rPr>
        <w:t>позитивним правним прописима</w:t>
      </w:r>
      <w:r w:rsidRPr="00814417">
        <w:rPr>
          <w:rFonts w:ascii="Times New Roman" w:hAnsi="Times New Roman"/>
          <w:bCs/>
          <w:lang w:val="sr-Cyrl-RS"/>
        </w:rPr>
        <w:t>, уз које је потребно доставити сву другу потребну документацију која је у складу са прописима Р</w:t>
      </w:r>
      <w:r w:rsidR="00FA5294" w:rsidRPr="00814417">
        <w:rPr>
          <w:rFonts w:ascii="Times New Roman" w:hAnsi="Times New Roman"/>
          <w:bCs/>
          <w:lang w:val="sr-Cyrl-RS"/>
        </w:rPr>
        <w:t>епубликом Србијом</w:t>
      </w:r>
      <w:r w:rsidRPr="00814417">
        <w:rPr>
          <w:rFonts w:ascii="Times New Roman" w:hAnsi="Times New Roman"/>
          <w:bCs/>
          <w:lang w:val="sr-Cyrl-RS"/>
        </w:rPr>
        <w:t xml:space="preserve"> потребна у вези са меницама.</w:t>
      </w:r>
      <w:r w:rsidR="00FA5294" w:rsidRPr="00814417">
        <w:rPr>
          <w:rFonts w:ascii="Times New Roman" w:hAnsi="Times New Roman"/>
          <w:bCs/>
          <w:lang w:val="sr-Cyrl-RS"/>
        </w:rPr>
        <w:t xml:space="preserve"> </w:t>
      </w:r>
      <w:r w:rsidRPr="00814417">
        <w:rPr>
          <w:rFonts w:ascii="Times New Roman" w:hAnsi="Times New Roman"/>
          <w:bCs/>
          <w:lang w:val="sr-Cyrl-RS"/>
        </w:rPr>
        <w:t xml:space="preserve">Менице ће се издати на износ </w:t>
      </w:r>
      <w:r w:rsidR="00FA5294" w:rsidRPr="00814417">
        <w:rPr>
          <w:rFonts w:ascii="Times New Roman" w:hAnsi="Times New Roman"/>
          <w:bCs/>
          <w:lang w:val="sr-Cyrl-RS"/>
        </w:rPr>
        <w:t>годишње концесионе накнаде</w:t>
      </w:r>
      <w:r w:rsidRPr="00814417">
        <w:rPr>
          <w:rFonts w:ascii="Times New Roman" w:hAnsi="Times New Roman"/>
          <w:bCs/>
          <w:lang w:val="sr-Cyrl-RS"/>
        </w:rPr>
        <w:t xml:space="preserve"> коју Наручилац исплаћује Извршиоцу.</w:t>
      </w:r>
    </w:p>
    <w:p w14:paraId="701A70DB" w14:textId="6E3F9019" w:rsidR="00C55E37" w:rsidRPr="003B4F35" w:rsidRDefault="00C55E37" w:rsidP="001761B7">
      <w:pPr>
        <w:spacing w:before="120" w:after="120"/>
        <w:rPr>
          <w:rFonts w:ascii="Times New Roman" w:hAnsi="Times New Roman"/>
          <w:bCs/>
          <w:lang w:val="sr-Cyrl-RS"/>
        </w:rPr>
      </w:pPr>
      <w:r w:rsidRPr="00814417">
        <w:rPr>
          <w:rFonts w:ascii="Times New Roman" w:hAnsi="Times New Roman"/>
          <w:bCs/>
          <w:lang w:val="sr-Cyrl-RS"/>
        </w:rPr>
        <w:t>Извршилац ће имати право да реализује менице из става 1.</w:t>
      </w:r>
      <w:r w:rsidR="00FA5294" w:rsidRPr="00814417">
        <w:rPr>
          <w:rFonts w:ascii="Times New Roman" w:hAnsi="Times New Roman"/>
          <w:bCs/>
          <w:lang w:val="sr-Cyrl-RS"/>
        </w:rPr>
        <w:t xml:space="preserve"> </w:t>
      </w:r>
      <w:r w:rsidRPr="00814417">
        <w:rPr>
          <w:rFonts w:ascii="Times New Roman" w:hAnsi="Times New Roman"/>
          <w:bCs/>
          <w:lang w:val="sr-Cyrl-RS"/>
        </w:rPr>
        <w:t>овог члана у случају да Наручилац не исплати</w:t>
      </w:r>
      <w:r w:rsidR="00FA5294" w:rsidRPr="00814417">
        <w:rPr>
          <w:rFonts w:ascii="Times New Roman" w:hAnsi="Times New Roman"/>
          <w:bCs/>
          <w:lang w:val="sr-Cyrl-RS"/>
        </w:rPr>
        <w:t xml:space="preserve"> концесиону</w:t>
      </w:r>
      <w:r w:rsidRPr="00814417">
        <w:rPr>
          <w:rFonts w:ascii="Times New Roman" w:hAnsi="Times New Roman"/>
          <w:bCs/>
          <w:lang w:val="sr-Cyrl-RS"/>
        </w:rPr>
        <w:t xml:space="preserve"> наканду ни након истека законског рока.</w:t>
      </w:r>
    </w:p>
    <w:p w14:paraId="5F0241B5" w14:textId="1787F8CF" w:rsidR="00C900AC" w:rsidRPr="00823C85" w:rsidRDefault="00C55E37" w:rsidP="00FA5294">
      <w:pPr>
        <w:spacing w:before="120" w:after="120"/>
        <w:jc w:val="center"/>
        <w:rPr>
          <w:rFonts w:ascii="Times New Roman" w:hAnsi="Times New Roman"/>
          <w:b/>
        </w:rPr>
      </w:pPr>
      <w:r w:rsidRPr="00823C85">
        <w:rPr>
          <w:rFonts w:ascii="Times New Roman" w:hAnsi="Times New Roman"/>
          <w:b/>
        </w:rPr>
        <w:t>Осигурање</w:t>
      </w:r>
    </w:p>
    <w:p w14:paraId="749FB7EF" w14:textId="77777777" w:rsidR="00672A7A" w:rsidRPr="00823C85" w:rsidRDefault="00672A7A" w:rsidP="00FA5294">
      <w:pPr>
        <w:pStyle w:val="ListParagraph"/>
        <w:numPr>
          <w:ilvl w:val="0"/>
          <w:numId w:val="26"/>
        </w:numPr>
        <w:spacing w:before="120" w:after="120"/>
        <w:jc w:val="center"/>
        <w:rPr>
          <w:rFonts w:ascii="Times New Roman" w:hAnsi="Times New Roman"/>
        </w:rPr>
      </w:pPr>
    </w:p>
    <w:p w14:paraId="2E603D58" w14:textId="77777777" w:rsidR="00C55E37" w:rsidRPr="00823C85" w:rsidRDefault="00C55E37" w:rsidP="001761B7">
      <w:pPr>
        <w:spacing w:before="120" w:after="120"/>
        <w:rPr>
          <w:rFonts w:ascii="Times New Roman" w:hAnsi="Times New Roman"/>
        </w:rPr>
      </w:pPr>
      <w:r w:rsidRPr="00823C85">
        <w:rPr>
          <w:rFonts w:ascii="Times New Roman" w:hAnsi="Times New Roman"/>
        </w:rPr>
        <w:t xml:space="preserve">Извршилац се обавезује да има закључен уговор о </w:t>
      </w:r>
      <w:r w:rsidRPr="00823C85">
        <w:rPr>
          <w:rFonts w:ascii="Times New Roman" w:hAnsi="Times New Roman"/>
          <w:bCs/>
        </w:rPr>
        <w:t>осигурању</w:t>
      </w:r>
      <w:r w:rsidRPr="00823C85">
        <w:rPr>
          <w:rFonts w:ascii="Times New Roman" w:hAnsi="Times New Roman"/>
        </w:rPr>
        <w:t xml:space="preserve"> са </w:t>
      </w:r>
      <w:r w:rsidRPr="00823C85">
        <w:rPr>
          <w:rFonts w:ascii="Times New Roman" w:hAnsi="Times New Roman"/>
          <w:lang w:val="uz-Cyrl-UZ"/>
        </w:rPr>
        <w:t>прихватљивом осигуравајућом кућом</w:t>
      </w:r>
      <w:r w:rsidRPr="00823C85">
        <w:rPr>
          <w:rFonts w:ascii="Times New Roman" w:hAnsi="Times New Roman"/>
        </w:rPr>
        <w:t xml:space="preserve"> за свако </w:t>
      </w:r>
      <w:r w:rsidRPr="00823C85">
        <w:rPr>
          <w:rFonts w:ascii="Times New Roman" w:hAnsi="Times New Roman"/>
          <w:lang w:val="uz-Cyrl-UZ"/>
        </w:rPr>
        <w:t>в</w:t>
      </w:r>
      <w:r w:rsidRPr="00823C85">
        <w:rPr>
          <w:rFonts w:ascii="Times New Roman" w:hAnsi="Times New Roman"/>
        </w:rPr>
        <w:t xml:space="preserve">озило које користи за пружање </w:t>
      </w:r>
      <w:r w:rsidRPr="00823C85">
        <w:rPr>
          <w:rFonts w:ascii="Times New Roman" w:hAnsi="Times New Roman"/>
          <w:lang w:val="uz-Cyrl-UZ"/>
        </w:rPr>
        <w:t>у</w:t>
      </w:r>
      <w:r w:rsidRPr="00823C85">
        <w:rPr>
          <w:rFonts w:ascii="Times New Roman" w:hAnsi="Times New Roman"/>
        </w:rPr>
        <w:t>слуге превоза, као и осигурање путника током целог периода важења Уговора.</w:t>
      </w:r>
    </w:p>
    <w:p w14:paraId="3D1E13A3" w14:textId="2E14BC24" w:rsidR="00C55E37" w:rsidRPr="00823C85" w:rsidRDefault="00C55E37" w:rsidP="001761B7">
      <w:pPr>
        <w:pStyle w:val="NormalText"/>
        <w:spacing w:before="120"/>
        <w:rPr>
          <w:rFonts w:ascii="Times New Roman" w:hAnsi="Times New Roman"/>
          <w:szCs w:val="22"/>
          <w:lang w:val="sr-Cyrl-RS"/>
        </w:rPr>
      </w:pPr>
      <w:r w:rsidRPr="00823C85">
        <w:rPr>
          <w:rFonts w:ascii="Times New Roman" w:hAnsi="Times New Roman"/>
          <w:szCs w:val="22"/>
        </w:rPr>
        <w:t>Извршилац</w:t>
      </w:r>
      <w:r w:rsidR="00C31861" w:rsidRPr="00823C85">
        <w:rPr>
          <w:rFonts w:ascii="Times New Roman" w:hAnsi="Times New Roman"/>
          <w:szCs w:val="22"/>
        </w:rPr>
        <w:t xml:space="preserve"> </w:t>
      </w:r>
      <w:r w:rsidRPr="00823C85">
        <w:rPr>
          <w:rFonts w:ascii="Times New Roman" w:hAnsi="Times New Roman"/>
          <w:szCs w:val="22"/>
        </w:rPr>
        <w:t xml:space="preserve">је такође одговоран да одржава код осигуравача, о свом трошку, током трајања Уговора, осигурање од професионалне одговорности које ће бити адекватно да покрије разумне и уобичајене трошкове за све губитке и штете (укључујући и индиректне губитке и штете) које Извршилац, његови запослени, повезана лица, подизвођачи, проузрокују током обављања пословних активности из овог </w:t>
      </w:r>
      <w:r w:rsidR="00515F81" w:rsidRPr="00823C85">
        <w:rPr>
          <w:rFonts w:ascii="Times New Roman" w:hAnsi="Times New Roman"/>
          <w:szCs w:val="22"/>
          <w:lang w:val="uz-Cyrl-UZ"/>
        </w:rPr>
        <w:t>у</w:t>
      </w:r>
      <w:r w:rsidRPr="00823C85">
        <w:rPr>
          <w:rFonts w:ascii="Times New Roman" w:hAnsi="Times New Roman"/>
          <w:szCs w:val="22"/>
        </w:rPr>
        <w:t xml:space="preserve">говора, с тим да износ осигуране суме не може бити мањи од 1.000.000,00 </w:t>
      </w:r>
      <w:r w:rsidR="00FA5294" w:rsidRPr="00823C85">
        <w:rPr>
          <w:rFonts w:ascii="Times New Roman" w:hAnsi="Times New Roman"/>
          <w:szCs w:val="22"/>
          <w:lang w:val="sr-Cyrl-RS"/>
        </w:rPr>
        <w:t>динара.</w:t>
      </w:r>
    </w:p>
    <w:p w14:paraId="45E436AC" w14:textId="195275BA" w:rsidR="00C55E37" w:rsidRPr="003B4F35" w:rsidRDefault="00C55E37" w:rsidP="001761B7">
      <w:pPr>
        <w:pStyle w:val="NormalText"/>
        <w:spacing w:before="120"/>
        <w:rPr>
          <w:rFonts w:ascii="Times New Roman" w:hAnsi="Times New Roman"/>
          <w:szCs w:val="22"/>
          <w:lang w:val="sr-Cyrl-RS"/>
        </w:rPr>
      </w:pPr>
      <w:r w:rsidRPr="003B4F35">
        <w:rPr>
          <w:rFonts w:ascii="Times New Roman" w:hAnsi="Times New Roman"/>
          <w:szCs w:val="22"/>
          <w:lang w:val="sr-Cyrl-RS"/>
        </w:rPr>
        <w:t xml:space="preserve">Доказ о закљученим уговорима о осигурању (полисама) за текућу годину, Извршилац се обавезује да достави </w:t>
      </w:r>
      <w:r w:rsidR="00515F81" w:rsidRPr="00823C85">
        <w:rPr>
          <w:rFonts w:ascii="Times New Roman" w:hAnsi="Times New Roman"/>
          <w:szCs w:val="22"/>
          <w:lang w:val="uz-Cyrl-UZ"/>
        </w:rPr>
        <w:t>Наручиоцу</w:t>
      </w:r>
      <w:r w:rsidR="00814417">
        <w:rPr>
          <w:rFonts w:ascii="Times New Roman" w:hAnsi="Times New Roman"/>
          <w:szCs w:val="22"/>
          <w:lang w:val="sr-Latn-RS"/>
        </w:rPr>
        <w:t xml:space="preserve"> </w:t>
      </w:r>
      <w:r w:rsidR="0081145F" w:rsidRPr="00823C85">
        <w:rPr>
          <w:rFonts w:ascii="Times New Roman" w:hAnsi="Times New Roman"/>
          <w:szCs w:val="22"/>
          <w:lang w:val="uz-Cyrl-UZ"/>
        </w:rPr>
        <w:t>у року од 15 дана од прибављања полиса</w:t>
      </w:r>
      <w:r w:rsidRPr="003B4F35">
        <w:rPr>
          <w:rFonts w:ascii="Times New Roman" w:hAnsi="Times New Roman"/>
          <w:szCs w:val="22"/>
          <w:lang w:val="sr-Cyrl-RS"/>
        </w:rPr>
        <w:t xml:space="preserve">, а исти се сматра саставним делом овог Уговора. </w:t>
      </w:r>
    </w:p>
    <w:p w14:paraId="5F1231E2" w14:textId="77777777" w:rsidR="00C55E37" w:rsidRPr="003B4F35" w:rsidRDefault="00C55E37" w:rsidP="001761B7">
      <w:pPr>
        <w:pStyle w:val="NormalText"/>
        <w:spacing w:before="120"/>
        <w:rPr>
          <w:rFonts w:ascii="Times New Roman" w:hAnsi="Times New Roman"/>
          <w:szCs w:val="22"/>
          <w:lang w:val="sr-Cyrl-RS"/>
        </w:rPr>
      </w:pPr>
      <w:r w:rsidRPr="003B4F35">
        <w:rPr>
          <w:rFonts w:ascii="Times New Roman" w:hAnsi="Times New Roman"/>
          <w:szCs w:val="22"/>
          <w:lang w:val="sr-Cyrl-RS"/>
        </w:rPr>
        <w:t>Извршилац је дужан да редовно извештава Наручи</w:t>
      </w:r>
      <w:r w:rsidR="00022640" w:rsidRPr="00823C85">
        <w:rPr>
          <w:rFonts w:ascii="Times New Roman" w:hAnsi="Times New Roman"/>
          <w:szCs w:val="22"/>
          <w:lang w:val="uz-Cyrl-UZ"/>
        </w:rPr>
        <w:t>оца</w:t>
      </w:r>
      <w:r w:rsidRPr="003B4F35">
        <w:rPr>
          <w:rFonts w:ascii="Times New Roman" w:hAnsi="Times New Roman"/>
          <w:szCs w:val="22"/>
          <w:lang w:val="sr-Cyrl-RS"/>
        </w:rPr>
        <w:t xml:space="preserve"> писаним путем о важењу полиса осигурања, као и да обавести Наручи</w:t>
      </w:r>
      <w:r w:rsidRPr="00823C85">
        <w:rPr>
          <w:rFonts w:ascii="Times New Roman" w:hAnsi="Times New Roman"/>
          <w:szCs w:val="22"/>
          <w:lang w:val="uz-Cyrl-UZ"/>
        </w:rPr>
        <w:t>оца</w:t>
      </w:r>
      <w:r w:rsidRPr="003B4F35">
        <w:rPr>
          <w:rFonts w:ascii="Times New Roman" w:hAnsi="Times New Roman"/>
          <w:szCs w:val="22"/>
          <w:lang w:val="sr-Cyrl-RS"/>
        </w:rPr>
        <w:t xml:space="preserve"> о свакој измени у вези издате полисе осигурања.</w:t>
      </w:r>
    </w:p>
    <w:p w14:paraId="106F1932" w14:textId="6C82848C" w:rsidR="00776258" w:rsidRPr="003B4F35" w:rsidRDefault="00C55E37" w:rsidP="00FA5294">
      <w:pPr>
        <w:pStyle w:val="NormalText"/>
        <w:spacing w:before="120"/>
        <w:rPr>
          <w:rFonts w:ascii="Times New Roman" w:hAnsi="Times New Roman"/>
          <w:szCs w:val="22"/>
          <w:lang w:val="sr-Cyrl-RS"/>
        </w:rPr>
      </w:pPr>
      <w:r w:rsidRPr="003B4F35">
        <w:rPr>
          <w:rFonts w:ascii="Times New Roman" w:hAnsi="Times New Roman"/>
          <w:szCs w:val="22"/>
          <w:lang w:val="sr-Cyrl-RS"/>
        </w:rPr>
        <w:t xml:space="preserve">Новчани износ наплаћен од осигурања током трајања овог </w:t>
      </w:r>
      <w:r w:rsidR="00D7108E" w:rsidRPr="00823C85">
        <w:rPr>
          <w:rFonts w:ascii="Times New Roman" w:hAnsi="Times New Roman"/>
          <w:szCs w:val="22"/>
          <w:lang w:val="uz-Cyrl-UZ"/>
        </w:rPr>
        <w:t>у</w:t>
      </w:r>
      <w:r w:rsidRPr="003B4F35">
        <w:rPr>
          <w:rFonts w:ascii="Times New Roman" w:hAnsi="Times New Roman"/>
          <w:szCs w:val="22"/>
          <w:lang w:val="sr-Cyrl-RS"/>
        </w:rPr>
        <w:t>говора сме се користити искључиво за санирање штета које су покривене полисама осигурања.</w:t>
      </w:r>
      <w:bookmarkStart w:id="11" w:name="_Toc496532574"/>
    </w:p>
    <w:p w14:paraId="04E0EE36" w14:textId="6623D609" w:rsidR="00C900AC" w:rsidRPr="00823C85" w:rsidRDefault="00F96622" w:rsidP="00FA5294">
      <w:pPr>
        <w:spacing w:before="120" w:after="120"/>
        <w:jc w:val="center"/>
        <w:rPr>
          <w:rFonts w:ascii="Times New Roman" w:hAnsi="Times New Roman"/>
          <w:b/>
        </w:rPr>
      </w:pPr>
      <w:r w:rsidRPr="00823C85">
        <w:rPr>
          <w:rFonts w:ascii="Times New Roman" w:hAnsi="Times New Roman"/>
          <w:b/>
        </w:rPr>
        <w:t xml:space="preserve">Повреде одредби </w:t>
      </w:r>
      <w:r w:rsidRPr="00823C85">
        <w:rPr>
          <w:rFonts w:ascii="Times New Roman" w:hAnsi="Times New Roman"/>
          <w:b/>
          <w:lang w:val="uz-Cyrl-UZ"/>
        </w:rPr>
        <w:t>У</w:t>
      </w:r>
      <w:r w:rsidRPr="00823C85">
        <w:rPr>
          <w:rFonts w:ascii="Times New Roman" w:hAnsi="Times New Roman"/>
          <w:b/>
        </w:rPr>
        <w:t>говора</w:t>
      </w:r>
    </w:p>
    <w:p w14:paraId="441F3960" w14:textId="77777777" w:rsidR="00F96622" w:rsidRPr="00823C85" w:rsidRDefault="00F96622" w:rsidP="001761B7">
      <w:pPr>
        <w:pStyle w:val="ListParagraph"/>
        <w:numPr>
          <w:ilvl w:val="0"/>
          <w:numId w:val="26"/>
        </w:numPr>
        <w:spacing w:before="120" w:after="120"/>
        <w:jc w:val="center"/>
        <w:rPr>
          <w:rFonts w:ascii="Times New Roman" w:hAnsi="Times New Roman"/>
          <w:b/>
        </w:rPr>
      </w:pPr>
    </w:p>
    <w:p w14:paraId="7CE8F4B5" w14:textId="77777777" w:rsidR="00C55E37" w:rsidRPr="00823C85" w:rsidRDefault="00C55E37" w:rsidP="001761B7">
      <w:pPr>
        <w:pStyle w:val="NormalText"/>
        <w:spacing w:before="120"/>
        <w:rPr>
          <w:rFonts w:ascii="Times New Roman" w:hAnsi="Times New Roman"/>
          <w:szCs w:val="22"/>
        </w:rPr>
      </w:pPr>
      <w:r w:rsidRPr="00823C85">
        <w:rPr>
          <w:rFonts w:ascii="Times New Roman" w:hAnsi="Times New Roman"/>
          <w:szCs w:val="22"/>
        </w:rPr>
        <w:t>Извршилац је у обавези да поштује све одредбе Уговора и да уредно извршава све своје обавезе предвиђене истим.</w:t>
      </w:r>
    </w:p>
    <w:p w14:paraId="1000C5FC" w14:textId="77777777" w:rsidR="00C55E37" w:rsidRPr="00823C85" w:rsidRDefault="00C55E37" w:rsidP="001761B7">
      <w:pPr>
        <w:pStyle w:val="NormalText"/>
        <w:spacing w:before="120"/>
        <w:rPr>
          <w:rFonts w:ascii="Times New Roman" w:hAnsi="Times New Roman"/>
          <w:szCs w:val="22"/>
        </w:rPr>
      </w:pPr>
      <w:r w:rsidRPr="00823C85">
        <w:rPr>
          <w:rFonts w:ascii="Times New Roman" w:hAnsi="Times New Roman"/>
          <w:szCs w:val="22"/>
        </w:rPr>
        <w:t>Уговорне стране су сагласне да ће се повреде следећих одредби Уговора сматрати нарочито битним повредама Уговора:</w:t>
      </w:r>
    </w:p>
    <w:p w14:paraId="08B7FC56" w14:textId="77777777" w:rsidR="00C55E37" w:rsidRPr="00823C85" w:rsidRDefault="00C55E37" w:rsidP="001761B7">
      <w:pPr>
        <w:pStyle w:val="NormalText"/>
        <w:numPr>
          <w:ilvl w:val="0"/>
          <w:numId w:val="14"/>
        </w:numPr>
        <w:spacing w:before="120"/>
        <w:ind w:left="714" w:hanging="357"/>
        <w:rPr>
          <w:rFonts w:ascii="Times New Roman" w:hAnsi="Times New Roman"/>
          <w:szCs w:val="22"/>
        </w:rPr>
      </w:pPr>
      <w:r w:rsidRPr="00823C85">
        <w:rPr>
          <w:rFonts w:ascii="Times New Roman" w:hAnsi="Times New Roman"/>
          <w:szCs w:val="22"/>
          <w:lang w:val="uz-Cyrl-UZ"/>
        </w:rPr>
        <w:t>н</w:t>
      </w:r>
      <w:r w:rsidRPr="00823C85">
        <w:rPr>
          <w:rFonts w:ascii="Times New Roman" w:hAnsi="Times New Roman"/>
          <w:szCs w:val="22"/>
        </w:rPr>
        <w:t xml:space="preserve">епоштовање одредби </w:t>
      </w:r>
      <w:r w:rsidRPr="00823C85">
        <w:rPr>
          <w:rFonts w:ascii="Times New Roman" w:hAnsi="Times New Roman"/>
          <w:szCs w:val="22"/>
          <w:lang w:val="uz-Cyrl-UZ"/>
        </w:rPr>
        <w:t>овог</w:t>
      </w:r>
      <w:r w:rsidR="001A1A41" w:rsidRPr="00823C85">
        <w:rPr>
          <w:rFonts w:ascii="Times New Roman" w:hAnsi="Times New Roman"/>
          <w:szCs w:val="22"/>
          <w:lang w:val="uz-Cyrl-UZ"/>
        </w:rPr>
        <w:t xml:space="preserve"> </w:t>
      </w:r>
      <w:r w:rsidR="00F329F0" w:rsidRPr="00823C85">
        <w:rPr>
          <w:rFonts w:ascii="Times New Roman" w:hAnsi="Times New Roman"/>
          <w:szCs w:val="22"/>
          <w:lang w:val="uz-Cyrl-UZ"/>
        </w:rPr>
        <w:t>у</w:t>
      </w:r>
      <w:r w:rsidRPr="00823C85">
        <w:rPr>
          <w:rFonts w:ascii="Times New Roman" w:hAnsi="Times New Roman"/>
          <w:szCs w:val="22"/>
        </w:rPr>
        <w:t xml:space="preserve">говора; </w:t>
      </w:r>
    </w:p>
    <w:p w14:paraId="15583407" w14:textId="77777777" w:rsidR="00C55E37" w:rsidRPr="00823C85" w:rsidRDefault="00C55E37" w:rsidP="001761B7">
      <w:pPr>
        <w:pStyle w:val="NormalText"/>
        <w:numPr>
          <w:ilvl w:val="0"/>
          <w:numId w:val="14"/>
        </w:numPr>
        <w:spacing w:before="120"/>
        <w:ind w:left="714" w:hanging="357"/>
        <w:rPr>
          <w:rFonts w:ascii="Times New Roman" w:hAnsi="Times New Roman"/>
          <w:szCs w:val="22"/>
        </w:rPr>
      </w:pPr>
      <w:r w:rsidRPr="00823C85">
        <w:rPr>
          <w:rFonts w:ascii="Times New Roman" w:hAnsi="Times New Roman"/>
          <w:szCs w:val="22"/>
          <w:lang w:val="uz-Cyrl-UZ"/>
        </w:rPr>
        <w:t>н</w:t>
      </w:r>
      <w:r w:rsidRPr="00823C85">
        <w:rPr>
          <w:rFonts w:ascii="Times New Roman" w:hAnsi="Times New Roman"/>
          <w:szCs w:val="22"/>
        </w:rPr>
        <w:t xml:space="preserve">еправилности приликом пријема путника и у току </w:t>
      </w:r>
      <w:r w:rsidRPr="00823C85">
        <w:rPr>
          <w:rFonts w:ascii="Times New Roman" w:hAnsi="Times New Roman"/>
          <w:szCs w:val="22"/>
          <w:lang w:val="uz-Cyrl-UZ"/>
        </w:rPr>
        <w:t>п</w:t>
      </w:r>
      <w:r w:rsidRPr="00823C85">
        <w:rPr>
          <w:rFonts w:ascii="Times New Roman" w:hAnsi="Times New Roman"/>
          <w:szCs w:val="22"/>
        </w:rPr>
        <w:t xml:space="preserve">ревоза као што су: спречен пријем корисника са правом на бесплатан или повлашћен вид </w:t>
      </w:r>
      <w:r w:rsidRPr="00823C85">
        <w:rPr>
          <w:rFonts w:ascii="Times New Roman" w:hAnsi="Times New Roman"/>
          <w:szCs w:val="22"/>
          <w:lang w:val="uz-Cyrl-UZ"/>
        </w:rPr>
        <w:t>п</w:t>
      </w:r>
      <w:r w:rsidRPr="00823C85">
        <w:rPr>
          <w:rFonts w:ascii="Times New Roman" w:hAnsi="Times New Roman"/>
          <w:szCs w:val="22"/>
        </w:rPr>
        <w:t>ревоза; вербални или физички конфликт између возног особља Извршиоца и путника, и између самог возног особља Извршиоца; ометање или спречавање контроле од стране овлашћених лица Наручиоца</w:t>
      </w:r>
      <w:r w:rsidR="00575B47" w:rsidRPr="00823C85">
        <w:rPr>
          <w:rFonts w:ascii="Times New Roman" w:hAnsi="Times New Roman"/>
          <w:szCs w:val="22"/>
          <w:lang w:val="uz-Cyrl-UZ"/>
        </w:rPr>
        <w:t>, извршен превоз путника без путне исправе</w:t>
      </w:r>
      <w:r w:rsidRPr="00823C85">
        <w:rPr>
          <w:rFonts w:ascii="Times New Roman" w:hAnsi="Times New Roman"/>
          <w:szCs w:val="22"/>
        </w:rPr>
        <w:t>;</w:t>
      </w:r>
    </w:p>
    <w:p w14:paraId="73D0C0A3" w14:textId="77777777" w:rsidR="00C55E37" w:rsidRPr="00823C85" w:rsidRDefault="00C55E37" w:rsidP="001761B7">
      <w:pPr>
        <w:pStyle w:val="NormalText"/>
        <w:numPr>
          <w:ilvl w:val="0"/>
          <w:numId w:val="14"/>
        </w:numPr>
        <w:spacing w:before="120"/>
        <w:ind w:left="714" w:hanging="357"/>
        <w:rPr>
          <w:rFonts w:ascii="Times New Roman" w:hAnsi="Times New Roman"/>
          <w:szCs w:val="22"/>
        </w:rPr>
      </w:pPr>
      <w:r w:rsidRPr="00823C85">
        <w:rPr>
          <w:rFonts w:ascii="Times New Roman" w:hAnsi="Times New Roman"/>
          <w:szCs w:val="22"/>
          <w:lang w:val="uz-Cyrl-UZ"/>
        </w:rPr>
        <w:t>у</w:t>
      </w:r>
      <w:r w:rsidRPr="00823C85">
        <w:rPr>
          <w:rFonts w:ascii="Times New Roman" w:hAnsi="Times New Roman"/>
          <w:szCs w:val="22"/>
        </w:rPr>
        <w:t xml:space="preserve"> случају утврђених осталих недостатака из </w:t>
      </w:r>
      <w:r w:rsidRPr="00823C85">
        <w:rPr>
          <w:rFonts w:ascii="Times New Roman" w:hAnsi="Times New Roman"/>
          <w:szCs w:val="22"/>
          <w:lang w:val="uz-Cyrl-UZ"/>
        </w:rPr>
        <w:t>овог</w:t>
      </w:r>
      <w:r w:rsidR="001A1A41" w:rsidRPr="00823C85">
        <w:rPr>
          <w:rFonts w:ascii="Times New Roman" w:hAnsi="Times New Roman"/>
          <w:szCs w:val="22"/>
          <w:lang w:val="uz-Cyrl-UZ"/>
        </w:rPr>
        <w:t xml:space="preserve"> </w:t>
      </w:r>
      <w:r w:rsidR="00F329F0" w:rsidRPr="00823C85">
        <w:rPr>
          <w:rFonts w:ascii="Times New Roman" w:hAnsi="Times New Roman"/>
          <w:szCs w:val="22"/>
          <w:lang w:val="uz-Cyrl-UZ"/>
        </w:rPr>
        <w:t>у</w:t>
      </w:r>
      <w:r w:rsidRPr="00823C85">
        <w:rPr>
          <w:rFonts w:ascii="Times New Roman" w:hAnsi="Times New Roman"/>
          <w:szCs w:val="22"/>
        </w:rPr>
        <w:t>говора</w:t>
      </w:r>
      <w:r w:rsidRPr="00823C85">
        <w:rPr>
          <w:rFonts w:ascii="Times New Roman" w:hAnsi="Times New Roman"/>
          <w:szCs w:val="22"/>
          <w:lang w:val="uz-Cyrl-UZ"/>
        </w:rPr>
        <w:t>.</w:t>
      </w:r>
    </w:p>
    <w:p w14:paraId="2A7B3416" w14:textId="77777777" w:rsidR="00C55E37" w:rsidRPr="00823C85" w:rsidRDefault="00C55E37" w:rsidP="001761B7">
      <w:pPr>
        <w:pStyle w:val="ListParagraph"/>
        <w:spacing w:before="120" w:after="120"/>
        <w:ind w:left="720" w:firstLine="0"/>
        <w:rPr>
          <w:rFonts w:ascii="Times New Roman" w:hAnsi="Times New Roman"/>
          <w:b/>
        </w:rPr>
      </w:pPr>
    </w:p>
    <w:p w14:paraId="2C881A62" w14:textId="528B2D14" w:rsidR="00C900AC" w:rsidRPr="00823C85" w:rsidRDefault="00C55E37" w:rsidP="00FA5294">
      <w:pPr>
        <w:spacing w:before="120" w:after="120"/>
        <w:jc w:val="center"/>
        <w:rPr>
          <w:rFonts w:ascii="Times New Roman" w:hAnsi="Times New Roman"/>
          <w:b/>
        </w:rPr>
      </w:pPr>
      <w:r w:rsidRPr="00823C85">
        <w:rPr>
          <w:rFonts w:ascii="Times New Roman" w:hAnsi="Times New Roman"/>
          <w:b/>
        </w:rPr>
        <w:t>Промене прописа</w:t>
      </w:r>
    </w:p>
    <w:p w14:paraId="7C68DB38" w14:textId="77777777" w:rsidR="00721D4C" w:rsidRPr="00823C85" w:rsidRDefault="00721D4C" w:rsidP="001761B7">
      <w:pPr>
        <w:pStyle w:val="ListParagraph"/>
        <w:numPr>
          <w:ilvl w:val="0"/>
          <w:numId w:val="26"/>
        </w:numPr>
        <w:spacing w:before="120" w:after="120"/>
        <w:jc w:val="center"/>
        <w:rPr>
          <w:rFonts w:ascii="Times New Roman" w:hAnsi="Times New Roman"/>
        </w:rPr>
      </w:pPr>
    </w:p>
    <w:p w14:paraId="5DAEE755" w14:textId="77777777" w:rsidR="00C55E37" w:rsidRPr="00823C85" w:rsidRDefault="00C55E37" w:rsidP="001761B7">
      <w:pPr>
        <w:spacing w:before="120" w:after="120"/>
        <w:rPr>
          <w:rFonts w:ascii="Times New Roman" w:hAnsi="Times New Roman"/>
        </w:rPr>
      </w:pPr>
      <w:r w:rsidRPr="00823C85">
        <w:rPr>
          <w:rFonts w:ascii="Times New Roman" w:hAnsi="Times New Roman"/>
        </w:rPr>
        <w:t xml:space="preserve">Под </w:t>
      </w:r>
      <w:r w:rsidRPr="00823C85">
        <w:rPr>
          <w:rFonts w:ascii="Times New Roman" w:hAnsi="Times New Roman"/>
          <w:lang w:val="uz-Cyrl-UZ"/>
        </w:rPr>
        <w:t>променом</w:t>
      </w:r>
      <w:r w:rsidRPr="00823C85">
        <w:rPr>
          <w:rFonts w:ascii="Times New Roman" w:hAnsi="Times New Roman"/>
        </w:rPr>
        <w:t xml:space="preserve"> прописа из овог члана се подразумева измена која је наступила након </w:t>
      </w:r>
      <w:r w:rsidRPr="00823C85">
        <w:rPr>
          <w:rFonts w:ascii="Times New Roman" w:hAnsi="Times New Roman"/>
          <w:lang w:val="uz-Cyrl-UZ"/>
        </w:rPr>
        <w:t>д</w:t>
      </w:r>
      <w:r w:rsidRPr="00823C85">
        <w:rPr>
          <w:rFonts w:ascii="Times New Roman" w:hAnsi="Times New Roman"/>
        </w:rPr>
        <w:t xml:space="preserve">ана закључења </w:t>
      </w:r>
      <w:r w:rsidRPr="00823C85">
        <w:rPr>
          <w:rFonts w:ascii="Times New Roman" w:hAnsi="Times New Roman"/>
        </w:rPr>
        <w:lastRenderedPageBreak/>
        <w:t>овог уговора и која се није могла предвидети у време закључења Уговора.</w:t>
      </w:r>
    </w:p>
    <w:p w14:paraId="19ED889D" w14:textId="77777777" w:rsidR="00C55E37" w:rsidRPr="00823C85" w:rsidRDefault="00C55E37" w:rsidP="001761B7">
      <w:pPr>
        <w:pStyle w:val="NormalText"/>
        <w:spacing w:before="120"/>
        <w:rPr>
          <w:rFonts w:ascii="Times New Roman" w:hAnsi="Times New Roman"/>
          <w:szCs w:val="22"/>
        </w:rPr>
      </w:pPr>
      <w:r w:rsidRPr="00823C85">
        <w:rPr>
          <w:rFonts w:ascii="Times New Roman" w:hAnsi="Times New Roman"/>
          <w:szCs w:val="22"/>
        </w:rPr>
        <w:t xml:space="preserve">Ако дође до измене важећег прописа или постане извесно да ће до такве измене доћи (било на нивоу Републике Србије, било локално на нивоу Наручиоца), свака </w:t>
      </w:r>
      <w:r w:rsidR="00D7108E" w:rsidRPr="00823C85">
        <w:rPr>
          <w:rFonts w:ascii="Times New Roman" w:hAnsi="Times New Roman"/>
          <w:szCs w:val="22"/>
          <w:lang w:val="uz-Cyrl-UZ"/>
        </w:rPr>
        <w:t>у</w:t>
      </w:r>
      <w:r w:rsidRPr="00823C85">
        <w:rPr>
          <w:rFonts w:ascii="Times New Roman" w:hAnsi="Times New Roman"/>
          <w:szCs w:val="22"/>
        </w:rPr>
        <w:t xml:space="preserve">говорна страна треба оној другој доставити писано мишљење о могућим последицама такве измене, при том наводећи: </w:t>
      </w:r>
    </w:p>
    <w:p w14:paraId="489EB59E" w14:textId="77777777" w:rsidR="00C55E37" w:rsidRPr="00823C85" w:rsidRDefault="00C55E37" w:rsidP="001761B7">
      <w:pPr>
        <w:pStyle w:val="NormalText"/>
        <w:numPr>
          <w:ilvl w:val="0"/>
          <w:numId w:val="20"/>
        </w:numPr>
        <w:spacing w:before="120"/>
        <w:ind w:left="714" w:hanging="357"/>
        <w:rPr>
          <w:rFonts w:ascii="Times New Roman" w:hAnsi="Times New Roman"/>
          <w:szCs w:val="22"/>
        </w:rPr>
      </w:pPr>
      <w:r w:rsidRPr="00823C85">
        <w:rPr>
          <w:rFonts w:ascii="Times New Roman" w:hAnsi="Times New Roman"/>
          <w:szCs w:val="22"/>
          <w:lang w:val="uz-Cyrl-UZ"/>
        </w:rPr>
        <w:t>д</w:t>
      </w:r>
      <w:r w:rsidRPr="00823C85">
        <w:rPr>
          <w:rFonts w:ascii="Times New Roman" w:hAnsi="Times New Roman"/>
          <w:szCs w:val="22"/>
        </w:rPr>
        <w:t xml:space="preserve">а ли је потребно изменити одредбе овог </w:t>
      </w:r>
      <w:r w:rsidR="0009221E" w:rsidRPr="00823C85">
        <w:rPr>
          <w:rFonts w:ascii="Times New Roman" w:hAnsi="Times New Roman"/>
          <w:szCs w:val="22"/>
          <w:lang w:val="uz-Cyrl-UZ"/>
        </w:rPr>
        <w:t>у</w:t>
      </w:r>
      <w:r w:rsidRPr="00823C85">
        <w:rPr>
          <w:rFonts w:ascii="Times New Roman" w:hAnsi="Times New Roman"/>
          <w:szCs w:val="22"/>
        </w:rPr>
        <w:t>говора како би се исти ускладио са одредбама измењеног прописа</w:t>
      </w:r>
      <w:r w:rsidRPr="00823C85">
        <w:rPr>
          <w:rFonts w:ascii="Times New Roman" w:hAnsi="Times New Roman"/>
          <w:szCs w:val="22"/>
          <w:lang w:val="uz-Cyrl-UZ"/>
        </w:rPr>
        <w:t>;</w:t>
      </w:r>
    </w:p>
    <w:p w14:paraId="0BAA4C49" w14:textId="77777777" w:rsidR="00C55E37" w:rsidRPr="00823C85" w:rsidRDefault="00C55E37" w:rsidP="001761B7">
      <w:pPr>
        <w:pStyle w:val="NormalText"/>
        <w:numPr>
          <w:ilvl w:val="0"/>
          <w:numId w:val="20"/>
        </w:numPr>
        <w:spacing w:before="120"/>
        <w:ind w:left="714" w:hanging="357"/>
        <w:rPr>
          <w:rFonts w:ascii="Times New Roman" w:hAnsi="Times New Roman"/>
          <w:szCs w:val="22"/>
        </w:rPr>
      </w:pPr>
      <w:r w:rsidRPr="00823C85">
        <w:rPr>
          <w:rFonts w:ascii="Times New Roman" w:hAnsi="Times New Roman"/>
          <w:szCs w:val="22"/>
          <w:lang w:val="uz-Cyrl-UZ"/>
        </w:rPr>
        <w:t>д</w:t>
      </w:r>
      <w:r w:rsidRPr="00823C85">
        <w:rPr>
          <w:rFonts w:ascii="Times New Roman" w:hAnsi="Times New Roman"/>
          <w:szCs w:val="22"/>
        </w:rPr>
        <w:t xml:space="preserve">а ли је потребно изменити услове пружања </w:t>
      </w:r>
      <w:r w:rsidRPr="00823C85">
        <w:rPr>
          <w:rFonts w:ascii="Times New Roman" w:hAnsi="Times New Roman"/>
          <w:szCs w:val="22"/>
          <w:lang w:val="uz-Cyrl-UZ"/>
        </w:rPr>
        <w:t>у</w:t>
      </w:r>
      <w:r w:rsidRPr="00823C85">
        <w:rPr>
          <w:rFonts w:ascii="Times New Roman" w:hAnsi="Times New Roman"/>
          <w:szCs w:val="22"/>
        </w:rPr>
        <w:t>слуге превоза и у ком обиму</w:t>
      </w:r>
      <w:r w:rsidRPr="00823C85">
        <w:rPr>
          <w:rFonts w:ascii="Times New Roman" w:hAnsi="Times New Roman"/>
          <w:szCs w:val="22"/>
          <w:lang w:val="uz-Cyrl-UZ"/>
        </w:rPr>
        <w:t>;</w:t>
      </w:r>
    </w:p>
    <w:p w14:paraId="1F3D56DA" w14:textId="77777777" w:rsidR="00C55E37" w:rsidRPr="00823C85" w:rsidRDefault="00C55E37" w:rsidP="001761B7">
      <w:pPr>
        <w:pStyle w:val="NormalText"/>
        <w:numPr>
          <w:ilvl w:val="0"/>
          <w:numId w:val="20"/>
        </w:numPr>
        <w:spacing w:before="120"/>
        <w:ind w:left="714" w:hanging="357"/>
        <w:rPr>
          <w:rFonts w:ascii="Times New Roman" w:hAnsi="Times New Roman"/>
          <w:szCs w:val="22"/>
        </w:rPr>
      </w:pPr>
      <w:r w:rsidRPr="00823C85">
        <w:rPr>
          <w:rFonts w:ascii="Times New Roman" w:hAnsi="Times New Roman"/>
          <w:szCs w:val="22"/>
          <w:lang w:val="uz-Cyrl-UZ"/>
        </w:rPr>
        <w:t>с</w:t>
      </w:r>
      <w:r w:rsidRPr="00823C85">
        <w:rPr>
          <w:rFonts w:ascii="Times New Roman" w:hAnsi="Times New Roman"/>
          <w:szCs w:val="22"/>
        </w:rPr>
        <w:t>ваки губитак прихода Извршиоца који може настати услед измена прописа</w:t>
      </w:r>
      <w:r w:rsidRPr="00823C85">
        <w:rPr>
          <w:rFonts w:ascii="Times New Roman" w:hAnsi="Times New Roman"/>
          <w:szCs w:val="22"/>
          <w:lang w:val="uz-Cyrl-UZ"/>
        </w:rPr>
        <w:t>;</w:t>
      </w:r>
    </w:p>
    <w:p w14:paraId="0F39A3DE" w14:textId="77777777" w:rsidR="00C55E37" w:rsidRPr="00823C85" w:rsidRDefault="00C55E37" w:rsidP="001761B7">
      <w:pPr>
        <w:pStyle w:val="NormalText"/>
        <w:numPr>
          <w:ilvl w:val="0"/>
          <w:numId w:val="20"/>
        </w:numPr>
        <w:spacing w:before="120"/>
        <w:ind w:left="714" w:hanging="357"/>
        <w:rPr>
          <w:rFonts w:ascii="Times New Roman" w:hAnsi="Times New Roman"/>
          <w:szCs w:val="22"/>
        </w:rPr>
      </w:pPr>
      <w:r w:rsidRPr="00823C85">
        <w:rPr>
          <w:rFonts w:ascii="Times New Roman" w:hAnsi="Times New Roman"/>
          <w:szCs w:val="22"/>
          <w:lang w:val="uz-Cyrl-UZ"/>
        </w:rPr>
        <w:t>с</w:t>
      </w:r>
      <w:r w:rsidRPr="00823C85">
        <w:rPr>
          <w:rFonts w:ascii="Times New Roman" w:hAnsi="Times New Roman"/>
          <w:szCs w:val="22"/>
        </w:rPr>
        <w:t xml:space="preserve">вако повећавање трошкова реализације </w:t>
      </w:r>
      <w:r w:rsidRPr="00823C85">
        <w:rPr>
          <w:rFonts w:ascii="Times New Roman" w:hAnsi="Times New Roman"/>
          <w:szCs w:val="22"/>
          <w:lang w:val="uz-Cyrl-UZ"/>
        </w:rPr>
        <w:t>пројекта</w:t>
      </w:r>
      <w:r w:rsidRPr="00823C85">
        <w:rPr>
          <w:rFonts w:ascii="Times New Roman" w:hAnsi="Times New Roman"/>
          <w:szCs w:val="22"/>
        </w:rPr>
        <w:t xml:space="preserve"> услед измена прописа.</w:t>
      </w:r>
    </w:p>
    <w:p w14:paraId="315037BE" w14:textId="77777777" w:rsidR="00C55E37" w:rsidRPr="00823C85" w:rsidRDefault="00C55E37" w:rsidP="001761B7">
      <w:pPr>
        <w:pStyle w:val="NormalText"/>
        <w:spacing w:before="120"/>
        <w:rPr>
          <w:rFonts w:ascii="Times New Roman" w:hAnsi="Times New Roman"/>
          <w:szCs w:val="22"/>
        </w:rPr>
      </w:pPr>
      <w:r w:rsidRPr="00823C85">
        <w:rPr>
          <w:rFonts w:ascii="Times New Roman" w:hAnsi="Times New Roman"/>
          <w:szCs w:val="22"/>
        </w:rPr>
        <w:t xml:space="preserve">Уговорне стране су сагласне међусобно расправити питања из </w:t>
      </w:r>
      <w:r w:rsidRPr="00823C85">
        <w:rPr>
          <w:rFonts w:ascii="Times New Roman" w:hAnsi="Times New Roman"/>
          <w:szCs w:val="22"/>
          <w:lang w:val="uz-Cyrl-UZ"/>
        </w:rPr>
        <w:t>става 2. овог члана,</w:t>
      </w:r>
      <w:r w:rsidRPr="00823C85">
        <w:rPr>
          <w:rFonts w:ascii="Times New Roman" w:hAnsi="Times New Roman"/>
          <w:szCs w:val="22"/>
        </w:rPr>
        <w:t xml:space="preserve"> те размотрити методе и начине којима се могу умањити последице измене прописа, како иста за последицу не би имала раскид Уговора.</w:t>
      </w:r>
    </w:p>
    <w:p w14:paraId="1315BE6E" w14:textId="374C0BCC" w:rsidR="00776258" w:rsidRPr="00823C85" w:rsidRDefault="00C55E37" w:rsidP="001761B7">
      <w:pPr>
        <w:pStyle w:val="NormalText"/>
        <w:spacing w:before="120"/>
        <w:rPr>
          <w:rFonts w:ascii="Times New Roman" w:hAnsi="Times New Roman"/>
          <w:szCs w:val="22"/>
        </w:rPr>
      </w:pPr>
      <w:r w:rsidRPr="00823C85">
        <w:rPr>
          <w:rFonts w:ascii="Times New Roman" w:hAnsi="Times New Roman"/>
          <w:szCs w:val="22"/>
        </w:rPr>
        <w:t xml:space="preserve">У случају промене релевантних прописа (како на нивоу Републике Србије тако и на локалном нивоу) који утичу на било који елемент предвиђен овим </w:t>
      </w:r>
      <w:r w:rsidR="00D7108E" w:rsidRPr="00823C85">
        <w:rPr>
          <w:rFonts w:ascii="Times New Roman" w:hAnsi="Times New Roman"/>
          <w:szCs w:val="22"/>
          <w:lang w:val="uz-Cyrl-UZ"/>
        </w:rPr>
        <w:t>у</w:t>
      </w:r>
      <w:r w:rsidRPr="00823C85">
        <w:rPr>
          <w:rFonts w:ascii="Times New Roman" w:hAnsi="Times New Roman"/>
          <w:szCs w:val="22"/>
        </w:rPr>
        <w:t xml:space="preserve">говором и значајно утичу на положај Извршиоца, нарочито у погледу цене и услове пружања услуга, Извршилац ће имати право да предложи измену </w:t>
      </w:r>
      <w:r w:rsidR="00D7108E" w:rsidRPr="00823C85">
        <w:rPr>
          <w:rFonts w:ascii="Times New Roman" w:hAnsi="Times New Roman"/>
          <w:szCs w:val="22"/>
          <w:lang w:val="uz-Cyrl-UZ"/>
        </w:rPr>
        <w:t>у</w:t>
      </w:r>
      <w:r w:rsidRPr="00823C85">
        <w:rPr>
          <w:rFonts w:ascii="Times New Roman" w:hAnsi="Times New Roman"/>
          <w:szCs w:val="22"/>
        </w:rPr>
        <w:t xml:space="preserve">говорених услова пружања </w:t>
      </w:r>
      <w:r w:rsidR="00D7108E" w:rsidRPr="00823C85">
        <w:rPr>
          <w:rFonts w:ascii="Times New Roman" w:hAnsi="Times New Roman"/>
          <w:szCs w:val="22"/>
          <w:lang w:val="uz-Cyrl-UZ"/>
        </w:rPr>
        <w:t>у</w:t>
      </w:r>
      <w:r w:rsidRPr="00823C85">
        <w:rPr>
          <w:rFonts w:ascii="Times New Roman" w:hAnsi="Times New Roman"/>
          <w:szCs w:val="22"/>
        </w:rPr>
        <w:t>слуга у складу са насталим променама прописима.</w:t>
      </w:r>
    </w:p>
    <w:p w14:paraId="14016743" w14:textId="7B6D59A3" w:rsidR="00C900AC" w:rsidRPr="00823C85" w:rsidRDefault="00381379" w:rsidP="00C554E5">
      <w:pPr>
        <w:spacing w:before="120" w:after="120"/>
        <w:jc w:val="center"/>
        <w:rPr>
          <w:rFonts w:ascii="Times New Roman" w:hAnsi="Times New Roman"/>
          <w:b/>
          <w:bCs/>
        </w:rPr>
      </w:pPr>
      <w:r w:rsidRPr="00823C85">
        <w:rPr>
          <w:rFonts w:ascii="Times New Roman" w:hAnsi="Times New Roman"/>
          <w:b/>
          <w:bCs/>
          <w:lang w:val="uz-Cyrl-UZ"/>
        </w:rPr>
        <w:t>Ступање на снагу и трајање</w:t>
      </w:r>
      <w:r w:rsidRPr="00823C85">
        <w:rPr>
          <w:rFonts w:ascii="Times New Roman" w:hAnsi="Times New Roman"/>
          <w:b/>
          <w:bCs/>
        </w:rPr>
        <w:t xml:space="preserve"> уговорног периода</w:t>
      </w:r>
    </w:p>
    <w:p w14:paraId="14E323E0" w14:textId="77777777" w:rsidR="00381379" w:rsidRPr="00823C85" w:rsidRDefault="00381379" w:rsidP="001761B7">
      <w:pPr>
        <w:pStyle w:val="ListParagraph"/>
        <w:numPr>
          <w:ilvl w:val="0"/>
          <w:numId w:val="26"/>
        </w:numPr>
        <w:spacing w:before="120" w:after="120"/>
        <w:jc w:val="center"/>
        <w:rPr>
          <w:rFonts w:ascii="Times New Roman" w:hAnsi="Times New Roman"/>
          <w:b/>
          <w:bCs/>
        </w:rPr>
      </w:pPr>
    </w:p>
    <w:p w14:paraId="68E3F422" w14:textId="77777777" w:rsidR="00381379" w:rsidRPr="00823C85" w:rsidRDefault="00381379" w:rsidP="001761B7">
      <w:pPr>
        <w:spacing w:before="120" w:after="120"/>
        <w:rPr>
          <w:rFonts w:ascii="Times New Roman" w:hAnsi="Times New Roman"/>
          <w:b/>
          <w:lang w:val="uz-Cyrl-UZ"/>
        </w:rPr>
      </w:pPr>
      <w:r w:rsidRPr="00823C85">
        <w:rPr>
          <w:rFonts w:ascii="Times New Roman" w:hAnsi="Times New Roman"/>
        </w:rPr>
        <w:t xml:space="preserve">Овај </w:t>
      </w:r>
      <w:r w:rsidRPr="00823C85">
        <w:rPr>
          <w:rFonts w:ascii="Times New Roman" w:hAnsi="Times New Roman"/>
          <w:lang w:val="uz-Cyrl-UZ"/>
        </w:rPr>
        <w:t>у</w:t>
      </w:r>
      <w:r w:rsidRPr="00823C85">
        <w:rPr>
          <w:rFonts w:ascii="Times New Roman" w:hAnsi="Times New Roman"/>
        </w:rPr>
        <w:t xml:space="preserve">говор </w:t>
      </w:r>
      <w:r w:rsidRPr="00823C85">
        <w:rPr>
          <w:rFonts w:ascii="Times New Roman" w:hAnsi="Times New Roman"/>
          <w:lang w:val="uz-Cyrl-UZ"/>
        </w:rPr>
        <w:t>ступа на снагу</w:t>
      </w:r>
      <w:r w:rsidRPr="00823C85">
        <w:rPr>
          <w:rFonts w:ascii="Times New Roman" w:hAnsi="Times New Roman"/>
        </w:rPr>
        <w:t xml:space="preserve"> на дан </w:t>
      </w:r>
      <w:r w:rsidR="009F282F" w:rsidRPr="00823C85">
        <w:rPr>
          <w:rFonts w:ascii="Times New Roman" w:hAnsi="Times New Roman"/>
          <w:lang w:val="uz-Cyrl-UZ"/>
        </w:rPr>
        <w:t>закључења од обе уговорне стране.</w:t>
      </w:r>
    </w:p>
    <w:p w14:paraId="4D16A24D" w14:textId="6B5D4AEE" w:rsidR="00381379" w:rsidRPr="00823C85" w:rsidRDefault="001A1A41" w:rsidP="00C554E5">
      <w:pPr>
        <w:pStyle w:val="NormalText"/>
        <w:spacing w:before="120"/>
        <w:rPr>
          <w:rFonts w:ascii="Times New Roman" w:hAnsi="Times New Roman"/>
          <w:szCs w:val="22"/>
          <w:lang w:val="hr-HR"/>
        </w:rPr>
      </w:pPr>
      <w:r w:rsidRPr="00255706">
        <w:rPr>
          <w:rFonts w:ascii="Times New Roman" w:hAnsi="Times New Roman"/>
          <w:szCs w:val="22"/>
          <w:lang w:val="uz-Cyrl-UZ"/>
        </w:rPr>
        <w:t>Трајање уговора је</w:t>
      </w:r>
      <w:r w:rsidR="00381379" w:rsidRPr="00255706">
        <w:rPr>
          <w:rFonts w:ascii="Times New Roman" w:hAnsi="Times New Roman"/>
          <w:szCs w:val="22"/>
          <w:lang w:val="uz-Cyrl-UZ"/>
        </w:rPr>
        <w:t xml:space="preserve"> </w:t>
      </w:r>
      <w:r w:rsidR="00255706" w:rsidRPr="00255706">
        <w:rPr>
          <w:rFonts w:ascii="Times New Roman" w:hAnsi="Times New Roman"/>
          <w:szCs w:val="22"/>
          <w:lang w:val="sr-Latn-RS"/>
        </w:rPr>
        <w:t>20</w:t>
      </w:r>
      <w:r w:rsidR="00381379" w:rsidRPr="00255706">
        <w:rPr>
          <w:rFonts w:ascii="Times New Roman" w:hAnsi="Times New Roman"/>
          <w:szCs w:val="22"/>
          <w:lang w:val="uz-Cyrl-UZ"/>
        </w:rPr>
        <w:t xml:space="preserve"> годин</w:t>
      </w:r>
      <w:r w:rsidR="00255706" w:rsidRPr="00255706">
        <w:rPr>
          <w:rFonts w:ascii="Times New Roman" w:hAnsi="Times New Roman"/>
          <w:szCs w:val="22"/>
          <w:lang w:val="sr-Latn-RS"/>
        </w:rPr>
        <w:t xml:space="preserve">a </w:t>
      </w:r>
      <w:r w:rsidR="00141E75" w:rsidRPr="00255706">
        <w:rPr>
          <w:rFonts w:ascii="Times New Roman" w:hAnsi="Times New Roman"/>
          <w:szCs w:val="22"/>
          <w:lang w:val="uz-Cyrl-UZ"/>
        </w:rPr>
        <w:t>од дана закључења уговора</w:t>
      </w:r>
      <w:r w:rsidR="0026455A" w:rsidRPr="00255706">
        <w:rPr>
          <w:rFonts w:ascii="Times New Roman" w:hAnsi="Times New Roman"/>
          <w:szCs w:val="22"/>
          <w:lang w:val="uz-Cyrl-UZ"/>
        </w:rPr>
        <w:t xml:space="preserve"> рачунајући трајање периода припреме и периода вршења уговорене услуге</w:t>
      </w:r>
      <w:r w:rsidR="00C6601C" w:rsidRPr="00255706">
        <w:rPr>
          <w:rFonts w:ascii="Times New Roman" w:hAnsi="Times New Roman"/>
          <w:szCs w:val="22"/>
          <w:lang w:val="hr-HR"/>
        </w:rPr>
        <w:t>.</w:t>
      </w:r>
    </w:p>
    <w:p w14:paraId="785D31F8" w14:textId="77777777" w:rsidR="00A8273F" w:rsidRPr="00823C85" w:rsidRDefault="00C55E37" w:rsidP="001761B7">
      <w:pPr>
        <w:pStyle w:val="NormalText"/>
        <w:numPr>
          <w:ilvl w:val="0"/>
          <w:numId w:val="29"/>
        </w:numPr>
        <w:tabs>
          <w:tab w:val="left" w:pos="1701"/>
        </w:tabs>
        <w:spacing w:before="120"/>
        <w:ind w:right="600"/>
        <w:rPr>
          <w:rFonts w:ascii="Times New Roman" w:hAnsi="Times New Roman"/>
          <w:b/>
          <w:szCs w:val="22"/>
        </w:rPr>
      </w:pPr>
      <w:r w:rsidRPr="00823C85">
        <w:rPr>
          <w:rFonts w:ascii="Times New Roman" w:hAnsi="Times New Roman"/>
          <w:b/>
          <w:szCs w:val="22"/>
        </w:rPr>
        <w:t>Раскид уговора</w:t>
      </w:r>
    </w:p>
    <w:p w14:paraId="4C674A76" w14:textId="0F766000" w:rsidR="0025453B" w:rsidRPr="00823C85" w:rsidRDefault="00C55E37" w:rsidP="00C554E5">
      <w:pPr>
        <w:spacing w:before="120" w:after="120"/>
        <w:jc w:val="center"/>
        <w:rPr>
          <w:rFonts w:ascii="Times New Roman" w:hAnsi="Times New Roman"/>
          <w:b/>
          <w:bCs/>
          <w:lang w:val="uz-Cyrl-UZ"/>
        </w:rPr>
      </w:pPr>
      <w:r w:rsidRPr="00823C85">
        <w:rPr>
          <w:rFonts w:ascii="Times New Roman" w:hAnsi="Times New Roman"/>
          <w:b/>
          <w:bCs/>
          <w:lang w:val="uz-Cyrl-UZ"/>
        </w:rPr>
        <w:t>Престанак и раскид уговора</w:t>
      </w:r>
    </w:p>
    <w:p w14:paraId="31A070A0" w14:textId="77777777" w:rsidR="00721D4C" w:rsidRPr="00823C85" w:rsidRDefault="00721D4C" w:rsidP="001761B7">
      <w:pPr>
        <w:pStyle w:val="ListParagraph"/>
        <w:numPr>
          <w:ilvl w:val="0"/>
          <w:numId w:val="26"/>
        </w:numPr>
        <w:spacing w:before="120" w:after="120"/>
        <w:jc w:val="center"/>
        <w:rPr>
          <w:rFonts w:ascii="Times New Roman" w:hAnsi="Times New Roman"/>
          <w:b/>
          <w:bCs/>
          <w:lang w:val="uz-Cyrl-UZ"/>
        </w:rPr>
      </w:pPr>
    </w:p>
    <w:p w14:paraId="730D8935" w14:textId="77777777" w:rsidR="00327D92" w:rsidRPr="00823C85" w:rsidRDefault="00327D92" w:rsidP="001761B7">
      <w:pPr>
        <w:pStyle w:val="NormalText"/>
        <w:spacing w:before="120"/>
        <w:rPr>
          <w:rFonts w:ascii="Times New Roman" w:hAnsi="Times New Roman"/>
          <w:szCs w:val="22"/>
        </w:rPr>
      </w:pPr>
      <w:r w:rsidRPr="00823C85">
        <w:rPr>
          <w:rFonts w:ascii="Times New Roman" w:hAnsi="Times New Roman"/>
          <w:szCs w:val="22"/>
          <w:lang w:val="uz-Cyrl-UZ"/>
        </w:rPr>
        <w:t>Овај уговор може престати</w:t>
      </w:r>
      <w:r w:rsidRPr="00823C85">
        <w:rPr>
          <w:rFonts w:ascii="Times New Roman" w:hAnsi="Times New Roman"/>
          <w:szCs w:val="22"/>
        </w:rPr>
        <w:t>:</w:t>
      </w:r>
    </w:p>
    <w:p w14:paraId="6955A359" w14:textId="77777777" w:rsidR="00327D92" w:rsidRPr="00823C85" w:rsidRDefault="00327D92" w:rsidP="001761B7">
      <w:pPr>
        <w:pStyle w:val="NormalText"/>
        <w:numPr>
          <w:ilvl w:val="0"/>
          <w:numId w:val="27"/>
        </w:numPr>
        <w:spacing w:before="120"/>
        <w:ind w:left="714" w:hanging="357"/>
        <w:rPr>
          <w:rFonts w:ascii="Times New Roman" w:hAnsi="Times New Roman"/>
          <w:szCs w:val="22"/>
        </w:rPr>
      </w:pPr>
      <w:r w:rsidRPr="00823C85">
        <w:rPr>
          <w:rFonts w:ascii="Times New Roman" w:hAnsi="Times New Roman"/>
          <w:szCs w:val="22"/>
        </w:rPr>
        <w:t>испуњењем законских услова;</w:t>
      </w:r>
    </w:p>
    <w:p w14:paraId="15687928" w14:textId="77777777" w:rsidR="00327D92" w:rsidRPr="00823C85" w:rsidRDefault="00327D92" w:rsidP="001761B7">
      <w:pPr>
        <w:pStyle w:val="NormalText"/>
        <w:numPr>
          <w:ilvl w:val="0"/>
          <w:numId w:val="27"/>
        </w:numPr>
        <w:spacing w:before="120"/>
        <w:ind w:left="714" w:hanging="357"/>
        <w:rPr>
          <w:rFonts w:ascii="Times New Roman" w:hAnsi="Times New Roman"/>
          <w:szCs w:val="22"/>
        </w:rPr>
      </w:pPr>
      <w:r w:rsidRPr="00823C85">
        <w:rPr>
          <w:rFonts w:ascii="Times New Roman" w:hAnsi="Times New Roman"/>
          <w:szCs w:val="22"/>
        </w:rPr>
        <w:t xml:space="preserve">раскидом </w:t>
      </w:r>
      <w:r w:rsidR="00237B8F" w:rsidRPr="00823C85">
        <w:rPr>
          <w:rFonts w:ascii="Times New Roman" w:hAnsi="Times New Roman"/>
          <w:szCs w:val="22"/>
          <w:lang w:val="uz-Cyrl-UZ"/>
        </w:rPr>
        <w:t>У</w:t>
      </w:r>
      <w:r w:rsidRPr="00823C85">
        <w:rPr>
          <w:rFonts w:ascii="Times New Roman" w:hAnsi="Times New Roman"/>
          <w:szCs w:val="22"/>
        </w:rPr>
        <w:t>говора због јавног интереса;</w:t>
      </w:r>
    </w:p>
    <w:p w14:paraId="63FCB59E" w14:textId="77777777" w:rsidR="00327D92" w:rsidRPr="00823C85" w:rsidRDefault="00327D92" w:rsidP="001761B7">
      <w:pPr>
        <w:pStyle w:val="NormalText"/>
        <w:numPr>
          <w:ilvl w:val="0"/>
          <w:numId w:val="27"/>
        </w:numPr>
        <w:spacing w:before="120"/>
        <w:ind w:left="714" w:hanging="357"/>
        <w:rPr>
          <w:rFonts w:ascii="Times New Roman" w:hAnsi="Times New Roman"/>
          <w:szCs w:val="22"/>
        </w:rPr>
      </w:pPr>
      <w:r w:rsidRPr="00823C85">
        <w:rPr>
          <w:rFonts w:ascii="Times New Roman" w:hAnsi="Times New Roman"/>
          <w:szCs w:val="22"/>
        </w:rPr>
        <w:t xml:space="preserve">споразумним раскидом </w:t>
      </w:r>
      <w:r w:rsidR="00237B8F" w:rsidRPr="00823C85">
        <w:rPr>
          <w:rFonts w:ascii="Times New Roman" w:hAnsi="Times New Roman"/>
          <w:szCs w:val="22"/>
          <w:lang w:val="uz-Cyrl-UZ"/>
        </w:rPr>
        <w:t>У</w:t>
      </w:r>
      <w:r w:rsidRPr="00823C85">
        <w:rPr>
          <w:rFonts w:ascii="Times New Roman" w:hAnsi="Times New Roman"/>
          <w:szCs w:val="22"/>
        </w:rPr>
        <w:t>говора;</w:t>
      </w:r>
    </w:p>
    <w:p w14:paraId="70D0502D" w14:textId="77777777" w:rsidR="00327D92" w:rsidRPr="00823C85" w:rsidRDefault="00327D92" w:rsidP="001761B7">
      <w:pPr>
        <w:pStyle w:val="NormalText"/>
        <w:numPr>
          <w:ilvl w:val="0"/>
          <w:numId w:val="27"/>
        </w:numPr>
        <w:spacing w:before="120"/>
        <w:ind w:left="714" w:hanging="357"/>
        <w:rPr>
          <w:rFonts w:ascii="Times New Roman" w:hAnsi="Times New Roman"/>
          <w:szCs w:val="22"/>
        </w:rPr>
      </w:pPr>
      <w:r w:rsidRPr="00823C85">
        <w:rPr>
          <w:rFonts w:ascii="Times New Roman" w:hAnsi="Times New Roman"/>
          <w:szCs w:val="22"/>
        </w:rPr>
        <w:t xml:space="preserve">једностраним раскидом </w:t>
      </w:r>
      <w:r w:rsidR="00237B8F" w:rsidRPr="00823C85">
        <w:rPr>
          <w:rFonts w:ascii="Times New Roman" w:hAnsi="Times New Roman"/>
          <w:szCs w:val="22"/>
          <w:lang w:val="uz-Cyrl-UZ"/>
        </w:rPr>
        <w:t>У</w:t>
      </w:r>
      <w:r w:rsidRPr="00823C85">
        <w:rPr>
          <w:rFonts w:ascii="Times New Roman" w:hAnsi="Times New Roman"/>
          <w:szCs w:val="22"/>
        </w:rPr>
        <w:t>говора;</w:t>
      </w:r>
    </w:p>
    <w:p w14:paraId="02A0D021" w14:textId="77777777" w:rsidR="00327D92" w:rsidRPr="00823C85" w:rsidRDefault="00327D92" w:rsidP="001761B7">
      <w:pPr>
        <w:pStyle w:val="NormalText"/>
        <w:numPr>
          <w:ilvl w:val="0"/>
          <w:numId w:val="27"/>
        </w:numPr>
        <w:spacing w:before="120"/>
        <w:ind w:left="714" w:hanging="357"/>
        <w:rPr>
          <w:rFonts w:ascii="Times New Roman" w:hAnsi="Times New Roman"/>
          <w:szCs w:val="22"/>
        </w:rPr>
      </w:pPr>
      <w:r w:rsidRPr="00823C85">
        <w:rPr>
          <w:rFonts w:ascii="Times New Roman" w:hAnsi="Times New Roman"/>
          <w:szCs w:val="22"/>
        </w:rPr>
        <w:t xml:space="preserve">правноснажношћу судске одлуке којом се </w:t>
      </w:r>
      <w:r w:rsidR="00237B8F" w:rsidRPr="00823C85">
        <w:rPr>
          <w:rFonts w:ascii="Times New Roman" w:hAnsi="Times New Roman"/>
          <w:szCs w:val="22"/>
          <w:lang w:val="uz-Cyrl-UZ"/>
        </w:rPr>
        <w:t>У</w:t>
      </w:r>
      <w:r w:rsidRPr="00823C85">
        <w:rPr>
          <w:rFonts w:ascii="Times New Roman" w:hAnsi="Times New Roman"/>
          <w:szCs w:val="22"/>
        </w:rPr>
        <w:t>говор оглашава ништавим или поништава.</w:t>
      </w:r>
    </w:p>
    <w:p w14:paraId="6E5D262D" w14:textId="77777777" w:rsidR="00327D92" w:rsidRPr="00823C85" w:rsidRDefault="00327D92" w:rsidP="001761B7">
      <w:pPr>
        <w:pStyle w:val="NormalText"/>
        <w:spacing w:before="120"/>
        <w:rPr>
          <w:rFonts w:ascii="Times New Roman" w:hAnsi="Times New Roman"/>
          <w:szCs w:val="22"/>
        </w:rPr>
      </w:pPr>
      <w:r w:rsidRPr="00823C85">
        <w:rPr>
          <w:rFonts w:ascii="Times New Roman" w:hAnsi="Times New Roman"/>
          <w:szCs w:val="22"/>
          <w:lang w:val="uz-Cyrl-UZ"/>
        </w:rPr>
        <w:t>Овај уговор може престати</w:t>
      </w:r>
      <w:r w:rsidRPr="00823C85">
        <w:rPr>
          <w:rFonts w:ascii="Times New Roman" w:hAnsi="Times New Roman"/>
          <w:szCs w:val="22"/>
        </w:rPr>
        <w:t xml:space="preserve"> испуњењем законских услова:</w:t>
      </w:r>
    </w:p>
    <w:p w14:paraId="068E824A" w14:textId="77777777" w:rsidR="00327D92" w:rsidRPr="00823C85" w:rsidRDefault="00327D92" w:rsidP="001761B7">
      <w:pPr>
        <w:pStyle w:val="NormalText"/>
        <w:numPr>
          <w:ilvl w:val="0"/>
          <w:numId w:val="28"/>
        </w:numPr>
        <w:spacing w:before="120"/>
        <w:rPr>
          <w:rFonts w:ascii="Times New Roman" w:hAnsi="Times New Roman"/>
          <w:szCs w:val="22"/>
        </w:rPr>
      </w:pPr>
      <w:r w:rsidRPr="00823C85">
        <w:rPr>
          <w:rFonts w:ascii="Times New Roman" w:hAnsi="Times New Roman"/>
          <w:szCs w:val="22"/>
        </w:rPr>
        <w:t xml:space="preserve">истеком рока на који је закључен </w:t>
      </w:r>
      <w:r w:rsidR="009D7807" w:rsidRPr="00823C85">
        <w:rPr>
          <w:rFonts w:ascii="Times New Roman" w:hAnsi="Times New Roman"/>
          <w:szCs w:val="22"/>
          <w:lang w:val="uz-Cyrl-UZ"/>
        </w:rPr>
        <w:t>У</w:t>
      </w:r>
      <w:r w:rsidRPr="00823C85">
        <w:rPr>
          <w:rFonts w:ascii="Times New Roman" w:hAnsi="Times New Roman"/>
          <w:szCs w:val="22"/>
        </w:rPr>
        <w:t>говор;</w:t>
      </w:r>
    </w:p>
    <w:p w14:paraId="242917B1" w14:textId="77777777" w:rsidR="00327D92" w:rsidRPr="00823C85" w:rsidRDefault="00327D92" w:rsidP="001761B7">
      <w:pPr>
        <w:pStyle w:val="NormalText"/>
        <w:numPr>
          <w:ilvl w:val="0"/>
          <w:numId w:val="28"/>
        </w:numPr>
        <w:spacing w:before="120"/>
        <w:rPr>
          <w:rFonts w:ascii="Times New Roman" w:hAnsi="Times New Roman"/>
          <w:szCs w:val="22"/>
        </w:rPr>
      </w:pPr>
      <w:r w:rsidRPr="00823C85">
        <w:rPr>
          <w:rFonts w:ascii="Times New Roman" w:hAnsi="Times New Roman"/>
          <w:szCs w:val="22"/>
        </w:rPr>
        <w:t>смрћу приватног партнера, односно ликвидацијом или стечајем приватног партнера.</w:t>
      </w:r>
    </w:p>
    <w:p w14:paraId="577EADBA" w14:textId="678B7DF8" w:rsidR="00327D92" w:rsidRPr="00823C85" w:rsidRDefault="00327D92" w:rsidP="001761B7">
      <w:pPr>
        <w:pStyle w:val="NormalText"/>
        <w:spacing w:before="120"/>
        <w:rPr>
          <w:rFonts w:ascii="Times New Roman" w:hAnsi="Times New Roman"/>
          <w:szCs w:val="22"/>
        </w:rPr>
      </w:pPr>
      <w:r w:rsidRPr="00823C85">
        <w:rPr>
          <w:rFonts w:ascii="Times New Roman" w:hAnsi="Times New Roman"/>
          <w:szCs w:val="22"/>
        </w:rPr>
        <w:t>Изузетно од става 2.</w:t>
      </w:r>
      <w:r w:rsidR="0026455A" w:rsidRPr="00823C85">
        <w:rPr>
          <w:rFonts w:ascii="Times New Roman" w:hAnsi="Times New Roman"/>
          <w:szCs w:val="22"/>
          <w:lang w:val="sr-Cyrl-RS"/>
        </w:rPr>
        <w:t xml:space="preserve"> </w:t>
      </w:r>
      <w:r w:rsidRPr="00823C85">
        <w:rPr>
          <w:rFonts w:ascii="Times New Roman" w:hAnsi="Times New Roman"/>
          <w:szCs w:val="22"/>
        </w:rPr>
        <w:t xml:space="preserve">тачка 2) овог члана </w:t>
      </w:r>
      <w:r w:rsidRPr="00823C85">
        <w:rPr>
          <w:rFonts w:ascii="Times New Roman" w:hAnsi="Times New Roman"/>
          <w:szCs w:val="22"/>
          <w:lang w:val="uz-Cyrl-UZ"/>
        </w:rPr>
        <w:t>овај уговор</w:t>
      </w:r>
      <w:r w:rsidRPr="00823C85">
        <w:rPr>
          <w:rFonts w:ascii="Times New Roman" w:hAnsi="Times New Roman"/>
          <w:szCs w:val="22"/>
        </w:rPr>
        <w:t xml:space="preserve"> не мора престати ликвидацијом или стечајем члана конзорцијума, ако најмање један члан конзорцијума преузме неограничено солидарно обавезу испуњења дела јавног уговора члана конзорцијума који је ликвидиран, односно над којим је окончан стечајни поступак, уз претходну сагласност </w:t>
      </w:r>
      <w:r w:rsidRPr="00823C85">
        <w:rPr>
          <w:rFonts w:ascii="Times New Roman" w:hAnsi="Times New Roman"/>
          <w:szCs w:val="22"/>
          <w:lang w:val="uz-Cyrl-UZ"/>
        </w:rPr>
        <w:t>Ј</w:t>
      </w:r>
      <w:r w:rsidRPr="00823C85">
        <w:rPr>
          <w:rFonts w:ascii="Times New Roman" w:hAnsi="Times New Roman"/>
          <w:szCs w:val="22"/>
        </w:rPr>
        <w:t>авног партнера.</w:t>
      </w:r>
    </w:p>
    <w:p w14:paraId="31DB9CE7" w14:textId="4F2EE37F" w:rsidR="00C55E37" w:rsidRPr="00823C85" w:rsidRDefault="00C55E37" w:rsidP="001761B7">
      <w:pPr>
        <w:pStyle w:val="NormalText"/>
        <w:spacing w:before="120"/>
        <w:rPr>
          <w:rFonts w:ascii="Times New Roman" w:hAnsi="Times New Roman"/>
          <w:color w:val="000000"/>
          <w:szCs w:val="22"/>
          <w:lang w:val="uz-Cyrl-UZ"/>
        </w:rPr>
      </w:pPr>
      <w:r w:rsidRPr="00823C85">
        <w:rPr>
          <w:rFonts w:ascii="Times New Roman" w:hAnsi="Times New Roman"/>
          <w:szCs w:val="22"/>
        </w:rPr>
        <w:t xml:space="preserve">Овај </w:t>
      </w:r>
      <w:r w:rsidR="009D7807" w:rsidRPr="00823C85">
        <w:rPr>
          <w:rFonts w:ascii="Times New Roman" w:hAnsi="Times New Roman"/>
          <w:szCs w:val="22"/>
          <w:lang w:val="uz-Cyrl-UZ"/>
        </w:rPr>
        <w:t>у</w:t>
      </w:r>
      <w:r w:rsidRPr="00823C85">
        <w:rPr>
          <w:rFonts w:ascii="Times New Roman" w:hAnsi="Times New Roman"/>
          <w:szCs w:val="22"/>
        </w:rPr>
        <w:t xml:space="preserve">говор може престати </w:t>
      </w:r>
      <w:r w:rsidRPr="00823C85">
        <w:rPr>
          <w:rFonts w:ascii="Times New Roman" w:hAnsi="Times New Roman"/>
          <w:szCs w:val="22"/>
          <w:lang w:val="uz-Cyrl-UZ"/>
        </w:rPr>
        <w:t>и</w:t>
      </w:r>
      <w:r w:rsidRPr="00823C85">
        <w:rPr>
          <w:rFonts w:ascii="Times New Roman" w:hAnsi="Times New Roman"/>
          <w:szCs w:val="22"/>
        </w:rPr>
        <w:t xml:space="preserve">стеком рока </w:t>
      </w:r>
      <w:r w:rsidRPr="00823C85">
        <w:rPr>
          <w:rFonts w:ascii="Times New Roman" w:hAnsi="Times New Roman"/>
          <w:szCs w:val="22"/>
          <w:lang w:val="uz-Cyrl-UZ"/>
        </w:rPr>
        <w:t xml:space="preserve">из члана </w:t>
      </w:r>
      <w:r w:rsidR="007965A3" w:rsidRPr="00823C85">
        <w:rPr>
          <w:rFonts w:ascii="Times New Roman" w:hAnsi="Times New Roman"/>
          <w:szCs w:val="22"/>
          <w:lang w:val="uz-Cyrl-UZ"/>
        </w:rPr>
        <w:t>3</w:t>
      </w:r>
      <w:r w:rsidR="0026455A" w:rsidRPr="00823C85">
        <w:rPr>
          <w:rFonts w:ascii="Times New Roman" w:hAnsi="Times New Roman"/>
          <w:szCs w:val="22"/>
          <w:lang w:val="uz-Cyrl-UZ"/>
        </w:rPr>
        <w:t>4</w:t>
      </w:r>
      <w:r w:rsidR="007965A3" w:rsidRPr="00823C85">
        <w:rPr>
          <w:rFonts w:ascii="Times New Roman" w:hAnsi="Times New Roman"/>
          <w:szCs w:val="22"/>
          <w:lang w:val="uz-Cyrl-UZ"/>
        </w:rPr>
        <w:t xml:space="preserve">. </w:t>
      </w:r>
      <w:r w:rsidRPr="00823C85">
        <w:rPr>
          <w:rFonts w:ascii="Times New Roman" w:hAnsi="Times New Roman"/>
          <w:szCs w:val="22"/>
          <w:lang w:val="uz-Cyrl-UZ"/>
        </w:rPr>
        <w:t xml:space="preserve">овог </w:t>
      </w:r>
      <w:r w:rsidR="00D7108E" w:rsidRPr="00823C85">
        <w:rPr>
          <w:rFonts w:ascii="Times New Roman" w:hAnsi="Times New Roman"/>
          <w:szCs w:val="22"/>
          <w:lang w:val="uz-Cyrl-UZ"/>
        </w:rPr>
        <w:t>у</w:t>
      </w:r>
      <w:r w:rsidRPr="00823C85">
        <w:rPr>
          <w:rFonts w:ascii="Times New Roman" w:hAnsi="Times New Roman"/>
          <w:szCs w:val="22"/>
          <w:lang w:val="uz-Cyrl-UZ"/>
        </w:rPr>
        <w:t xml:space="preserve">говора, </w:t>
      </w:r>
      <w:r w:rsidRPr="00823C85">
        <w:rPr>
          <w:rFonts w:ascii="Times New Roman" w:hAnsi="Times New Roman"/>
          <w:color w:val="000000"/>
          <w:szCs w:val="22"/>
          <w:lang w:val="uz-Cyrl-UZ"/>
        </w:rPr>
        <w:t xml:space="preserve">осим у погледу одређених обавеза које, у складу са одредбама овог </w:t>
      </w:r>
      <w:r w:rsidR="00F96622" w:rsidRPr="00823C85">
        <w:rPr>
          <w:rFonts w:ascii="Times New Roman" w:hAnsi="Times New Roman"/>
          <w:color w:val="000000"/>
          <w:szCs w:val="22"/>
          <w:lang w:val="uz-Cyrl-UZ"/>
        </w:rPr>
        <w:t>у</w:t>
      </w:r>
      <w:r w:rsidRPr="00823C85">
        <w:rPr>
          <w:rFonts w:ascii="Times New Roman" w:hAnsi="Times New Roman"/>
          <w:color w:val="000000"/>
          <w:szCs w:val="22"/>
          <w:lang w:val="uz-Cyrl-UZ"/>
        </w:rPr>
        <w:t>говора, остају на снази током одређеног периода по завршетку периода трајања Уговора.</w:t>
      </w:r>
    </w:p>
    <w:p w14:paraId="511F05B6" w14:textId="0F78D716"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color w:val="000000"/>
          <w:lang w:val="uz-Cyrl-UZ"/>
        </w:rPr>
      </w:pPr>
      <w:r w:rsidRPr="00823C85">
        <w:rPr>
          <w:rFonts w:ascii="Times New Roman" w:hAnsi="Times New Roman"/>
          <w:color w:val="000000"/>
          <w:lang w:val="uz-Cyrl-UZ"/>
        </w:rPr>
        <w:t>Ниједна уговорна страна није овлашћена да једнострано раскине уговор пре његовог истека, осим из оправданих разлога дефинисаних у члан</w:t>
      </w:r>
      <w:r w:rsidR="007965A3" w:rsidRPr="00823C85">
        <w:rPr>
          <w:rFonts w:ascii="Times New Roman" w:hAnsi="Times New Roman"/>
          <w:color w:val="000000"/>
          <w:lang w:val="uz-Cyrl-UZ"/>
        </w:rPr>
        <w:t xml:space="preserve">овима </w:t>
      </w:r>
      <w:r w:rsidR="00D7108E" w:rsidRPr="00823C85">
        <w:rPr>
          <w:rFonts w:ascii="Times New Roman" w:hAnsi="Times New Roman"/>
          <w:color w:val="000000"/>
          <w:lang w:val="uz-Cyrl-UZ"/>
        </w:rPr>
        <w:t>3</w:t>
      </w:r>
      <w:r w:rsidR="0026455A" w:rsidRPr="00823C85">
        <w:rPr>
          <w:rFonts w:ascii="Times New Roman" w:hAnsi="Times New Roman"/>
          <w:color w:val="000000"/>
          <w:lang w:val="uz-Cyrl-UZ"/>
        </w:rPr>
        <w:t>6</w:t>
      </w:r>
      <w:r w:rsidR="007965A3" w:rsidRPr="00823C85">
        <w:rPr>
          <w:rFonts w:ascii="Times New Roman" w:hAnsi="Times New Roman"/>
          <w:color w:val="000000"/>
          <w:lang w:val="uz-Cyrl-UZ"/>
        </w:rPr>
        <w:t>.-4</w:t>
      </w:r>
      <w:r w:rsidR="0026455A" w:rsidRPr="00823C85">
        <w:rPr>
          <w:rFonts w:ascii="Times New Roman" w:hAnsi="Times New Roman"/>
          <w:color w:val="000000"/>
          <w:lang w:val="uz-Cyrl-UZ"/>
        </w:rPr>
        <w:t>1</w:t>
      </w:r>
      <w:r w:rsidRPr="00823C85">
        <w:rPr>
          <w:rFonts w:ascii="Times New Roman" w:hAnsi="Times New Roman"/>
          <w:color w:val="000000"/>
          <w:lang w:val="uz-Cyrl-UZ"/>
        </w:rPr>
        <w:t>. овог Уговора.</w:t>
      </w:r>
    </w:p>
    <w:p w14:paraId="2E2AEF02" w14:textId="77777777" w:rsidR="00C55E37" w:rsidRPr="00823C85" w:rsidRDefault="00C55E37"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color w:val="000000"/>
          <w:lang w:val="uz-Cyrl-UZ"/>
        </w:rPr>
      </w:pPr>
      <w:r w:rsidRPr="00823C85">
        <w:rPr>
          <w:rFonts w:ascii="Times New Roman" w:hAnsi="Times New Roman"/>
          <w:color w:val="000000"/>
          <w:lang w:val="uz-Cyrl-UZ"/>
        </w:rPr>
        <w:lastRenderedPageBreak/>
        <w:t>Раскид уговора не утиче на било која друга правна средства којим уговорне стране располажу у складу са овим уговором.</w:t>
      </w:r>
    </w:p>
    <w:p w14:paraId="2614DD15" w14:textId="0F625CCA" w:rsidR="0025453B" w:rsidRPr="00823C85" w:rsidRDefault="00C55E37" w:rsidP="00C554E5">
      <w:pPr>
        <w:pStyle w:val="NormalText"/>
        <w:spacing w:before="120"/>
        <w:jc w:val="center"/>
        <w:rPr>
          <w:rFonts w:ascii="Times New Roman" w:hAnsi="Times New Roman"/>
          <w:b/>
          <w:szCs w:val="22"/>
        </w:rPr>
      </w:pPr>
      <w:r w:rsidRPr="00823C85">
        <w:rPr>
          <w:rFonts w:ascii="Times New Roman" w:hAnsi="Times New Roman"/>
          <w:b/>
          <w:bCs/>
          <w:szCs w:val="22"/>
          <w:lang w:val="uz-Cyrl-UZ"/>
        </w:rPr>
        <w:t>Једнострани</w:t>
      </w:r>
      <w:r w:rsidRPr="00823C85">
        <w:rPr>
          <w:rFonts w:ascii="Times New Roman" w:hAnsi="Times New Roman"/>
          <w:b/>
          <w:szCs w:val="22"/>
        </w:rPr>
        <w:t xml:space="preserve"> раскид</w:t>
      </w:r>
    </w:p>
    <w:p w14:paraId="0972331E" w14:textId="77777777" w:rsidR="00D7108E" w:rsidRPr="00823C85" w:rsidRDefault="00D7108E" w:rsidP="001761B7">
      <w:pPr>
        <w:pStyle w:val="ListParagraph"/>
        <w:numPr>
          <w:ilvl w:val="0"/>
          <w:numId w:val="26"/>
        </w:numPr>
        <w:spacing w:before="120" w:after="120"/>
        <w:jc w:val="center"/>
        <w:rPr>
          <w:rFonts w:ascii="Times New Roman" w:hAnsi="Times New Roman"/>
          <w:b/>
        </w:rPr>
      </w:pPr>
    </w:p>
    <w:p w14:paraId="7D1FBA1F" w14:textId="77777777" w:rsidR="00C55E37" w:rsidRPr="00823C85" w:rsidRDefault="00C55E37" w:rsidP="001761B7">
      <w:pPr>
        <w:pStyle w:val="NormalText"/>
        <w:spacing w:before="120"/>
        <w:rPr>
          <w:rFonts w:ascii="Times New Roman" w:hAnsi="Times New Roman"/>
          <w:szCs w:val="22"/>
        </w:rPr>
      </w:pPr>
      <w:r w:rsidRPr="00823C85">
        <w:rPr>
          <w:rFonts w:ascii="Times New Roman" w:hAnsi="Times New Roman"/>
          <w:szCs w:val="22"/>
        </w:rPr>
        <w:t xml:space="preserve">Уговор може престати једностраним раскидом једне од </w:t>
      </w:r>
      <w:r w:rsidRPr="00823C85">
        <w:rPr>
          <w:rFonts w:ascii="Times New Roman" w:hAnsi="Times New Roman"/>
          <w:szCs w:val="22"/>
          <w:lang w:val="uz-Cyrl-UZ"/>
        </w:rPr>
        <w:t>у</w:t>
      </w:r>
      <w:r w:rsidRPr="00823C85">
        <w:rPr>
          <w:rFonts w:ascii="Times New Roman" w:hAnsi="Times New Roman"/>
          <w:szCs w:val="22"/>
        </w:rPr>
        <w:t xml:space="preserve">говорних страна, условљеним понашањем </w:t>
      </w:r>
      <w:r w:rsidRPr="00823C85">
        <w:rPr>
          <w:rFonts w:ascii="Times New Roman" w:hAnsi="Times New Roman"/>
          <w:szCs w:val="22"/>
          <w:lang w:val="uz-Cyrl-UZ"/>
        </w:rPr>
        <w:t>друге у</w:t>
      </w:r>
      <w:r w:rsidRPr="00823C85">
        <w:rPr>
          <w:rFonts w:ascii="Times New Roman" w:hAnsi="Times New Roman"/>
          <w:szCs w:val="22"/>
        </w:rPr>
        <w:t xml:space="preserve">говорне стране, под условима из овог </w:t>
      </w:r>
      <w:r w:rsidR="009D7807" w:rsidRPr="00823C85">
        <w:rPr>
          <w:rFonts w:ascii="Times New Roman" w:hAnsi="Times New Roman"/>
          <w:szCs w:val="22"/>
          <w:lang w:val="uz-Cyrl-UZ"/>
        </w:rPr>
        <w:t>у</w:t>
      </w:r>
      <w:r w:rsidRPr="00823C85">
        <w:rPr>
          <w:rFonts w:ascii="Times New Roman" w:hAnsi="Times New Roman"/>
          <w:szCs w:val="22"/>
        </w:rPr>
        <w:t>говора.</w:t>
      </w:r>
    </w:p>
    <w:p w14:paraId="45342841" w14:textId="77777777" w:rsidR="00C55E37" w:rsidRPr="00823C85" w:rsidRDefault="00C55E37" w:rsidP="001761B7">
      <w:pPr>
        <w:pStyle w:val="NormalText"/>
        <w:spacing w:before="120"/>
        <w:rPr>
          <w:rFonts w:ascii="Times New Roman" w:hAnsi="Times New Roman"/>
          <w:szCs w:val="22"/>
          <w:lang w:val="uz-Cyrl-UZ"/>
        </w:rPr>
      </w:pPr>
      <w:r w:rsidRPr="00823C85">
        <w:rPr>
          <w:rFonts w:ascii="Times New Roman" w:hAnsi="Times New Roman"/>
          <w:szCs w:val="22"/>
        </w:rPr>
        <w:t xml:space="preserve">Свака </w:t>
      </w:r>
      <w:r w:rsidRPr="00823C85">
        <w:rPr>
          <w:rFonts w:ascii="Times New Roman" w:hAnsi="Times New Roman"/>
          <w:szCs w:val="22"/>
          <w:lang w:val="uz-Cyrl-UZ"/>
        </w:rPr>
        <w:t>у</w:t>
      </w:r>
      <w:r w:rsidRPr="00823C85">
        <w:rPr>
          <w:rFonts w:ascii="Times New Roman" w:hAnsi="Times New Roman"/>
          <w:szCs w:val="22"/>
        </w:rPr>
        <w:t xml:space="preserve">говорна страна има право раскинути овај </w:t>
      </w:r>
      <w:r w:rsidR="009D7807" w:rsidRPr="00823C85">
        <w:rPr>
          <w:rFonts w:ascii="Times New Roman" w:hAnsi="Times New Roman"/>
          <w:szCs w:val="22"/>
          <w:lang w:val="uz-Cyrl-UZ"/>
        </w:rPr>
        <w:t>у</w:t>
      </w:r>
      <w:r w:rsidRPr="00823C85">
        <w:rPr>
          <w:rFonts w:ascii="Times New Roman" w:hAnsi="Times New Roman"/>
          <w:szCs w:val="22"/>
        </w:rPr>
        <w:t xml:space="preserve">говор ако постоји стално или поновљено неиспуњавање уговорних обавеза од друге </w:t>
      </w:r>
      <w:r w:rsidRPr="00823C85">
        <w:rPr>
          <w:rFonts w:ascii="Times New Roman" w:hAnsi="Times New Roman"/>
          <w:szCs w:val="22"/>
          <w:lang w:val="uz-Cyrl-UZ"/>
        </w:rPr>
        <w:t>у</w:t>
      </w:r>
      <w:r w:rsidRPr="00823C85">
        <w:rPr>
          <w:rFonts w:ascii="Times New Roman" w:hAnsi="Times New Roman"/>
          <w:szCs w:val="22"/>
        </w:rPr>
        <w:t>говорне стране</w:t>
      </w:r>
      <w:r w:rsidR="00D7108E" w:rsidRPr="00823C85">
        <w:rPr>
          <w:rFonts w:ascii="Times New Roman" w:hAnsi="Times New Roman"/>
          <w:szCs w:val="22"/>
          <w:lang w:val="uz-Cyrl-UZ"/>
        </w:rPr>
        <w:t>.</w:t>
      </w:r>
    </w:p>
    <w:p w14:paraId="33216FC3" w14:textId="36DB80C4" w:rsidR="0025453B" w:rsidRPr="003B4F35" w:rsidRDefault="00C55E37" w:rsidP="00C554E5">
      <w:pPr>
        <w:pStyle w:val="NormalText"/>
        <w:spacing w:before="120"/>
        <w:rPr>
          <w:rFonts w:ascii="Times New Roman" w:hAnsi="Times New Roman"/>
          <w:szCs w:val="22"/>
          <w:lang w:val="uz-Cyrl-UZ"/>
        </w:rPr>
      </w:pPr>
      <w:r w:rsidRPr="003B4F35">
        <w:rPr>
          <w:rFonts w:ascii="Times New Roman" w:hAnsi="Times New Roman"/>
          <w:szCs w:val="22"/>
          <w:lang w:val="uz-Cyrl-UZ"/>
        </w:rPr>
        <w:t xml:space="preserve">У том случају, </w:t>
      </w:r>
      <w:r w:rsidRPr="00823C85">
        <w:rPr>
          <w:rFonts w:ascii="Times New Roman" w:hAnsi="Times New Roman"/>
          <w:szCs w:val="22"/>
          <w:lang w:val="uz-Cyrl-UZ"/>
        </w:rPr>
        <w:t>у</w:t>
      </w:r>
      <w:r w:rsidRPr="003B4F35">
        <w:rPr>
          <w:rFonts w:ascii="Times New Roman" w:hAnsi="Times New Roman"/>
          <w:szCs w:val="22"/>
          <w:lang w:val="uz-Cyrl-UZ"/>
        </w:rPr>
        <w:t>говорна стр</w:t>
      </w:r>
      <w:r w:rsidR="00022640" w:rsidRPr="00823C85">
        <w:rPr>
          <w:rFonts w:ascii="Times New Roman" w:hAnsi="Times New Roman"/>
          <w:szCs w:val="22"/>
          <w:lang w:val="uz-Cyrl-UZ"/>
        </w:rPr>
        <w:t>а</w:t>
      </w:r>
      <w:r w:rsidRPr="003B4F35">
        <w:rPr>
          <w:rFonts w:ascii="Times New Roman" w:hAnsi="Times New Roman"/>
          <w:szCs w:val="22"/>
          <w:lang w:val="uz-Cyrl-UZ"/>
        </w:rPr>
        <w:t xml:space="preserve">на која истиче приговор мора препорученим писмом обавестити </w:t>
      </w:r>
      <w:r w:rsidRPr="00823C85">
        <w:rPr>
          <w:rFonts w:ascii="Times New Roman" w:hAnsi="Times New Roman"/>
          <w:szCs w:val="22"/>
          <w:lang w:val="uz-Cyrl-UZ"/>
        </w:rPr>
        <w:t>другу уг</w:t>
      </w:r>
      <w:r w:rsidRPr="003B4F35">
        <w:rPr>
          <w:rFonts w:ascii="Times New Roman" w:hAnsi="Times New Roman"/>
          <w:szCs w:val="22"/>
          <w:lang w:val="uz-Cyrl-UZ"/>
        </w:rPr>
        <w:t xml:space="preserve">оворну страну која не испуњава обавезе о наступању уговорне повреде, те јој одредити накнадни рок од највише 30 (тридесет) дана за испуњење обавеза, односно отклањање разлога за раскид Уговора. Ако страна која врши повреду не отклони повреду у остављеном року од 30 (тридесет) дана по пријему писаног обавештења о повреди или у дужем року, ако су се </w:t>
      </w:r>
      <w:r w:rsidRPr="00823C85">
        <w:rPr>
          <w:rFonts w:ascii="Times New Roman" w:hAnsi="Times New Roman"/>
          <w:szCs w:val="22"/>
          <w:lang w:val="uz-Cyrl-UZ"/>
        </w:rPr>
        <w:t>у</w:t>
      </w:r>
      <w:r w:rsidRPr="003B4F35">
        <w:rPr>
          <w:rFonts w:ascii="Times New Roman" w:hAnsi="Times New Roman"/>
          <w:szCs w:val="22"/>
          <w:lang w:val="uz-Cyrl-UZ"/>
        </w:rPr>
        <w:t xml:space="preserve">говорне стране међусобно договориле, </w:t>
      </w:r>
      <w:r w:rsidRPr="00823C85">
        <w:rPr>
          <w:rFonts w:ascii="Times New Roman" w:hAnsi="Times New Roman"/>
          <w:szCs w:val="22"/>
          <w:lang w:val="uz-Cyrl-UZ"/>
        </w:rPr>
        <w:t>у</w:t>
      </w:r>
      <w:r w:rsidRPr="003B4F35">
        <w:rPr>
          <w:rFonts w:ascii="Times New Roman" w:hAnsi="Times New Roman"/>
          <w:szCs w:val="22"/>
          <w:lang w:val="uz-Cyrl-UZ"/>
        </w:rPr>
        <w:t xml:space="preserve">говорна </w:t>
      </w:r>
      <w:r w:rsidR="0074717C">
        <w:rPr>
          <w:rFonts w:ascii="Times New Roman" w:hAnsi="Times New Roman"/>
          <w:szCs w:val="22"/>
          <w:lang w:val="sr-Cyrl-RS"/>
        </w:rPr>
        <w:t>страна</w:t>
      </w:r>
      <w:r w:rsidR="003B4F35">
        <w:rPr>
          <w:rFonts w:ascii="Times New Roman" w:hAnsi="Times New Roman"/>
          <w:szCs w:val="22"/>
          <w:lang w:val="hr-HR"/>
        </w:rPr>
        <w:t xml:space="preserve"> </w:t>
      </w:r>
      <w:r w:rsidRPr="003B4F35">
        <w:rPr>
          <w:rFonts w:ascii="Times New Roman" w:hAnsi="Times New Roman"/>
          <w:szCs w:val="22"/>
          <w:lang w:val="uz-Cyrl-UZ"/>
        </w:rPr>
        <w:t xml:space="preserve">која је истакла приговор може раскинути Уговор писаним обавештењем о томе које је упућено страни која врши повреду. </w:t>
      </w:r>
    </w:p>
    <w:p w14:paraId="5B3ACDCF" w14:textId="7DB477BC" w:rsidR="0025453B" w:rsidRPr="003B4F35" w:rsidRDefault="00C55E37" w:rsidP="00C554E5">
      <w:pPr>
        <w:pStyle w:val="NormalText"/>
        <w:spacing w:before="120"/>
        <w:jc w:val="center"/>
        <w:rPr>
          <w:rFonts w:ascii="Times New Roman" w:hAnsi="Times New Roman"/>
          <w:b/>
          <w:bCs/>
          <w:szCs w:val="22"/>
          <w:lang w:val="uz-Cyrl-UZ"/>
        </w:rPr>
      </w:pPr>
      <w:r w:rsidRPr="003B4F35">
        <w:rPr>
          <w:rFonts w:ascii="Times New Roman" w:hAnsi="Times New Roman"/>
          <w:b/>
          <w:bCs/>
          <w:szCs w:val="22"/>
          <w:lang w:val="uz-Cyrl-UZ"/>
        </w:rPr>
        <w:t xml:space="preserve">Право Наручиоца на </w:t>
      </w:r>
      <w:r w:rsidRPr="00823C85">
        <w:rPr>
          <w:rFonts w:ascii="Times New Roman" w:hAnsi="Times New Roman"/>
          <w:b/>
          <w:bCs/>
          <w:szCs w:val="22"/>
          <w:lang w:val="uz-Cyrl-UZ"/>
        </w:rPr>
        <w:t xml:space="preserve">једнострани </w:t>
      </w:r>
      <w:r w:rsidRPr="003B4F35">
        <w:rPr>
          <w:rFonts w:ascii="Times New Roman" w:hAnsi="Times New Roman"/>
          <w:b/>
          <w:bCs/>
          <w:szCs w:val="22"/>
          <w:lang w:val="uz-Cyrl-UZ"/>
        </w:rPr>
        <w:t>раскид Уговора</w:t>
      </w:r>
    </w:p>
    <w:p w14:paraId="79F652B7" w14:textId="77777777" w:rsidR="00721D4C" w:rsidRPr="003B4F35" w:rsidRDefault="00721D4C" w:rsidP="001761B7">
      <w:pPr>
        <w:pStyle w:val="ListParagraph"/>
        <w:numPr>
          <w:ilvl w:val="0"/>
          <w:numId w:val="26"/>
        </w:numPr>
        <w:spacing w:before="120" w:after="120"/>
        <w:jc w:val="center"/>
        <w:rPr>
          <w:rFonts w:ascii="Times New Roman" w:hAnsi="Times New Roman"/>
          <w:lang w:val="uz-Cyrl-UZ"/>
        </w:rPr>
      </w:pPr>
    </w:p>
    <w:p w14:paraId="79D0327C" w14:textId="77777777" w:rsidR="00A57145" w:rsidRPr="00823C85" w:rsidRDefault="00A57145" w:rsidP="001761B7">
      <w:pPr>
        <w:widowControl/>
        <w:autoSpaceDE/>
        <w:autoSpaceDN/>
        <w:spacing w:before="120" w:after="120"/>
        <w:rPr>
          <w:rFonts w:ascii="Times New Roman" w:hAnsi="Times New Roman"/>
          <w:lang w:val="uz-Cyrl-UZ" w:eastAsia="en-GB"/>
        </w:rPr>
      </w:pPr>
      <w:r w:rsidRPr="00823C85">
        <w:rPr>
          <w:rFonts w:ascii="Times New Roman" w:hAnsi="Times New Roman"/>
          <w:lang w:val="uz-Cyrl-UZ" w:eastAsia="en-GB"/>
        </w:rPr>
        <w:t>Јавни партнер може једнострано раскинути Уговор у следећим случајевима:</w:t>
      </w:r>
    </w:p>
    <w:p w14:paraId="432DB090" w14:textId="784A1D3A" w:rsidR="00A57145" w:rsidRPr="003B4F35" w:rsidRDefault="00A57145" w:rsidP="001761B7">
      <w:pPr>
        <w:pStyle w:val="NormalText"/>
        <w:numPr>
          <w:ilvl w:val="0"/>
          <w:numId w:val="16"/>
        </w:numPr>
        <w:spacing w:before="120"/>
        <w:ind w:left="714" w:hanging="357"/>
        <w:rPr>
          <w:rFonts w:ascii="Times New Roman" w:hAnsi="Times New Roman"/>
          <w:szCs w:val="22"/>
          <w:lang w:val="uz-Cyrl-UZ"/>
        </w:rPr>
      </w:pPr>
      <w:r w:rsidRPr="00823C85">
        <w:rPr>
          <w:rFonts w:ascii="Times New Roman" w:hAnsi="Times New Roman"/>
          <w:szCs w:val="22"/>
          <w:lang w:val="uz-Cyrl-UZ"/>
        </w:rPr>
        <w:t xml:space="preserve">ако Приватни партнер својом кривицом не започне са извршавањем </w:t>
      </w:r>
      <w:r w:rsidR="0026455A" w:rsidRPr="00823C85">
        <w:rPr>
          <w:rFonts w:ascii="Times New Roman" w:hAnsi="Times New Roman"/>
          <w:szCs w:val="22"/>
          <w:lang w:val="uz-Cyrl-UZ"/>
        </w:rPr>
        <w:t>уговорних обавеза</w:t>
      </w:r>
      <w:r w:rsidRPr="00823C85">
        <w:rPr>
          <w:rFonts w:ascii="Times New Roman" w:hAnsi="Times New Roman"/>
          <w:szCs w:val="22"/>
          <w:lang w:val="uz-Cyrl-UZ"/>
        </w:rPr>
        <w:t xml:space="preserve"> у уговореном року;</w:t>
      </w:r>
    </w:p>
    <w:p w14:paraId="4ADB6558" w14:textId="755CF23F" w:rsidR="00C55E37" w:rsidRPr="003B4F35" w:rsidRDefault="00A57145" w:rsidP="001761B7">
      <w:pPr>
        <w:pStyle w:val="NormalText"/>
        <w:numPr>
          <w:ilvl w:val="0"/>
          <w:numId w:val="16"/>
        </w:numPr>
        <w:spacing w:before="120"/>
        <w:ind w:left="714" w:hanging="357"/>
        <w:rPr>
          <w:rFonts w:ascii="Times New Roman" w:hAnsi="Times New Roman"/>
          <w:szCs w:val="22"/>
          <w:lang w:val="uz-Cyrl-UZ"/>
        </w:rPr>
      </w:pPr>
      <w:r w:rsidRPr="00823C85">
        <w:rPr>
          <w:rFonts w:ascii="Times New Roman" w:hAnsi="Times New Roman"/>
          <w:szCs w:val="22"/>
          <w:lang w:val="uz-Cyrl-UZ"/>
        </w:rPr>
        <w:t xml:space="preserve">ако Приватни партнер </w:t>
      </w:r>
      <w:r w:rsidR="00C55E37" w:rsidRPr="00823C85">
        <w:rPr>
          <w:rFonts w:ascii="Times New Roman" w:hAnsi="Times New Roman"/>
          <w:szCs w:val="22"/>
          <w:lang w:val="uz-Cyrl-UZ"/>
        </w:rPr>
        <w:t>н</w:t>
      </w:r>
      <w:r w:rsidR="00C55E37" w:rsidRPr="003B4F35">
        <w:rPr>
          <w:rFonts w:ascii="Times New Roman" w:hAnsi="Times New Roman"/>
          <w:szCs w:val="22"/>
          <w:lang w:val="uz-Cyrl-UZ"/>
        </w:rPr>
        <w:t xml:space="preserve">е отпочне са обављањем </w:t>
      </w:r>
      <w:r w:rsidR="00C55E37" w:rsidRPr="00823C85">
        <w:rPr>
          <w:rFonts w:ascii="Times New Roman" w:hAnsi="Times New Roman"/>
          <w:szCs w:val="22"/>
          <w:lang w:val="uz-Cyrl-UZ"/>
        </w:rPr>
        <w:t>п</w:t>
      </w:r>
      <w:r w:rsidR="00C55E37" w:rsidRPr="003B4F35">
        <w:rPr>
          <w:rFonts w:ascii="Times New Roman" w:hAnsi="Times New Roman"/>
          <w:szCs w:val="22"/>
          <w:lang w:val="uz-Cyrl-UZ"/>
        </w:rPr>
        <w:t xml:space="preserve">ревоза по регистрованом реду вожње на било којој </w:t>
      </w:r>
      <w:r w:rsidR="00C55E37" w:rsidRPr="00823C85">
        <w:rPr>
          <w:rFonts w:ascii="Times New Roman" w:hAnsi="Times New Roman"/>
          <w:szCs w:val="22"/>
          <w:lang w:val="uz-Cyrl-UZ"/>
        </w:rPr>
        <w:t>л</w:t>
      </w:r>
      <w:r w:rsidR="00C55E37" w:rsidRPr="003B4F35">
        <w:rPr>
          <w:rFonts w:ascii="Times New Roman" w:hAnsi="Times New Roman"/>
          <w:szCs w:val="22"/>
          <w:lang w:val="uz-Cyrl-UZ"/>
        </w:rPr>
        <w:t xml:space="preserve">инији која је поверена овим </w:t>
      </w:r>
      <w:r w:rsidRPr="00823C85">
        <w:rPr>
          <w:rFonts w:ascii="Times New Roman" w:hAnsi="Times New Roman"/>
          <w:szCs w:val="22"/>
          <w:lang w:val="uz-Cyrl-UZ"/>
        </w:rPr>
        <w:t>у</w:t>
      </w:r>
      <w:r w:rsidR="00C55E37" w:rsidRPr="003B4F35">
        <w:rPr>
          <w:rFonts w:ascii="Times New Roman" w:hAnsi="Times New Roman"/>
          <w:szCs w:val="22"/>
          <w:lang w:val="uz-Cyrl-UZ"/>
        </w:rPr>
        <w:t xml:space="preserve">говором у року од пет дана од дана почетка важења реда вожње, а да разлози за то нису садржани у члану </w:t>
      </w:r>
      <w:r w:rsidR="000A0353" w:rsidRPr="00823C85">
        <w:rPr>
          <w:rFonts w:ascii="Times New Roman" w:hAnsi="Times New Roman"/>
          <w:szCs w:val="22"/>
          <w:lang w:val="uz-Cyrl-UZ"/>
        </w:rPr>
        <w:t>4</w:t>
      </w:r>
      <w:r w:rsidR="0026455A" w:rsidRPr="00823C85">
        <w:rPr>
          <w:rFonts w:ascii="Times New Roman" w:hAnsi="Times New Roman"/>
          <w:szCs w:val="22"/>
          <w:lang w:val="uz-Cyrl-UZ"/>
        </w:rPr>
        <w:t>0</w:t>
      </w:r>
      <w:r w:rsidR="00C55E37" w:rsidRPr="003B4F35">
        <w:rPr>
          <w:rFonts w:ascii="Times New Roman" w:hAnsi="Times New Roman"/>
          <w:szCs w:val="22"/>
          <w:lang w:val="uz-Cyrl-UZ"/>
        </w:rPr>
        <w:t xml:space="preserve">. овог </w:t>
      </w:r>
      <w:r w:rsidRPr="00823C85">
        <w:rPr>
          <w:rFonts w:ascii="Times New Roman" w:hAnsi="Times New Roman"/>
          <w:szCs w:val="22"/>
          <w:lang w:val="uz-Cyrl-UZ"/>
        </w:rPr>
        <w:t>у</w:t>
      </w:r>
      <w:r w:rsidR="00C55E37" w:rsidRPr="003B4F35">
        <w:rPr>
          <w:rFonts w:ascii="Times New Roman" w:hAnsi="Times New Roman"/>
          <w:szCs w:val="22"/>
          <w:lang w:val="uz-Cyrl-UZ"/>
        </w:rPr>
        <w:t>говора;</w:t>
      </w:r>
    </w:p>
    <w:p w14:paraId="5DCBC36C" w14:textId="15E41E3F" w:rsidR="00C55E37" w:rsidRPr="003B4F35" w:rsidRDefault="00A57145" w:rsidP="001761B7">
      <w:pPr>
        <w:pStyle w:val="NormalText"/>
        <w:numPr>
          <w:ilvl w:val="0"/>
          <w:numId w:val="16"/>
        </w:numPr>
        <w:spacing w:before="120"/>
        <w:ind w:left="714" w:hanging="357"/>
        <w:rPr>
          <w:rFonts w:ascii="Times New Roman" w:hAnsi="Times New Roman"/>
          <w:szCs w:val="22"/>
          <w:lang w:val="uz-Cyrl-UZ"/>
        </w:rPr>
      </w:pPr>
      <w:r w:rsidRPr="00823C85">
        <w:rPr>
          <w:rFonts w:ascii="Times New Roman" w:hAnsi="Times New Roman"/>
          <w:szCs w:val="22"/>
          <w:lang w:val="uz-Cyrl-UZ"/>
        </w:rPr>
        <w:t xml:space="preserve">ако Приватни партнер </w:t>
      </w:r>
      <w:r w:rsidR="00C55E37" w:rsidRPr="00823C85">
        <w:rPr>
          <w:rFonts w:ascii="Times New Roman" w:hAnsi="Times New Roman"/>
          <w:szCs w:val="22"/>
          <w:lang w:val="uz-Cyrl-UZ"/>
        </w:rPr>
        <w:t>н</w:t>
      </w:r>
      <w:r w:rsidR="00C55E37" w:rsidRPr="003B4F35">
        <w:rPr>
          <w:rFonts w:ascii="Times New Roman" w:hAnsi="Times New Roman"/>
          <w:szCs w:val="22"/>
          <w:lang w:val="uz-Cyrl-UZ"/>
        </w:rPr>
        <w:t xml:space="preserve">е обави </w:t>
      </w:r>
      <w:r w:rsidR="00C55E37" w:rsidRPr="00823C85">
        <w:rPr>
          <w:rFonts w:ascii="Times New Roman" w:hAnsi="Times New Roman"/>
          <w:szCs w:val="22"/>
          <w:lang w:val="uz-Cyrl-UZ"/>
        </w:rPr>
        <w:t>п</w:t>
      </w:r>
      <w:r w:rsidR="00C55E37" w:rsidRPr="003B4F35">
        <w:rPr>
          <w:rFonts w:ascii="Times New Roman" w:hAnsi="Times New Roman"/>
          <w:szCs w:val="22"/>
          <w:lang w:val="uz-Cyrl-UZ"/>
        </w:rPr>
        <w:t xml:space="preserve">ревоз по регистрованом реду вожње на било којој </w:t>
      </w:r>
      <w:r w:rsidR="00C55E37" w:rsidRPr="00823C85">
        <w:rPr>
          <w:rFonts w:ascii="Times New Roman" w:hAnsi="Times New Roman"/>
          <w:szCs w:val="22"/>
          <w:lang w:val="uz-Cyrl-UZ"/>
        </w:rPr>
        <w:t>л</w:t>
      </w:r>
      <w:r w:rsidR="00C55E37" w:rsidRPr="003B4F35">
        <w:rPr>
          <w:rFonts w:ascii="Times New Roman" w:hAnsi="Times New Roman"/>
          <w:szCs w:val="22"/>
          <w:lang w:val="uz-Cyrl-UZ"/>
        </w:rPr>
        <w:t xml:space="preserve">инији која је поверена овим </w:t>
      </w:r>
      <w:r w:rsidRPr="00823C85">
        <w:rPr>
          <w:rFonts w:ascii="Times New Roman" w:hAnsi="Times New Roman"/>
          <w:szCs w:val="22"/>
          <w:lang w:val="uz-Cyrl-UZ"/>
        </w:rPr>
        <w:t>у</w:t>
      </w:r>
      <w:r w:rsidR="00C55E37" w:rsidRPr="003B4F35">
        <w:rPr>
          <w:rFonts w:ascii="Times New Roman" w:hAnsi="Times New Roman"/>
          <w:szCs w:val="22"/>
          <w:lang w:val="uz-Cyrl-UZ"/>
        </w:rPr>
        <w:t xml:space="preserve">говором дуже од једног дана недељно или дуже од пет дана узастопно у току године, а да разлози нису садржани у члану </w:t>
      </w:r>
      <w:r w:rsidR="000A0353" w:rsidRPr="00823C85">
        <w:rPr>
          <w:rFonts w:ascii="Times New Roman" w:hAnsi="Times New Roman"/>
          <w:szCs w:val="22"/>
          <w:lang w:val="uz-Cyrl-UZ"/>
        </w:rPr>
        <w:t>4</w:t>
      </w:r>
      <w:r w:rsidR="0026455A" w:rsidRPr="00823C85">
        <w:rPr>
          <w:rFonts w:ascii="Times New Roman" w:hAnsi="Times New Roman"/>
          <w:szCs w:val="22"/>
          <w:lang w:val="uz-Cyrl-UZ"/>
        </w:rPr>
        <w:t>0</w:t>
      </w:r>
      <w:r w:rsidR="00C55E37" w:rsidRPr="003B4F35">
        <w:rPr>
          <w:rFonts w:ascii="Times New Roman" w:hAnsi="Times New Roman"/>
          <w:szCs w:val="22"/>
          <w:lang w:val="uz-Cyrl-UZ"/>
        </w:rPr>
        <w:t xml:space="preserve">. овог </w:t>
      </w:r>
      <w:r w:rsidRPr="00823C85">
        <w:rPr>
          <w:rFonts w:ascii="Times New Roman" w:hAnsi="Times New Roman"/>
          <w:szCs w:val="22"/>
          <w:lang w:val="uz-Cyrl-UZ"/>
        </w:rPr>
        <w:t>у</w:t>
      </w:r>
      <w:r w:rsidR="00C55E37" w:rsidRPr="003B4F35">
        <w:rPr>
          <w:rFonts w:ascii="Times New Roman" w:hAnsi="Times New Roman"/>
          <w:szCs w:val="22"/>
          <w:lang w:val="uz-Cyrl-UZ"/>
        </w:rPr>
        <w:t>говора;</w:t>
      </w:r>
    </w:p>
    <w:p w14:paraId="6D14F9FF" w14:textId="38747B4F" w:rsidR="00C55E37" w:rsidRPr="003B4F35" w:rsidRDefault="00A57145" w:rsidP="001761B7">
      <w:pPr>
        <w:pStyle w:val="NormalText"/>
        <w:numPr>
          <w:ilvl w:val="0"/>
          <w:numId w:val="16"/>
        </w:numPr>
        <w:spacing w:before="120"/>
        <w:ind w:left="714" w:hanging="357"/>
        <w:rPr>
          <w:rFonts w:ascii="Times New Roman" w:hAnsi="Times New Roman"/>
          <w:szCs w:val="22"/>
          <w:lang w:val="uz-Cyrl-UZ"/>
        </w:rPr>
      </w:pPr>
      <w:r w:rsidRPr="00823C85">
        <w:rPr>
          <w:rFonts w:ascii="Times New Roman" w:hAnsi="Times New Roman"/>
          <w:szCs w:val="22"/>
          <w:lang w:val="uz-Cyrl-UZ"/>
        </w:rPr>
        <w:t xml:space="preserve">ако Приватни партнер </w:t>
      </w:r>
      <w:r w:rsidR="00C55E37" w:rsidRPr="00823C85">
        <w:rPr>
          <w:rFonts w:ascii="Times New Roman" w:hAnsi="Times New Roman"/>
          <w:szCs w:val="22"/>
          <w:lang w:val="uz-Cyrl-UZ"/>
        </w:rPr>
        <w:t>н</w:t>
      </w:r>
      <w:r w:rsidR="00C55E37" w:rsidRPr="003B4F35">
        <w:rPr>
          <w:rFonts w:ascii="Times New Roman" w:hAnsi="Times New Roman"/>
          <w:szCs w:val="22"/>
          <w:lang w:val="uz-Cyrl-UZ"/>
        </w:rPr>
        <w:t xml:space="preserve">е обави </w:t>
      </w:r>
      <w:r w:rsidR="00C55E37" w:rsidRPr="00823C85">
        <w:rPr>
          <w:rFonts w:ascii="Times New Roman" w:hAnsi="Times New Roman"/>
          <w:szCs w:val="22"/>
          <w:lang w:val="uz-Cyrl-UZ"/>
        </w:rPr>
        <w:t>п</w:t>
      </w:r>
      <w:r w:rsidR="00C55E37" w:rsidRPr="003B4F35">
        <w:rPr>
          <w:rFonts w:ascii="Times New Roman" w:hAnsi="Times New Roman"/>
          <w:szCs w:val="22"/>
          <w:lang w:val="uz-Cyrl-UZ"/>
        </w:rPr>
        <w:t xml:space="preserve">ревоз по регистрованом реду вожње на било којој </w:t>
      </w:r>
      <w:r w:rsidR="00C55E37" w:rsidRPr="00823C85">
        <w:rPr>
          <w:rFonts w:ascii="Times New Roman" w:hAnsi="Times New Roman"/>
          <w:szCs w:val="22"/>
          <w:lang w:val="uz-Cyrl-UZ"/>
        </w:rPr>
        <w:t>л</w:t>
      </w:r>
      <w:r w:rsidR="00C55E37" w:rsidRPr="003B4F35">
        <w:rPr>
          <w:rFonts w:ascii="Times New Roman" w:hAnsi="Times New Roman"/>
          <w:szCs w:val="22"/>
          <w:lang w:val="uz-Cyrl-UZ"/>
        </w:rPr>
        <w:t xml:space="preserve">инији која је поверена овим </w:t>
      </w:r>
      <w:r w:rsidRPr="00823C85">
        <w:rPr>
          <w:rFonts w:ascii="Times New Roman" w:hAnsi="Times New Roman"/>
          <w:szCs w:val="22"/>
          <w:lang w:val="uz-Cyrl-UZ"/>
        </w:rPr>
        <w:t>у</w:t>
      </w:r>
      <w:r w:rsidR="00C55E37" w:rsidRPr="003B4F35">
        <w:rPr>
          <w:rFonts w:ascii="Times New Roman" w:hAnsi="Times New Roman"/>
          <w:szCs w:val="22"/>
          <w:lang w:val="uz-Cyrl-UZ"/>
        </w:rPr>
        <w:t xml:space="preserve">говором дуже од десет дана кумулативно у току године, а да разлози нису садржани у члану </w:t>
      </w:r>
      <w:r w:rsidR="000A0353" w:rsidRPr="00823C85">
        <w:rPr>
          <w:rFonts w:ascii="Times New Roman" w:hAnsi="Times New Roman"/>
          <w:szCs w:val="22"/>
          <w:lang w:val="uz-Cyrl-UZ"/>
        </w:rPr>
        <w:t>4</w:t>
      </w:r>
      <w:r w:rsidR="0026455A" w:rsidRPr="00823C85">
        <w:rPr>
          <w:rFonts w:ascii="Times New Roman" w:hAnsi="Times New Roman"/>
          <w:szCs w:val="22"/>
          <w:lang w:val="uz-Cyrl-UZ"/>
        </w:rPr>
        <w:t>0</w:t>
      </w:r>
      <w:r w:rsidR="00C55E37" w:rsidRPr="003B4F35">
        <w:rPr>
          <w:rFonts w:ascii="Times New Roman" w:hAnsi="Times New Roman"/>
          <w:szCs w:val="22"/>
          <w:lang w:val="uz-Cyrl-UZ"/>
        </w:rPr>
        <w:t xml:space="preserve">. овог </w:t>
      </w:r>
      <w:r w:rsidRPr="00823C85">
        <w:rPr>
          <w:rFonts w:ascii="Times New Roman" w:hAnsi="Times New Roman"/>
          <w:szCs w:val="22"/>
          <w:lang w:val="uz-Cyrl-UZ"/>
        </w:rPr>
        <w:t>у</w:t>
      </w:r>
      <w:r w:rsidR="00C55E37" w:rsidRPr="003B4F35">
        <w:rPr>
          <w:rFonts w:ascii="Times New Roman" w:hAnsi="Times New Roman"/>
          <w:szCs w:val="22"/>
          <w:lang w:val="uz-Cyrl-UZ"/>
        </w:rPr>
        <w:t>говора;</w:t>
      </w:r>
    </w:p>
    <w:p w14:paraId="58C79DD4" w14:textId="77777777" w:rsidR="00C55E37" w:rsidRPr="00823C85" w:rsidRDefault="00A57145" w:rsidP="001761B7">
      <w:pPr>
        <w:pStyle w:val="NormalText"/>
        <w:numPr>
          <w:ilvl w:val="0"/>
          <w:numId w:val="16"/>
        </w:numPr>
        <w:spacing w:before="120"/>
        <w:ind w:left="714" w:hanging="357"/>
        <w:rPr>
          <w:rFonts w:ascii="Times New Roman" w:hAnsi="Times New Roman"/>
          <w:szCs w:val="22"/>
        </w:rPr>
      </w:pPr>
      <w:r w:rsidRPr="00823C85">
        <w:rPr>
          <w:rFonts w:ascii="Times New Roman" w:hAnsi="Times New Roman"/>
          <w:szCs w:val="22"/>
          <w:lang w:val="uz-Cyrl-UZ"/>
        </w:rPr>
        <w:t xml:space="preserve">ако Приватни партнер </w:t>
      </w:r>
      <w:r w:rsidR="00C55E37" w:rsidRPr="00823C85">
        <w:rPr>
          <w:rFonts w:ascii="Times New Roman" w:hAnsi="Times New Roman"/>
          <w:szCs w:val="22"/>
          <w:lang w:val="uz-Cyrl-UZ"/>
        </w:rPr>
        <w:t>н</w:t>
      </w:r>
      <w:r w:rsidR="00C55E37" w:rsidRPr="00823C85">
        <w:rPr>
          <w:rFonts w:ascii="Times New Roman" w:hAnsi="Times New Roman"/>
          <w:szCs w:val="22"/>
        </w:rPr>
        <w:t xml:space="preserve">е обавља </w:t>
      </w:r>
      <w:r w:rsidR="00C55E37" w:rsidRPr="00823C85">
        <w:rPr>
          <w:rFonts w:ascii="Times New Roman" w:hAnsi="Times New Roman"/>
          <w:szCs w:val="22"/>
          <w:lang w:val="uz-Cyrl-UZ"/>
        </w:rPr>
        <w:t>п</w:t>
      </w:r>
      <w:r w:rsidR="00C55E37" w:rsidRPr="00823C85">
        <w:rPr>
          <w:rFonts w:ascii="Times New Roman" w:hAnsi="Times New Roman"/>
          <w:szCs w:val="22"/>
        </w:rPr>
        <w:t xml:space="preserve">ревоз у обиму од најмање 80% од броја полазака на једној </w:t>
      </w:r>
      <w:r w:rsidR="00C55E37" w:rsidRPr="00823C85">
        <w:rPr>
          <w:rFonts w:ascii="Times New Roman" w:hAnsi="Times New Roman"/>
          <w:szCs w:val="22"/>
          <w:lang w:val="uz-Cyrl-UZ"/>
        </w:rPr>
        <w:t>л</w:t>
      </w:r>
      <w:r w:rsidR="00C55E37" w:rsidRPr="00823C85">
        <w:rPr>
          <w:rFonts w:ascii="Times New Roman" w:hAnsi="Times New Roman"/>
          <w:szCs w:val="22"/>
        </w:rPr>
        <w:t xml:space="preserve">инији </w:t>
      </w:r>
      <w:r w:rsidR="00C55E37" w:rsidRPr="00823C85">
        <w:rPr>
          <w:rFonts w:ascii="Times New Roman" w:hAnsi="Times New Roman"/>
          <w:szCs w:val="22"/>
          <w:lang w:val="uz-Cyrl-UZ"/>
        </w:rPr>
        <w:t>у периоду од</w:t>
      </w:r>
      <w:r w:rsidR="00141E75" w:rsidRPr="00823C85">
        <w:rPr>
          <w:rFonts w:ascii="Times New Roman" w:hAnsi="Times New Roman"/>
          <w:szCs w:val="22"/>
          <w:lang w:val="uz-Cyrl-UZ"/>
        </w:rPr>
        <w:t xml:space="preserve"> </w:t>
      </w:r>
      <w:r w:rsidR="009D7807" w:rsidRPr="00823C85">
        <w:rPr>
          <w:rFonts w:ascii="Times New Roman" w:hAnsi="Times New Roman"/>
          <w:szCs w:val="22"/>
          <w:lang w:val="uz-Cyrl-UZ"/>
        </w:rPr>
        <w:t>30 дана</w:t>
      </w:r>
      <w:r w:rsidR="00C55E37" w:rsidRPr="00823C85">
        <w:rPr>
          <w:rFonts w:ascii="Times New Roman" w:hAnsi="Times New Roman"/>
          <w:szCs w:val="22"/>
        </w:rPr>
        <w:t>, без сагласности Наручиоца;</w:t>
      </w:r>
    </w:p>
    <w:p w14:paraId="7CFEA0F5" w14:textId="77777777" w:rsidR="00A57145" w:rsidRPr="00823C85" w:rsidRDefault="00A57145" w:rsidP="001761B7">
      <w:pPr>
        <w:pStyle w:val="NormalText"/>
        <w:numPr>
          <w:ilvl w:val="0"/>
          <w:numId w:val="16"/>
        </w:numPr>
        <w:spacing w:before="120"/>
        <w:ind w:left="714" w:hanging="357"/>
        <w:rPr>
          <w:rFonts w:ascii="Times New Roman" w:hAnsi="Times New Roman"/>
          <w:szCs w:val="22"/>
        </w:rPr>
      </w:pPr>
      <w:r w:rsidRPr="00823C85">
        <w:rPr>
          <w:rFonts w:ascii="Times New Roman" w:hAnsi="Times New Roman"/>
          <w:szCs w:val="22"/>
          <w:lang w:val="uz-Cyrl-UZ"/>
        </w:rPr>
        <w:t>ако приватни партнер не спроводи мере и радње неопходне ради заштите добра у општој употреби, односно јавног добра, ради заштите природе и културних добара;</w:t>
      </w:r>
    </w:p>
    <w:p w14:paraId="4F71DA21" w14:textId="77777777" w:rsidR="00A57145" w:rsidRPr="00823C85" w:rsidRDefault="00A57145" w:rsidP="001761B7">
      <w:pPr>
        <w:pStyle w:val="NormalText"/>
        <w:numPr>
          <w:ilvl w:val="0"/>
          <w:numId w:val="16"/>
        </w:numPr>
        <w:spacing w:before="120"/>
        <w:ind w:left="714" w:hanging="357"/>
        <w:rPr>
          <w:rFonts w:ascii="Times New Roman" w:hAnsi="Times New Roman"/>
          <w:szCs w:val="22"/>
        </w:rPr>
      </w:pPr>
      <w:r w:rsidRPr="00823C85">
        <w:rPr>
          <w:rFonts w:ascii="Times New Roman" w:hAnsi="Times New Roman"/>
          <w:szCs w:val="22"/>
          <w:lang w:val="uz-Cyrl-UZ"/>
        </w:rPr>
        <w:t>ако је приватни партнер дао неистините и нетачне податке који су били одлучујући за оцену његове квалификованости приликом избора најповољније понуде;</w:t>
      </w:r>
    </w:p>
    <w:p w14:paraId="5DC9F908" w14:textId="77777777" w:rsidR="00A57145" w:rsidRPr="00823C85" w:rsidRDefault="00A57145" w:rsidP="001761B7">
      <w:pPr>
        <w:pStyle w:val="NormalText"/>
        <w:numPr>
          <w:ilvl w:val="0"/>
          <w:numId w:val="16"/>
        </w:numPr>
        <w:spacing w:before="120"/>
        <w:rPr>
          <w:rFonts w:ascii="Times New Roman" w:hAnsi="Times New Roman"/>
          <w:szCs w:val="22"/>
        </w:rPr>
      </w:pPr>
      <w:r w:rsidRPr="00823C85">
        <w:rPr>
          <w:rFonts w:ascii="Times New Roman" w:hAnsi="Times New Roman"/>
          <w:szCs w:val="22"/>
          <w:lang w:val="uz-Cyrl-UZ"/>
        </w:rPr>
        <w:t xml:space="preserve">ако Приватни партнер </w:t>
      </w:r>
      <w:r w:rsidR="00575B47" w:rsidRPr="00823C85">
        <w:rPr>
          <w:rFonts w:ascii="Times New Roman" w:hAnsi="Times New Roman"/>
          <w:szCs w:val="22"/>
        </w:rPr>
        <w:t>на нивоу линије у току календарске године оствари кумулативно преко 50 процената казни (пенала)</w:t>
      </w:r>
      <w:r w:rsidR="00575B47" w:rsidRPr="00823C85">
        <w:rPr>
          <w:rFonts w:ascii="Times New Roman" w:hAnsi="Times New Roman"/>
          <w:szCs w:val="22"/>
          <w:lang w:val="uz-Cyrl-UZ"/>
        </w:rPr>
        <w:t>;</w:t>
      </w:r>
    </w:p>
    <w:p w14:paraId="286387F7" w14:textId="77777777" w:rsidR="00A57145" w:rsidRPr="00823C85" w:rsidRDefault="00A57145" w:rsidP="001761B7">
      <w:pPr>
        <w:pStyle w:val="NormalText"/>
        <w:numPr>
          <w:ilvl w:val="0"/>
          <w:numId w:val="16"/>
        </w:numPr>
        <w:spacing w:before="120"/>
        <w:rPr>
          <w:rFonts w:ascii="Times New Roman" w:hAnsi="Times New Roman"/>
          <w:szCs w:val="22"/>
        </w:rPr>
      </w:pPr>
      <w:r w:rsidRPr="00823C85">
        <w:rPr>
          <w:rFonts w:ascii="Times New Roman" w:hAnsi="Times New Roman"/>
          <w:szCs w:val="22"/>
          <w:lang w:val="uz-Cyrl-UZ"/>
        </w:rPr>
        <w:t>ако приватни партнер обавља и друге радње или пропушта да обави неопходне радње које су у супротности са Уговором;</w:t>
      </w:r>
    </w:p>
    <w:p w14:paraId="0D63E354" w14:textId="0AD25D5A" w:rsidR="00A57145" w:rsidRPr="00823C85" w:rsidRDefault="00A57145" w:rsidP="001761B7">
      <w:pPr>
        <w:pStyle w:val="NormalText"/>
        <w:numPr>
          <w:ilvl w:val="0"/>
          <w:numId w:val="16"/>
        </w:numPr>
        <w:spacing w:before="120"/>
        <w:rPr>
          <w:rFonts w:ascii="Times New Roman" w:hAnsi="Times New Roman"/>
          <w:szCs w:val="22"/>
        </w:rPr>
      </w:pPr>
      <w:r w:rsidRPr="00823C85">
        <w:rPr>
          <w:rFonts w:ascii="Times New Roman" w:hAnsi="Times New Roman"/>
          <w:szCs w:val="22"/>
          <w:lang w:val="uz-Cyrl-UZ"/>
        </w:rPr>
        <w:t>ако је приватни партнер пренео на треће лице своја права из јавног уговора без претходн</w:t>
      </w:r>
      <w:r w:rsidR="0026455A" w:rsidRPr="00823C85">
        <w:rPr>
          <w:rFonts w:ascii="Times New Roman" w:hAnsi="Times New Roman"/>
          <w:szCs w:val="22"/>
          <w:lang w:val="uz-Cyrl-UZ"/>
        </w:rPr>
        <w:t>е сагласности</w:t>
      </w:r>
      <w:r w:rsidRPr="00823C85">
        <w:rPr>
          <w:rFonts w:ascii="Times New Roman" w:hAnsi="Times New Roman"/>
          <w:szCs w:val="22"/>
          <w:lang w:val="uz-Cyrl-UZ"/>
        </w:rPr>
        <w:t xml:space="preserve"> јавног партнера; </w:t>
      </w:r>
    </w:p>
    <w:p w14:paraId="4C14C3C3" w14:textId="77777777" w:rsidR="00A57145" w:rsidRPr="00823C85" w:rsidRDefault="00A57145" w:rsidP="001761B7">
      <w:pPr>
        <w:pStyle w:val="NormalText"/>
        <w:numPr>
          <w:ilvl w:val="0"/>
          <w:numId w:val="16"/>
        </w:numPr>
        <w:spacing w:before="120"/>
        <w:rPr>
          <w:rFonts w:ascii="Times New Roman" w:hAnsi="Times New Roman"/>
          <w:szCs w:val="22"/>
        </w:rPr>
      </w:pPr>
      <w:r w:rsidRPr="00823C85">
        <w:rPr>
          <w:rFonts w:ascii="Times New Roman" w:hAnsi="Times New Roman"/>
          <w:szCs w:val="22"/>
          <w:lang w:val="uz-Cyrl-UZ"/>
        </w:rPr>
        <w:t>у другим случајевима у складу са одредбама овог уговора и општим правилима облигационог права и прихваћеним правним правилима за конкретну врсту уговора.</w:t>
      </w:r>
    </w:p>
    <w:p w14:paraId="53A6FD29" w14:textId="77777777" w:rsidR="00A57145" w:rsidRPr="00823C85" w:rsidRDefault="00A57145" w:rsidP="001761B7">
      <w:pPr>
        <w:widowControl/>
        <w:autoSpaceDE/>
        <w:autoSpaceDN/>
        <w:spacing w:before="120" w:after="120"/>
        <w:rPr>
          <w:rFonts w:ascii="Times New Roman" w:hAnsi="Times New Roman"/>
          <w:lang w:val="uz-Cyrl-UZ" w:eastAsia="en-GB"/>
        </w:rPr>
      </w:pPr>
      <w:r w:rsidRPr="00823C85">
        <w:rPr>
          <w:rFonts w:ascii="Times New Roman" w:hAnsi="Times New Roman"/>
          <w:lang w:val="uz-Cyrl-UZ" w:eastAsia="en-GB"/>
        </w:rPr>
        <w:lastRenderedPageBreak/>
        <w:t xml:space="preserve">Пре једностраног раскида </w:t>
      </w:r>
      <w:r w:rsidR="00D7108E" w:rsidRPr="00823C85">
        <w:rPr>
          <w:rFonts w:ascii="Times New Roman" w:hAnsi="Times New Roman"/>
          <w:lang w:val="uz-Cyrl-UZ" w:eastAsia="en-GB"/>
        </w:rPr>
        <w:t>овог</w:t>
      </w:r>
      <w:r w:rsidRPr="00823C85">
        <w:rPr>
          <w:rFonts w:ascii="Times New Roman" w:hAnsi="Times New Roman"/>
          <w:lang w:val="uz-Cyrl-UZ" w:eastAsia="en-GB"/>
        </w:rPr>
        <w:t xml:space="preserve"> уговора, </w:t>
      </w:r>
      <w:r w:rsidR="00D7108E" w:rsidRPr="00823C85">
        <w:rPr>
          <w:rFonts w:ascii="Times New Roman" w:hAnsi="Times New Roman"/>
          <w:lang w:val="uz-Cyrl-UZ" w:eastAsia="en-GB"/>
        </w:rPr>
        <w:t>Ј</w:t>
      </w:r>
      <w:r w:rsidRPr="00823C85">
        <w:rPr>
          <w:rFonts w:ascii="Times New Roman" w:hAnsi="Times New Roman"/>
          <w:lang w:val="uz-Cyrl-UZ" w:eastAsia="en-GB"/>
        </w:rPr>
        <w:t xml:space="preserve">авни партнер мора претходно писаним путем упозорити </w:t>
      </w:r>
      <w:r w:rsidR="00D7108E" w:rsidRPr="00823C85">
        <w:rPr>
          <w:rFonts w:ascii="Times New Roman" w:hAnsi="Times New Roman"/>
          <w:lang w:val="uz-Cyrl-UZ" w:eastAsia="en-GB"/>
        </w:rPr>
        <w:t>П</w:t>
      </w:r>
      <w:r w:rsidRPr="00823C85">
        <w:rPr>
          <w:rFonts w:ascii="Times New Roman" w:hAnsi="Times New Roman"/>
          <w:lang w:val="uz-Cyrl-UZ" w:eastAsia="en-GB"/>
        </w:rPr>
        <w:t xml:space="preserve">риватног партнера о таквој својој намери и одредити примерени рок за отклањање разлога за раскид </w:t>
      </w:r>
      <w:r w:rsidR="00D7108E" w:rsidRPr="00823C85">
        <w:rPr>
          <w:rFonts w:ascii="Times New Roman" w:hAnsi="Times New Roman"/>
          <w:lang w:val="uz-Cyrl-UZ" w:eastAsia="en-GB"/>
        </w:rPr>
        <w:t>овог</w:t>
      </w:r>
      <w:r w:rsidRPr="00823C85">
        <w:rPr>
          <w:rFonts w:ascii="Times New Roman" w:hAnsi="Times New Roman"/>
          <w:lang w:val="uz-Cyrl-UZ" w:eastAsia="en-GB"/>
        </w:rPr>
        <w:t xml:space="preserve"> уговора и за изјашњавање о тим разлозима. </w:t>
      </w:r>
    </w:p>
    <w:p w14:paraId="484AE842" w14:textId="0216BE05" w:rsidR="00A57145" w:rsidRPr="00823C85" w:rsidRDefault="00A57145" w:rsidP="001761B7">
      <w:pPr>
        <w:widowControl/>
        <w:autoSpaceDE/>
        <w:autoSpaceDN/>
        <w:spacing w:before="120" w:after="120"/>
        <w:rPr>
          <w:rFonts w:ascii="Times New Roman" w:hAnsi="Times New Roman"/>
          <w:lang w:val="uz-Cyrl-UZ" w:eastAsia="en-GB"/>
        </w:rPr>
      </w:pPr>
      <w:r w:rsidRPr="00823C85">
        <w:rPr>
          <w:rFonts w:ascii="Times New Roman" w:hAnsi="Times New Roman"/>
          <w:lang w:val="uz-Cyrl-UZ" w:eastAsia="en-GB"/>
        </w:rPr>
        <w:t xml:space="preserve">Ако </w:t>
      </w:r>
      <w:r w:rsidR="00D7108E" w:rsidRPr="00823C85">
        <w:rPr>
          <w:rFonts w:ascii="Times New Roman" w:hAnsi="Times New Roman"/>
          <w:lang w:val="uz-Cyrl-UZ" w:eastAsia="en-GB"/>
        </w:rPr>
        <w:t>П</w:t>
      </w:r>
      <w:r w:rsidRPr="00823C85">
        <w:rPr>
          <w:rFonts w:ascii="Times New Roman" w:hAnsi="Times New Roman"/>
          <w:lang w:val="uz-Cyrl-UZ" w:eastAsia="en-GB"/>
        </w:rPr>
        <w:t xml:space="preserve">риватни партнер не отклони разлоге за раскид </w:t>
      </w:r>
      <w:r w:rsidR="00D7108E" w:rsidRPr="00823C85">
        <w:rPr>
          <w:rFonts w:ascii="Times New Roman" w:hAnsi="Times New Roman"/>
          <w:lang w:val="uz-Cyrl-UZ" w:eastAsia="en-GB"/>
        </w:rPr>
        <w:t xml:space="preserve">овог </w:t>
      </w:r>
      <w:r w:rsidRPr="00823C85">
        <w:rPr>
          <w:rFonts w:ascii="Times New Roman" w:hAnsi="Times New Roman"/>
          <w:lang w:val="uz-Cyrl-UZ" w:eastAsia="en-GB"/>
        </w:rPr>
        <w:t xml:space="preserve">уговора у року из става </w:t>
      </w:r>
      <w:r w:rsidR="00D7108E" w:rsidRPr="00823C85">
        <w:rPr>
          <w:rFonts w:ascii="Times New Roman" w:hAnsi="Times New Roman"/>
          <w:lang w:val="uz-Cyrl-UZ" w:eastAsia="en-GB"/>
        </w:rPr>
        <w:t>2</w:t>
      </w:r>
      <w:r w:rsidRPr="00823C85">
        <w:rPr>
          <w:rFonts w:ascii="Times New Roman" w:hAnsi="Times New Roman"/>
          <w:lang w:val="uz-Cyrl-UZ" w:eastAsia="en-GB"/>
        </w:rPr>
        <w:t xml:space="preserve">. овог члана, </w:t>
      </w:r>
      <w:r w:rsidR="00D7108E" w:rsidRPr="00823C85">
        <w:rPr>
          <w:rFonts w:ascii="Times New Roman" w:hAnsi="Times New Roman"/>
          <w:lang w:val="uz-Cyrl-UZ" w:eastAsia="en-GB"/>
        </w:rPr>
        <w:t>Ј</w:t>
      </w:r>
      <w:r w:rsidRPr="00823C85">
        <w:rPr>
          <w:rFonts w:ascii="Times New Roman" w:hAnsi="Times New Roman"/>
          <w:lang w:val="uz-Cyrl-UZ" w:eastAsia="en-GB"/>
        </w:rPr>
        <w:t xml:space="preserve">авни партнер </w:t>
      </w:r>
      <w:r w:rsidR="0026455A" w:rsidRPr="00823C85">
        <w:rPr>
          <w:rFonts w:ascii="Times New Roman" w:hAnsi="Times New Roman"/>
          <w:lang w:val="uz-Cyrl-UZ" w:eastAsia="en-GB"/>
        </w:rPr>
        <w:t xml:space="preserve">има право да </w:t>
      </w:r>
      <w:r w:rsidRPr="00823C85">
        <w:rPr>
          <w:rFonts w:ascii="Times New Roman" w:hAnsi="Times New Roman"/>
          <w:lang w:val="uz-Cyrl-UZ" w:eastAsia="en-GB"/>
        </w:rPr>
        <w:t>раски</w:t>
      </w:r>
      <w:r w:rsidR="0026455A" w:rsidRPr="00823C85">
        <w:rPr>
          <w:rFonts w:ascii="Times New Roman" w:hAnsi="Times New Roman"/>
          <w:lang w:val="uz-Cyrl-UZ" w:eastAsia="en-GB"/>
        </w:rPr>
        <w:t>не</w:t>
      </w:r>
      <w:r w:rsidRPr="00823C85">
        <w:rPr>
          <w:rFonts w:ascii="Times New Roman" w:hAnsi="Times New Roman"/>
          <w:lang w:val="uz-Cyrl-UZ" w:eastAsia="en-GB"/>
        </w:rPr>
        <w:t xml:space="preserve"> </w:t>
      </w:r>
      <w:r w:rsidR="00D7108E" w:rsidRPr="00823C85">
        <w:rPr>
          <w:rFonts w:ascii="Times New Roman" w:hAnsi="Times New Roman"/>
          <w:lang w:val="uz-Cyrl-UZ" w:eastAsia="en-GB"/>
        </w:rPr>
        <w:t xml:space="preserve">овај </w:t>
      </w:r>
      <w:r w:rsidRPr="00823C85">
        <w:rPr>
          <w:rFonts w:ascii="Times New Roman" w:hAnsi="Times New Roman"/>
          <w:lang w:val="uz-Cyrl-UZ" w:eastAsia="en-GB"/>
        </w:rPr>
        <w:t xml:space="preserve">уговор. </w:t>
      </w:r>
    </w:p>
    <w:p w14:paraId="7CBD080F" w14:textId="77777777" w:rsidR="00A57145" w:rsidRPr="00823C85" w:rsidRDefault="00A57145" w:rsidP="001761B7">
      <w:pPr>
        <w:widowControl/>
        <w:autoSpaceDE/>
        <w:autoSpaceDN/>
        <w:spacing w:before="120" w:after="120"/>
        <w:rPr>
          <w:rFonts w:ascii="Times New Roman" w:hAnsi="Times New Roman"/>
          <w:lang w:val="uz-Cyrl-UZ" w:eastAsia="en-GB"/>
        </w:rPr>
      </w:pPr>
      <w:r w:rsidRPr="00823C85">
        <w:rPr>
          <w:rFonts w:ascii="Times New Roman" w:hAnsi="Times New Roman"/>
          <w:lang w:val="uz-Cyrl-UZ" w:eastAsia="en-GB"/>
        </w:rPr>
        <w:t xml:space="preserve">У случају једностраног раскида </w:t>
      </w:r>
      <w:r w:rsidR="00D7108E" w:rsidRPr="00823C85">
        <w:rPr>
          <w:rFonts w:ascii="Times New Roman" w:hAnsi="Times New Roman"/>
          <w:lang w:val="uz-Cyrl-UZ" w:eastAsia="en-GB"/>
        </w:rPr>
        <w:t xml:space="preserve">овог </w:t>
      </w:r>
      <w:r w:rsidRPr="00823C85">
        <w:rPr>
          <w:rFonts w:ascii="Times New Roman" w:hAnsi="Times New Roman"/>
          <w:lang w:val="uz-Cyrl-UZ" w:eastAsia="en-GB"/>
        </w:rPr>
        <w:t xml:space="preserve">уговора од стране </w:t>
      </w:r>
      <w:r w:rsidR="00D7108E" w:rsidRPr="00823C85">
        <w:rPr>
          <w:rFonts w:ascii="Times New Roman" w:hAnsi="Times New Roman"/>
          <w:lang w:val="uz-Cyrl-UZ" w:eastAsia="en-GB"/>
        </w:rPr>
        <w:t>Ј</w:t>
      </w:r>
      <w:r w:rsidRPr="00823C85">
        <w:rPr>
          <w:rFonts w:ascii="Times New Roman" w:hAnsi="Times New Roman"/>
          <w:lang w:val="uz-Cyrl-UZ" w:eastAsia="en-GB"/>
        </w:rPr>
        <w:t xml:space="preserve">авног партнера, </w:t>
      </w:r>
      <w:r w:rsidR="00D7108E" w:rsidRPr="00823C85">
        <w:rPr>
          <w:rFonts w:ascii="Times New Roman" w:hAnsi="Times New Roman"/>
          <w:lang w:val="uz-Cyrl-UZ" w:eastAsia="en-GB"/>
        </w:rPr>
        <w:t>Ј</w:t>
      </w:r>
      <w:r w:rsidRPr="00823C85">
        <w:rPr>
          <w:rFonts w:ascii="Times New Roman" w:hAnsi="Times New Roman"/>
          <w:lang w:val="uz-Cyrl-UZ" w:eastAsia="en-GB"/>
        </w:rPr>
        <w:t xml:space="preserve">авни партнер има право на накнаду штете коју му је проузроковао </w:t>
      </w:r>
      <w:r w:rsidR="00D7108E" w:rsidRPr="00823C85">
        <w:rPr>
          <w:rFonts w:ascii="Times New Roman" w:hAnsi="Times New Roman"/>
          <w:lang w:val="uz-Cyrl-UZ" w:eastAsia="en-GB"/>
        </w:rPr>
        <w:t>П</w:t>
      </w:r>
      <w:r w:rsidRPr="00823C85">
        <w:rPr>
          <w:rFonts w:ascii="Times New Roman" w:hAnsi="Times New Roman"/>
          <w:lang w:val="uz-Cyrl-UZ" w:eastAsia="en-GB"/>
        </w:rPr>
        <w:t xml:space="preserve">риватни партнер у складу са општим правилима облигационог права. </w:t>
      </w:r>
    </w:p>
    <w:p w14:paraId="2BB8D3B1" w14:textId="2FAC2A03" w:rsidR="00D7108E" w:rsidRPr="00823C85" w:rsidRDefault="00A57145" w:rsidP="001761B7">
      <w:pPr>
        <w:widowControl/>
        <w:autoSpaceDE/>
        <w:autoSpaceDN/>
        <w:spacing w:before="120" w:after="120"/>
        <w:rPr>
          <w:rFonts w:ascii="Times New Roman" w:hAnsi="Times New Roman"/>
          <w:lang w:val="uz-Cyrl-UZ" w:eastAsia="en-GB"/>
        </w:rPr>
      </w:pPr>
      <w:r w:rsidRPr="00823C85">
        <w:rPr>
          <w:rFonts w:ascii="Times New Roman" w:hAnsi="Times New Roman"/>
          <w:lang w:val="uz-Cyrl-UZ" w:eastAsia="en-GB"/>
        </w:rPr>
        <w:t xml:space="preserve">На последице превременог раскида </w:t>
      </w:r>
      <w:r w:rsidR="00D7108E" w:rsidRPr="00823C85">
        <w:rPr>
          <w:rFonts w:ascii="Times New Roman" w:hAnsi="Times New Roman"/>
          <w:lang w:val="uz-Cyrl-UZ" w:eastAsia="en-GB"/>
        </w:rPr>
        <w:t>овог</w:t>
      </w:r>
      <w:r w:rsidRPr="00823C85">
        <w:rPr>
          <w:rFonts w:ascii="Times New Roman" w:hAnsi="Times New Roman"/>
          <w:lang w:val="uz-Cyrl-UZ" w:eastAsia="en-GB"/>
        </w:rPr>
        <w:t xml:space="preserve"> уговора због пропуста </w:t>
      </w:r>
      <w:r w:rsidR="00D7108E" w:rsidRPr="00823C85">
        <w:rPr>
          <w:rFonts w:ascii="Times New Roman" w:hAnsi="Times New Roman"/>
          <w:lang w:val="uz-Cyrl-UZ" w:eastAsia="en-GB"/>
        </w:rPr>
        <w:t>П</w:t>
      </w:r>
      <w:r w:rsidRPr="00823C85">
        <w:rPr>
          <w:rFonts w:ascii="Times New Roman" w:hAnsi="Times New Roman"/>
          <w:lang w:val="uz-Cyrl-UZ" w:eastAsia="en-GB"/>
        </w:rPr>
        <w:t xml:space="preserve">риватног партнера примењују се посебна правила утврђена </w:t>
      </w:r>
      <w:r w:rsidR="00D7108E" w:rsidRPr="00823C85">
        <w:rPr>
          <w:rFonts w:ascii="Times New Roman" w:hAnsi="Times New Roman"/>
          <w:lang w:val="uz-Cyrl-UZ" w:eastAsia="en-GB"/>
        </w:rPr>
        <w:t>ов</w:t>
      </w:r>
      <w:r w:rsidR="00022640" w:rsidRPr="00823C85">
        <w:rPr>
          <w:rFonts w:ascii="Times New Roman" w:hAnsi="Times New Roman"/>
          <w:lang w:val="uz-Cyrl-UZ" w:eastAsia="en-GB"/>
        </w:rPr>
        <w:t>им</w:t>
      </w:r>
      <w:r w:rsidRPr="00823C85">
        <w:rPr>
          <w:rFonts w:ascii="Times New Roman" w:hAnsi="Times New Roman"/>
          <w:lang w:val="uz-Cyrl-UZ" w:eastAsia="en-GB"/>
        </w:rPr>
        <w:t xml:space="preserve"> уговором као и општа правила облигационог права.</w:t>
      </w:r>
    </w:p>
    <w:p w14:paraId="05794245" w14:textId="4B8E5DAA" w:rsidR="0025453B" w:rsidRPr="003B4F35" w:rsidRDefault="00C55E37" w:rsidP="00C554E5">
      <w:pPr>
        <w:pStyle w:val="NormalText"/>
        <w:spacing w:before="120"/>
        <w:jc w:val="center"/>
        <w:rPr>
          <w:rFonts w:ascii="Times New Roman" w:hAnsi="Times New Roman"/>
          <w:b/>
          <w:bCs/>
          <w:szCs w:val="22"/>
          <w:lang w:val="uz-Cyrl-UZ"/>
        </w:rPr>
      </w:pPr>
      <w:r w:rsidRPr="003B4F35">
        <w:rPr>
          <w:rFonts w:ascii="Times New Roman" w:hAnsi="Times New Roman"/>
          <w:b/>
          <w:bCs/>
          <w:szCs w:val="22"/>
          <w:lang w:val="uz-Cyrl-UZ"/>
        </w:rPr>
        <w:t xml:space="preserve">Право Извршиоца на </w:t>
      </w:r>
      <w:r w:rsidRPr="00823C85">
        <w:rPr>
          <w:rFonts w:ascii="Times New Roman" w:hAnsi="Times New Roman"/>
          <w:b/>
          <w:bCs/>
          <w:szCs w:val="22"/>
          <w:lang w:val="uz-Cyrl-UZ"/>
        </w:rPr>
        <w:t xml:space="preserve">једнострани </w:t>
      </w:r>
      <w:r w:rsidRPr="003B4F35">
        <w:rPr>
          <w:rFonts w:ascii="Times New Roman" w:hAnsi="Times New Roman"/>
          <w:b/>
          <w:bCs/>
          <w:szCs w:val="22"/>
          <w:lang w:val="uz-Cyrl-UZ"/>
        </w:rPr>
        <w:t>раскид Уговора</w:t>
      </w:r>
    </w:p>
    <w:p w14:paraId="17F014BB" w14:textId="77777777" w:rsidR="00D7108E" w:rsidRPr="003B4F35" w:rsidRDefault="00D7108E" w:rsidP="001761B7">
      <w:pPr>
        <w:pStyle w:val="ListParagraph"/>
        <w:numPr>
          <w:ilvl w:val="0"/>
          <w:numId w:val="26"/>
        </w:numPr>
        <w:spacing w:before="120" w:after="120"/>
        <w:jc w:val="center"/>
        <w:rPr>
          <w:rFonts w:ascii="Times New Roman" w:hAnsi="Times New Roman"/>
          <w:lang w:val="uz-Cyrl-UZ"/>
        </w:rPr>
      </w:pPr>
    </w:p>
    <w:p w14:paraId="7057FE3B" w14:textId="77777777" w:rsidR="00D84466" w:rsidRPr="003B4F35" w:rsidRDefault="00D84466" w:rsidP="001761B7">
      <w:pPr>
        <w:pStyle w:val="NormalText"/>
        <w:spacing w:before="120"/>
        <w:rPr>
          <w:rFonts w:ascii="Times New Roman" w:hAnsi="Times New Roman"/>
          <w:szCs w:val="22"/>
          <w:lang w:val="uz-Cyrl-UZ"/>
        </w:rPr>
      </w:pPr>
      <w:r w:rsidRPr="003B4F35">
        <w:rPr>
          <w:rFonts w:ascii="Times New Roman" w:hAnsi="Times New Roman"/>
          <w:szCs w:val="22"/>
          <w:lang w:val="uz-Cyrl-UZ"/>
        </w:rPr>
        <w:t>Приватни партнер може једнострано раскинути</w:t>
      </w:r>
      <w:r w:rsidR="0076432F" w:rsidRPr="00823C85">
        <w:rPr>
          <w:rFonts w:ascii="Times New Roman" w:hAnsi="Times New Roman"/>
          <w:szCs w:val="22"/>
          <w:lang w:val="uz-Cyrl-UZ"/>
        </w:rPr>
        <w:t xml:space="preserve"> овај</w:t>
      </w:r>
      <w:r w:rsidRPr="003B4F35">
        <w:rPr>
          <w:rFonts w:ascii="Times New Roman" w:hAnsi="Times New Roman"/>
          <w:szCs w:val="22"/>
          <w:lang w:val="uz-Cyrl-UZ"/>
        </w:rPr>
        <w:t xml:space="preserve"> уговор у складу са </w:t>
      </w:r>
      <w:r w:rsidR="0076432F" w:rsidRPr="00823C85">
        <w:rPr>
          <w:rFonts w:ascii="Times New Roman" w:hAnsi="Times New Roman"/>
          <w:szCs w:val="22"/>
          <w:lang w:val="uz-Cyrl-UZ"/>
        </w:rPr>
        <w:t>законом којим се уређује јавно-приватно партнерство</w:t>
      </w:r>
      <w:r w:rsidRPr="003B4F35">
        <w:rPr>
          <w:rFonts w:ascii="Times New Roman" w:hAnsi="Times New Roman"/>
          <w:szCs w:val="22"/>
          <w:lang w:val="uz-Cyrl-UZ"/>
        </w:rPr>
        <w:t xml:space="preserve">, </w:t>
      </w:r>
      <w:r w:rsidR="0076432F" w:rsidRPr="00823C85">
        <w:rPr>
          <w:rFonts w:ascii="Times New Roman" w:hAnsi="Times New Roman"/>
          <w:szCs w:val="22"/>
          <w:lang w:val="uz-Cyrl-UZ"/>
        </w:rPr>
        <w:t xml:space="preserve">овим </w:t>
      </w:r>
      <w:r w:rsidRPr="003B4F35">
        <w:rPr>
          <w:rFonts w:ascii="Times New Roman" w:hAnsi="Times New Roman"/>
          <w:szCs w:val="22"/>
          <w:lang w:val="uz-Cyrl-UZ"/>
        </w:rPr>
        <w:t xml:space="preserve">уговором и општим правилима облигационог права, ако </w:t>
      </w:r>
      <w:r w:rsidR="0076432F" w:rsidRPr="00823C85">
        <w:rPr>
          <w:rFonts w:ascii="Times New Roman" w:hAnsi="Times New Roman"/>
          <w:szCs w:val="22"/>
          <w:lang w:val="uz-Cyrl-UZ"/>
        </w:rPr>
        <w:t>Ј</w:t>
      </w:r>
      <w:r w:rsidRPr="003B4F35">
        <w:rPr>
          <w:rFonts w:ascii="Times New Roman" w:hAnsi="Times New Roman"/>
          <w:szCs w:val="22"/>
          <w:lang w:val="uz-Cyrl-UZ"/>
        </w:rPr>
        <w:t xml:space="preserve">авни партнер поступа на начин који доводи до неодрживости уговорног односа или који у потпуности ремети могућности приватног партнера у </w:t>
      </w:r>
      <w:r w:rsidR="0076432F" w:rsidRPr="00823C85">
        <w:rPr>
          <w:rFonts w:ascii="Times New Roman" w:hAnsi="Times New Roman"/>
          <w:szCs w:val="22"/>
          <w:lang w:val="uz-Cyrl-UZ"/>
        </w:rPr>
        <w:t>реализацији</w:t>
      </w:r>
      <w:r w:rsidR="00C31861" w:rsidRPr="00823C85">
        <w:rPr>
          <w:rFonts w:ascii="Times New Roman" w:hAnsi="Times New Roman"/>
          <w:szCs w:val="22"/>
          <w:lang w:val="uz-Cyrl-UZ"/>
        </w:rPr>
        <w:t xml:space="preserve"> </w:t>
      </w:r>
      <w:r w:rsidR="0076432F" w:rsidRPr="00823C85">
        <w:rPr>
          <w:rFonts w:ascii="Times New Roman" w:hAnsi="Times New Roman"/>
          <w:szCs w:val="22"/>
          <w:lang w:val="uz-Cyrl-UZ"/>
        </w:rPr>
        <w:t>У</w:t>
      </w:r>
      <w:r w:rsidRPr="003B4F35">
        <w:rPr>
          <w:rFonts w:ascii="Times New Roman" w:hAnsi="Times New Roman"/>
          <w:szCs w:val="22"/>
          <w:lang w:val="uz-Cyrl-UZ"/>
        </w:rPr>
        <w:t>говора.</w:t>
      </w:r>
    </w:p>
    <w:p w14:paraId="7AC11564" w14:textId="77777777" w:rsidR="0076432F" w:rsidRPr="00823C85" w:rsidRDefault="0076432F" w:rsidP="001761B7">
      <w:pPr>
        <w:widowControl/>
        <w:autoSpaceDE/>
        <w:autoSpaceDN/>
        <w:spacing w:before="120" w:after="120"/>
        <w:rPr>
          <w:rFonts w:ascii="Times New Roman" w:hAnsi="Times New Roman"/>
          <w:lang w:val="uz-Cyrl-UZ" w:eastAsia="en-GB"/>
        </w:rPr>
      </w:pPr>
      <w:r w:rsidRPr="00823C85">
        <w:rPr>
          <w:rFonts w:ascii="Times New Roman" w:hAnsi="Times New Roman"/>
          <w:lang w:val="uz-Cyrl-UZ" w:eastAsia="en-GB"/>
        </w:rPr>
        <w:t>Приватни партнер може једнострано раскинути Уговор у следећим случајевима:</w:t>
      </w:r>
    </w:p>
    <w:p w14:paraId="5C5E9630" w14:textId="77777777" w:rsidR="00C55E37" w:rsidRPr="003B4F35" w:rsidRDefault="0076432F" w:rsidP="001761B7">
      <w:pPr>
        <w:pStyle w:val="NormalText"/>
        <w:numPr>
          <w:ilvl w:val="0"/>
          <w:numId w:val="17"/>
        </w:numPr>
        <w:spacing w:before="120"/>
        <w:ind w:left="714" w:hanging="357"/>
        <w:rPr>
          <w:rFonts w:ascii="Times New Roman" w:hAnsi="Times New Roman"/>
          <w:szCs w:val="22"/>
          <w:lang w:val="uz-Cyrl-UZ"/>
        </w:rPr>
      </w:pPr>
      <w:r w:rsidRPr="00823C85">
        <w:rPr>
          <w:rFonts w:ascii="Times New Roman" w:hAnsi="Times New Roman"/>
          <w:szCs w:val="22"/>
          <w:lang w:val="uz-Cyrl-UZ"/>
        </w:rPr>
        <w:t>у</w:t>
      </w:r>
      <w:r w:rsidR="00C55E37" w:rsidRPr="00823C85">
        <w:rPr>
          <w:rFonts w:ascii="Times New Roman" w:hAnsi="Times New Roman"/>
          <w:szCs w:val="22"/>
          <w:lang w:val="uz-Cyrl-UZ"/>
        </w:rPr>
        <w:t xml:space="preserve">колико </w:t>
      </w:r>
      <w:r w:rsidRPr="00823C85">
        <w:rPr>
          <w:rFonts w:ascii="Times New Roman" w:hAnsi="Times New Roman"/>
          <w:szCs w:val="22"/>
          <w:lang w:val="uz-Cyrl-UZ"/>
        </w:rPr>
        <w:t>Јавни партнер</w:t>
      </w:r>
      <w:r w:rsidR="00C55E37" w:rsidRPr="00823C85">
        <w:rPr>
          <w:rFonts w:ascii="Times New Roman" w:hAnsi="Times New Roman"/>
          <w:szCs w:val="22"/>
          <w:lang w:val="uz-Cyrl-UZ"/>
        </w:rPr>
        <w:t xml:space="preserve"> неоправдано не учествује у издавању потребних дозвола и сагласности</w:t>
      </w:r>
      <w:r w:rsidRPr="00823C85">
        <w:rPr>
          <w:rFonts w:ascii="Times New Roman" w:hAnsi="Times New Roman"/>
          <w:szCs w:val="22"/>
          <w:lang w:val="uz-Cyrl-UZ"/>
        </w:rPr>
        <w:t xml:space="preserve"> или неоправдано одбије да изда потребне дозволе или сагласности</w:t>
      </w:r>
      <w:r w:rsidR="00C55E37" w:rsidRPr="00823C85">
        <w:rPr>
          <w:rFonts w:ascii="Times New Roman" w:hAnsi="Times New Roman"/>
          <w:szCs w:val="22"/>
          <w:lang w:val="uz-Cyrl-UZ"/>
        </w:rPr>
        <w:t>;</w:t>
      </w:r>
    </w:p>
    <w:p w14:paraId="33B488D4" w14:textId="77777777" w:rsidR="00C55E37" w:rsidRPr="003B4F35" w:rsidRDefault="002E6F64" w:rsidP="001761B7">
      <w:pPr>
        <w:pStyle w:val="NormalText"/>
        <w:numPr>
          <w:ilvl w:val="0"/>
          <w:numId w:val="17"/>
        </w:numPr>
        <w:spacing w:before="120"/>
        <w:ind w:left="714" w:hanging="357"/>
        <w:rPr>
          <w:rFonts w:ascii="Times New Roman" w:hAnsi="Times New Roman"/>
          <w:szCs w:val="22"/>
          <w:lang w:val="uz-Cyrl-UZ"/>
        </w:rPr>
      </w:pPr>
      <w:r w:rsidRPr="00823C85">
        <w:rPr>
          <w:rFonts w:ascii="Times New Roman" w:hAnsi="Times New Roman"/>
          <w:szCs w:val="22"/>
          <w:lang w:val="uz-Cyrl-UZ"/>
        </w:rPr>
        <w:t>у</w:t>
      </w:r>
      <w:r w:rsidR="00C55E37" w:rsidRPr="00823C85">
        <w:rPr>
          <w:rFonts w:ascii="Times New Roman" w:hAnsi="Times New Roman"/>
          <w:szCs w:val="22"/>
          <w:lang w:val="uz-Cyrl-UZ"/>
        </w:rPr>
        <w:t>колико</w:t>
      </w:r>
      <w:r w:rsidR="00C31861" w:rsidRPr="00823C85">
        <w:rPr>
          <w:rFonts w:ascii="Times New Roman" w:hAnsi="Times New Roman"/>
          <w:szCs w:val="22"/>
          <w:lang w:val="uz-Cyrl-UZ"/>
        </w:rPr>
        <w:t xml:space="preserve"> </w:t>
      </w:r>
      <w:r w:rsidR="0076432F" w:rsidRPr="00823C85">
        <w:rPr>
          <w:rFonts w:ascii="Times New Roman" w:hAnsi="Times New Roman"/>
          <w:szCs w:val="22"/>
          <w:lang w:val="uz-Cyrl-UZ"/>
        </w:rPr>
        <w:t>Јавни партнер</w:t>
      </w:r>
      <w:r w:rsidR="00C55E37" w:rsidRPr="003B4F35">
        <w:rPr>
          <w:rFonts w:ascii="Times New Roman" w:hAnsi="Times New Roman"/>
          <w:szCs w:val="22"/>
          <w:lang w:val="uz-Cyrl-UZ"/>
        </w:rPr>
        <w:t xml:space="preserve"> намерно или крајњом непажњом повреди своје обавез</w:t>
      </w:r>
      <w:r w:rsidRPr="00823C85">
        <w:rPr>
          <w:rFonts w:ascii="Times New Roman" w:hAnsi="Times New Roman"/>
          <w:szCs w:val="22"/>
          <w:lang w:val="uz-Cyrl-UZ"/>
        </w:rPr>
        <w:t>е</w:t>
      </w:r>
      <w:r w:rsidR="00C55E37" w:rsidRPr="003B4F35">
        <w:rPr>
          <w:rFonts w:ascii="Times New Roman" w:hAnsi="Times New Roman"/>
          <w:szCs w:val="22"/>
          <w:lang w:val="uz-Cyrl-UZ"/>
        </w:rPr>
        <w:t xml:space="preserve"> из овог </w:t>
      </w:r>
      <w:r w:rsidRPr="00823C85">
        <w:rPr>
          <w:rFonts w:ascii="Times New Roman" w:hAnsi="Times New Roman"/>
          <w:szCs w:val="22"/>
          <w:lang w:val="uz-Cyrl-UZ"/>
        </w:rPr>
        <w:t>у</w:t>
      </w:r>
      <w:r w:rsidR="00C55E37" w:rsidRPr="003B4F35">
        <w:rPr>
          <w:rFonts w:ascii="Times New Roman" w:hAnsi="Times New Roman"/>
          <w:szCs w:val="22"/>
          <w:lang w:val="uz-Cyrl-UZ"/>
        </w:rPr>
        <w:t xml:space="preserve">говора и тиме онемогућује или битно отежава </w:t>
      </w:r>
      <w:r w:rsidR="0076432F" w:rsidRPr="00823C85">
        <w:rPr>
          <w:rFonts w:ascii="Times New Roman" w:hAnsi="Times New Roman"/>
          <w:szCs w:val="22"/>
          <w:lang w:val="uz-Cyrl-UZ"/>
        </w:rPr>
        <w:t>Приватном партнеру</w:t>
      </w:r>
      <w:r w:rsidR="00C55E37" w:rsidRPr="003B4F35">
        <w:rPr>
          <w:rFonts w:ascii="Times New Roman" w:hAnsi="Times New Roman"/>
          <w:szCs w:val="22"/>
          <w:lang w:val="uz-Cyrl-UZ"/>
        </w:rPr>
        <w:t xml:space="preserve"> извршење обавеза</w:t>
      </w:r>
      <w:r w:rsidRPr="00823C85">
        <w:rPr>
          <w:rFonts w:ascii="Times New Roman" w:hAnsi="Times New Roman"/>
          <w:szCs w:val="22"/>
          <w:lang w:val="uz-Cyrl-UZ"/>
        </w:rPr>
        <w:t>;</w:t>
      </w:r>
    </w:p>
    <w:p w14:paraId="2FF1FB3E" w14:textId="627D76F8" w:rsidR="00D84466" w:rsidRPr="003B4F35" w:rsidRDefault="0026455A" w:rsidP="001761B7">
      <w:pPr>
        <w:pStyle w:val="NormalText"/>
        <w:numPr>
          <w:ilvl w:val="0"/>
          <w:numId w:val="17"/>
        </w:numPr>
        <w:spacing w:before="120"/>
        <w:ind w:left="714" w:hanging="357"/>
        <w:rPr>
          <w:rFonts w:ascii="Times New Roman" w:hAnsi="Times New Roman"/>
          <w:szCs w:val="22"/>
          <w:lang w:val="uz-Cyrl-UZ"/>
        </w:rPr>
      </w:pPr>
      <w:r w:rsidRPr="00823C85">
        <w:rPr>
          <w:rFonts w:ascii="Times New Roman" w:hAnsi="Times New Roman"/>
          <w:szCs w:val="22"/>
          <w:lang w:val="sr-Cyrl-RS"/>
        </w:rPr>
        <w:t>кашњење</w:t>
      </w:r>
      <w:r w:rsidR="00D84466" w:rsidRPr="003B4F35">
        <w:rPr>
          <w:rFonts w:ascii="Times New Roman" w:hAnsi="Times New Roman"/>
          <w:szCs w:val="22"/>
          <w:lang w:val="uz-Cyrl-UZ"/>
        </w:rPr>
        <w:t xml:space="preserve"> </w:t>
      </w:r>
      <w:r w:rsidR="00D84466" w:rsidRPr="00823C85">
        <w:rPr>
          <w:rFonts w:ascii="Times New Roman" w:hAnsi="Times New Roman"/>
          <w:szCs w:val="22"/>
          <w:lang w:val="uz-Cyrl-UZ"/>
        </w:rPr>
        <w:t>Ј</w:t>
      </w:r>
      <w:r w:rsidR="00D84466" w:rsidRPr="003B4F35">
        <w:rPr>
          <w:rFonts w:ascii="Times New Roman" w:hAnsi="Times New Roman"/>
          <w:szCs w:val="22"/>
          <w:lang w:val="uz-Cyrl-UZ"/>
        </w:rPr>
        <w:t>авног партнера у погледу плаћања доспел</w:t>
      </w:r>
      <w:r w:rsidRPr="00823C85">
        <w:rPr>
          <w:rFonts w:ascii="Times New Roman" w:hAnsi="Times New Roman"/>
          <w:szCs w:val="22"/>
          <w:lang w:val="sr-Cyrl-RS"/>
        </w:rPr>
        <w:t>е</w:t>
      </w:r>
      <w:r w:rsidR="00D84466" w:rsidRPr="003B4F35">
        <w:rPr>
          <w:rFonts w:ascii="Times New Roman" w:hAnsi="Times New Roman"/>
          <w:szCs w:val="22"/>
          <w:lang w:val="uz-Cyrl-UZ"/>
        </w:rPr>
        <w:t xml:space="preserve"> исплат</w:t>
      </w:r>
      <w:r w:rsidRPr="00823C85">
        <w:rPr>
          <w:rFonts w:ascii="Times New Roman" w:hAnsi="Times New Roman"/>
          <w:szCs w:val="22"/>
          <w:lang w:val="sr-Cyrl-RS"/>
        </w:rPr>
        <w:t>е концесионе накнаде</w:t>
      </w:r>
      <w:r w:rsidR="00D84466" w:rsidRPr="003B4F35">
        <w:rPr>
          <w:rFonts w:ascii="Times New Roman" w:hAnsi="Times New Roman"/>
          <w:szCs w:val="22"/>
          <w:lang w:val="uz-Cyrl-UZ"/>
        </w:rPr>
        <w:t xml:space="preserve"> </w:t>
      </w:r>
      <w:r w:rsidR="00D84466" w:rsidRPr="00823C85">
        <w:rPr>
          <w:rFonts w:ascii="Times New Roman" w:hAnsi="Times New Roman"/>
          <w:szCs w:val="22"/>
          <w:lang w:val="uz-Cyrl-UZ"/>
        </w:rPr>
        <w:t>П</w:t>
      </w:r>
      <w:r w:rsidR="00D84466" w:rsidRPr="003B4F35">
        <w:rPr>
          <w:rFonts w:ascii="Times New Roman" w:hAnsi="Times New Roman"/>
          <w:szCs w:val="22"/>
          <w:lang w:val="uz-Cyrl-UZ"/>
        </w:rPr>
        <w:t>риватном партнеру</w:t>
      </w:r>
      <w:r w:rsidR="00C31861" w:rsidRPr="003B4F35">
        <w:rPr>
          <w:rFonts w:ascii="Times New Roman" w:hAnsi="Times New Roman"/>
          <w:szCs w:val="22"/>
          <w:lang w:val="uz-Cyrl-UZ"/>
        </w:rPr>
        <w:t xml:space="preserve"> </w:t>
      </w:r>
      <w:r w:rsidR="002E6F64" w:rsidRPr="003B4F35">
        <w:rPr>
          <w:rFonts w:ascii="Times New Roman" w:hAnsi="Times New Roman"/>
          <w:szCs w:val="22"/>
          <w:lang w:val="uz-Cyrl-UZ"/>
        </w:rPr>
        <w:t>на начин предвиђен Уговором</w:t>
      </w:r>
      <w:r w:rsidR="002E6F64" w:rsidRPr="00823C85">
        <w:rPr>
          <w:rFonts w:ascii="Times New Roman" w:hAnsi="Times New Roman"/>
          <w:szCs w:val="22"/>
          <w:lang w:val="uz-Cyrl-UZ"/>
        </w:rPr>
        <w:t xml:space="preserve"> дуже од три узастопна месеца</w:t>
      </w:r>
      <w:r w:rsidR="00D84466" w:rsidRPr="00823C85">
        <w:rPr>
          <w:rFonts w:ascii="Times New Roman" w:hAnsi="Times New Roman"/>
          <w:szCs w:val="22"/>
          <w:lang w:val="uz-Cyrl-UZ"/>
        </w:rPr>
        <w:t>;</w:t>
      </w:r>
    </w:p>
    <w:p w14:paraId="71404546" w14:textId="77777777" w:rsidR="00D84466" w:rsidRPr="003B4F35" w:rsidRDefault="00D84466" w:rsidP="001761B7">
      <w:pPr>
        <w:pStyle w:val="NormalText"/>
        <w:numPr>
          <w:ilvl w:val="0"/>
          <w:numId w:val="17"/>
        </w:numPr>
        <w:spacing w:before="120"/>
        <w:ind w:left="714" w:hanging="357"/>
        <w:rPr>
          <w:rFonts w:ascii="Times New Roman" w:hAnsi="Times New Roman"/>
          <w:szCs w:val="22"/>
          <w:lang w:val="uz-Cyrl-UZ"/>
        </w:rPr>
      </w:pPr>
      <w:r w:rsidRPr="003B4F35">
        <w:rPr>
          <w:rFonts w:ascii="Times New Roman" w:hAnsi="Times New Roman"/>
          <w:szCs w:val="22"/>
          <w:lang w:val="uz-Cyrl-UZ"/>
        </w:rPr>
        <w:t xml:space="preserve">кршење обавеза из </w:t>
      </w:r>
      <w:r w:rsidRPr="00823C85">
        <w:rPr>
          <w:rFonts w:ascii="Times New Roman" w:hAnsi="Times New Roman"/>
          <w:szCs w:val="22"/>
          <w:lang w:val="uz-Cyrl-UZ"/>
        </w:rPr>
        <w:t>овог</w:t>
      </w:r>
      <w:r w:rsidRPr="003B4F35">
        <w:rPr>
          <w:rFonts w:ascii="Times New Roman" w:hAnsi="Times New Roman"/>
          <w:szCs w:val="22"/>
          <w:lang w:val="uz-Cyrl-UZ"/>
        </w:rPr>
        <w:t xml:space="preserve"> уговора од стране </w:t>
      </w:r>
      <w:r w:rsidRPr="00823C85">
        <w:rPr>
          <w:rFonts w:ascii="Times New Roman" w:hAnsi="Times New Roman"/>
          <w:szCs w:val="22"/>
          <w:lang w:val="uz-Cyrl-UZ"/>
        </w:rPr>
        <w:t>Ј</w:t>
      </w:r>
      <w:r w:rsidRPr="003B4F35">
        <w:rPr>
          <w:rFonts w:ascii="Times New Roman" w:hAnsi="Times New Roman"/>
          <w:szCs w:val="22"/>
          <w:lang w:val="uz-Cyrl-UZ"/>
        </w:rPr>
        <w:t xml:space="preserve">авног партнера које у значајној мери ремети или онемогућује </w:t>
      </w:r>
      <w:r w:rsidRPr="00823C85">
        <w:rPr>
          <w:rFonts w:ascii="Times New Roman" w:hAnsi="Times New Roman"/>
          <w:szCs w:val="22"/>
          <w:lang w:val="uz-Cyrl-UZ"/>
        </w:rPr>
        <w:t>П</w:t>
      </w:r>
      <w:r w:rsidRPr="003B4F35">
        <w:rPr>
          <w:rFonts w:ascii="Times New Roman" w:hAnsi="Times New Roman"/>
          <w:szCs w:val="22"/>
          <w:lang w:val="uz-Cyrl-UZ"/>
        </w:rPr>
        <w:t>риватног партнера у извршавању уговорних обавеза</w:t>
      </w:r>
      <w:r w:rsidRPr="00823C85">
        <w:rPr>
          <w:rFonts w:ascii="Times New Roman" w:hAnsi="Times New Roman"/>
          <w:szCs w:val="22"/>
          <w:lang w:val="uz-Cyrl-UZ"/>
        </w:rPr>
        <w:t>.</w:t>
      </w:r>
    </w:p>
    <w:p w14:paraId="73315E09" w14:textId="7AD4741A" w:rsidR="00505F68" w:rsidRPr="003B4F35" w:rsidRDefault="00D84466" w:rsidP="00C554E5">
      <w:pPr>
        <w:pStyle w:val="NormalText"/>
        <w:spacing w:before="120"/>
        <w:rPr>
          <w:rFonts w:ascii="Times New Roman" w:hAnsi="Times New Roman"/>
          <w:szCs w:val="22"/>
          <w:lang w:val="uz-Cyrl-UZ"/>
        </w:rPr>
      </w:pPr>
      <w:r w:rsidRPr="003B4F35">
        <w:rPr>
          <w:rFonts w:ascii="Times New Roman" w:hAnsi="Times New Roman"/>
          <w:szCs w:val="22"/>
          <w:lang w:val="uz-Cyrl-UZ"/>
        </w:rPr>
        <w:t xml:space="preserve">На последице превременог раскида </w:t>
      </w:r>
      <w:r w:rsidRPr="00823C85">
        <w:rPr>
          <w:rFonts w:ascii="Times New Roman" w:hAnsi="Times New Roman"/>
          <w:szCs w:val="22"/>
          <w:lang w:val="uz-Cyrl-UZ"/>
        </w:rPr>
        <w:t>У</w:t>
      </w:r>
      <w:r w:rsidRPr="003B4F35">
        <w:rPr>
          <w:rFonts w:ascii="Times New Roman" w:hAnsi="Times New Roman"/>
          <w:szCs w:val="22"/>
          <w:lang w:val="uz-Cyrl-UZ"/>
        </w:rPr>
        <w:t xml:space="preserve">говора због пропуста </w:t>
      </w:r>
      <w:r w:rsidRPr="00823C85">
        <w:rPr>
          <w:rFonts w:ascii="Times New Roman" w:hAnsi="Times New Roman"/>
          <w:szCs w:val="22"/>
          <w:lang w:val="uz-Cyrl-UZ"/>
        </w:rPr>
        <w:t>Ј</w:t>
      </w:r>
      <w:r w:rsidRPr="003B4F35">
        <w:rPr>
          <w:rFonts w:ascii="Times New Roman" w:hAnsi="Times New Roman"/>
          <w:szCs w:val="22"/>
          <w:lang w:val="uz-Cyrl-UZ"/>
        </w:rPr>
        <w:t xml:space="preserve">авног партнера примењују се посебна правила утврђена </w:t>
      </w:r>
      <w:r w:rsidRPr="00823C85">
        <w:rPr>
          <w:rFonts w:ascii="Times New Roman" w:hAnsi="Times New Roman"/>
          <w:szCs w:val="22"/>
          <w:lang w:val="uz-Cyrl-UZ"/>
        </w:rPr>
        <w:t>овим</w:t>
      </w:r>
      <w:r w:rsidRPr="003B4F35">
        <w:rPr>
          <w:rFonts w:ascii="Times New Roman" w:hAnsi="Times New Roman"/>
          <w:szCs w:val="22"/>
          <w:lang w:val="uz-Cyrl-UZ"/>
        </w:rPr>
        <w:t xml:space="preserve"> уговором као и општа правила облигационог права.</w:t>
      </w:r>
    </w:p>
    <w:p w14:paraId="14D6EC2D" w14:textId="4377006E" w:rsidR="0025453B" w:rsidRPr="00823C85" w:rsidRDefault="00EF3744" w:rsidP="00C554E5">
      <w:pPr>
        <w:pStyle w:val="NormalText"/>
        <w:spacing w:before="120"/>
        <w:jc w:val="center"/>
        <w:rPr>
          <w:rFonts w:ascii="Times New Roman" w:hAnsi="Times New Roman"/>
          <w:b/>
          <w:bCs/>
          <w:szCs w:val="22"/>
          <w:lang w:val="uz-Cyrl-UZ"/>
        </w:rPr>
      </w:pPr>
      <w:r w:rsidRPr="00823C85">
        <w:rPr>
          <w:rFonts w:ascii="Times New Roman" w:hAnsi="Times New Roman"/>
          <w:b/>
          <w:bCs/>
          <w:szCs w:val="22"/>
          <w:lang w:val="uz-Cyrl-UZ"/>
        </w:rPr>
        <w:t>Дејство раскида уговора</w:t>
      </w:r>
    </w:p>
    <w:p w14:paraId="142F2DE7" w14:textId="77777777" w:rsidR="0076432F" w:rsidRPr="00823C85" w:rsidRDefault="0076432F" w:rsidP="001761B7">
      <w:pPr>
        <w:pStyle w:val="ListParagraph"/>
        <w:numPr>
          <w:ilvl w:val="0"/>
          <w:numId w:val="26"/>
        </w:numPr>
        <w:spacing w:before="120" w:after="120"/>
        <w:jc w:val="center"/>
        <w:rPr>
          <w:rFonts w:ascii="Times New Roman" w:hAnsi="Times New Roman"/>
        </w:rPr>
      </w:pPr>
    </w:p>
    <w:p w14:paraId="4167B86F" w14:textId="3D847E9D" w:rsidR="00EF3744" w:rsidRPr="00823C85" w:rsidRDefault="00EF3744" w:rsidP="001761B7">
      <w:pPr>
        <w:pStyle w:val="NormalText"/>
        <w:spacing w:before="120"/>
        <w:rPr>
          <w:rFonts w:ascii="Times New Roman" w:hAnsi="Times New Roman"/>
          <w:szCs w:val="22"/>
          <w:lang w:val="uz-Cyrl-UZ"/>
        </w:rPr>
      </w:pPr>
      <w:r w:rsidRPr="00823C85">
        <w:rPr>
          <w:rFonts w:ascii="Times New Roman" w:hAnsi="Times New Roman"/>
          <w:szCs w:val="22"/>
          <w:lang w:val="uz-Cyrl-UZ"/>
        </w:rPr>
        <w:t>Дејство раскида Уговора</w:t>
      </w:r>
      <w:r w:rsidR="0026455A" w:rsidRPr="00823C85">
        <w:rPr>
          <w:rFonts w:ascii="Times New Roman" w:hAnsi="Times New Roman"/>
          <w:szCs w:val="22"/>
          <w:lang w:val="uz-Cyrl-UZ"/>
        </w:rPr>
        <w:t xml:space="preserve"> </w:t>
      </w:r>
      <w:r w:rsidRPr="00823C85">
        <w:rPr>
          <w:rFonts w:ascii="Times New Roman" w:hAnsi="Times New Roman"/>
          <w:szCs w:val="22"/>
          <w:lang w:val="uz-Cyrl-UZ"/>
        </w:rPr>
        <w:t xml:space="preserve">наступа након протека 30 дана од </w:t>
      </w:r>
      <w:r w:rsidRPr="00823C85">
        <w:rPr>
          <w:rFonts w:ascii="Times New Roman" w:hAnsi="Times New Roman"/>
          <w:szCs w:val="22"/>
        </w:rPr>
        <w:t>поднет</w:t>
      </w:r>
      <w:r w:rsidRPr="00823C85">
        <w:rPr>
          <w:rFonts w:ascii="Times New Roman" w:hAnsi="Times New Roman"/>
          <w:szCs w:val="22"/>
          <w:lang w:val="uz-Cyrl-UZ"/>
        </w:rPr>
        <w:t>ог</w:t>
      </w:r>
      <w:r w:rsidRPr="00823C85">
        <w:rPr>
          <w:rFonts w:ascii="Times New Roman" w:hAnsi="Times New Roman"/>
          <w:szCs w:val="22"/>
        </w:rPr>
        <w:t xml:space="preserve"> писме</w:t>
      </w:r>
      <w:r w:rsidR="00022640" w:rsidRPr="00823C85">
        <w:rPr>
          <w:rFonts w:ascii="Times New Roman" w:hAnsi="Times New Roman"/>
          <w:szCs w:val="22"/>
          <w:lang w:val="uz-Cyrl-UZ"/>
        </w:rPr>
        <w:t>ног</w:t>
      </w:r>
      <w:r w:rsidRPr="00823C85">
        <w:rPr>
          <w:rFonts w:ascii="Times New Roman" w:hAnsi="Times New Roman"/>
          <w:szCs w:val="22"/>
        </w:rPr>
        <w:t xml:space="preserve"> захтев</w:t>
      </w:r>
      <w:r w:rsidR="00022640" w:rsidRPr="00823C85">
        <w:rPr>
          <w:rFonts w:ascii="Times New Roman" w:hAnsi="Times New Roman"/>
          <w:szCs w:val="22"/>
          <w:lang w:val="uz-Cyrl-UZ"/>
        </w:rPr>
        <w:t>а</w:t>
      </w:r>
      <w:r w:rsidR="000A4BB2" w:rsidRPr="00823C85">
        <w:rPr>
          <w:rFonts w:ascii="Times New Roman" w:hAnsi="Times New Roman"/>
          <w:szCs w:val="22"/>
          <w:lang w:val="uz-Cyrl-UZ"/>
        </w:rPr>
        <w:t xml:space="preserve"> </w:t>
      </w:r>
      <w:r w:rsidRPr="00823C85">
        <w:rPr>
          <w:rFonts w:ascii="Times New Roman" w:hAnsi="Times New Roman"/>
          <w:szCs w:val="22"/>
          <w:lang w:val="uz-Cyrl-UZ"/>
        </w:rPr>
        <w:t>уговорне стране која раскида Уговор другој</w:t>
      </w:r>
      <w:r w:rsidRPr="00823C85">
        <w:rPr>
          <w:rFonts w:ascii="Times New Roman" w:hAnsi="Times New Roman"/>
          <w:szCs w:val="22"/>
        </w:rPr>
        <w:t xml:space="preserve"> уговорној страни са образложењем </w:t>
      </w:r>
      <w:r w:rsidRPr="00823C85">
        <w:rPr>
          <w:rFonts w:ascii="Times New Roman" w:hAnsi="Times New Roman"/>
          <w:szCs w:val="22"/>
          <w:lang w:val="uz-Cyrl-UZ"/>
        </w:rPr>
        <w:t>раскида Уговора.</w:t>
      </w:r>
    </w:p>
    <w:p w14:paraId="08CF3413" w14:textId="256FCDA9" w:rsidR="0025453B" w:rsidRPr="003B4F35" w:rsidRDefault="00C55E37" w:rsidP="00C554E5">
      <w:pPr>
        <w:spacing w:before="120" w:after="120"/>
        <w:jc w:val="center"/>
        <w:rPr>
          <w:rFonts w:ascii="Times New Roman" w:hAnsi="Times New Roman"/>
          <w:b/>
          <w:lang w:val="uz-Cyrl-UZ"/>
        </w:rPr>
      </w:pPr>
      <w:r w:rsidRPr="003B4F35">
        <w:rPr>
          <w:rFonts w:ascii="Times New Roman" w:hAnsi="Times New Roman"/>
          <w:b/>
          <w:lang w:val="uz-Cyrl-UZ"/>
        </w:rPr>
        <w:t>Раскид уговора у случају више силе</w:t>
      </w:r>
    </w:p>
    <w:p w14:paraId="100D6C09" w14:textId="77777777" w:rsidR="00A8273F" w:rsidRPr="003B4F35" w:rsidRDefault="00A8273F" w:rsidP="001761B7">
      <w:pPr>
        <w:pStyle w:val="ListParagraph"/>
        <w:numPr>
          <w:ilvl w:val="0"/>
          <w:numId w:val="26"/>
        </w:numPr>
        <w:spacing w:before="120" w:after="120"/>
        <w:jc w:val="center"/>
        <w:rPr>
          <w:rFonts w:ascii="Times New Roman" w:hAnsi="Times New Roman"/>
          <w:lang w:val="uz-Cyrl-UZ"/>
        </w:rPr>
      </w:pPr>
    </w:p>
    <w:p w14:paraId="6DF65269" w14:textId="77777777" w:rsidR="00C55E37" w:rsidRPr="003B4F35" w:rsidRDefault="00C55E37" w:rsidP="001761B7">
      <w:pPr>
        <w:pStyle w:val="NormalText"/>
        <w:spacing w:before="120"/>
        <w:rPr>
          <w:rFonts w:ascii="Times New Roman" w:hAnsi="Times New Roman"/>
          <w:szCs w:val="22"/>
          <w:lang w:val="uz-Cyrl-UZ"/>
        </w:rPr>
      </w:pPr>
      <w:r w:rsidRPr="003B4F35">
        <w:rPr>
          <w:rFonts w:ascii="Times New Roman" w:hAnsi="Times New Roman"/>
          <w:szCs w:val="22"/>
          <w:lang w:val="uz-Cyrl-UZ"/>
        </w:rPr>
        <w:t xml:space="preserve">Свака </w:t>
      </w:r>
      <w:r w:rsidRPr="00823C85">
        <w:rPr>
          <w:rFonts w:ascii="Times New Roman" w:hAnsi="Times New Roman"/>
          <w:szCs w:val="22"/>
          <w:lang w:val="uz-Cyrl-UZ"/>
        </w:rPr>
        <w:t>у</w:t>
      </w:r>
      <w:r w:rsidRPr="003B4F35">
        <w:rPr>
          <w:rFonts w:ascii="Times New Roman" w:hAnsi="Times New Roman"/>
          <w:szCs w:val="22"/>
          <w:lang w:val="uz-Cyrl-UZ"/>
        </w:rPr>
        <w:t xml:space="preserve">говорна страна има право раскинути Уговор без повреде од стране друге </w:t>
      </w:r>
      <w:r w:rsidRPr="00823C85">
        <w:rPr>
          <w:rFonts w:ascii="Times New Roman" w:hAnsi="Times New Roman"/>
          <w:szCs w:val="22"/>
          <w:lang w:val="uz-Cyrl-UZ"/>
        </w:rPr>
        <w:t>у</w:t>
      </w:r>
      <w:r w:rsidRPr="003B4F35">
        <w:rPr>
          <w:rFonts w:ascii="Times New Roman" w:hAnsi="Times New Roman"/>
          <w:szCs w:val="22"/>
          <w:lang w:val="uz-Cyrl-UZ"/>
        </w:rPr>
        <w:t xml:space="preserve">говорне стране у било ком случају продуженог деловања </w:t>
      </w:r>
      <w:r w:rsidRPr="00823C85">
        <w:rPr>
          <w:rFonts w:ascii="Times New Roman" w:hAnsi="Times New Roman"/>
          <w:szCs w:val="22"/>
          <w:lang w:val="uz-Cyrl-UZ"/>
        </w:rPr>
        <w:t>в</w:t>
      </w:r>
      <w:r w:rsidRPr="003B4F35">
        <w:rPr>
          <w:rFonts w:ascii="Times New Roman" w:hAnsi="Times New Roman"/>
          <w:szCs w:val="22"/>
          <w:lang w:val="uz-Cyrl-UZ"/>
        </w:rPr>
        <w:t>ише силе.</w:t>
      </w:r>
    </w:p>
    <w:p w14:paraId="1DC46861" w14:textId="7D95DEB3" w:rsidR="00C55E37" w:rsidRPr="003B4F35" w:rsidRDefault="00C55E37" w:rsidP="001761B7">
      <w:pPr>
        <w:pStyle w:val="NormalText"/>
        <w:spacing w:before="120"/>
        <w:rPr>
          <w:rFonts w:ascii="Times New Roman" w:hAnsi="Times New Roman"/>
          <w:szCs w:val="22"/>
          <w:lang w:val="uz-Cyrl-UZ"/>
        </w:rPr>
      </w:pPr>
      <w:r w:rsidRPr="003B4F35">
        <w:rPr>
          <w:rFonts w:ascii="Times New Roman" w:hAnsi="Times New Roman"/>
          <w:szCs w:val="22"/>
          <w:lang w:val="uz-Cyrl-UZ"/>
        </w:rPr>
        <w:t xml:space="preserve">Свака </w:t>
      </w:r>
      <w:r w:rsidRPr="00823C85">
        <w:rPr>
          <w:rFonts w:ascii="Times New Roman" w:hAnsi="Times New Roman"/>
          <w:szCs w:val="22"/>
          <w:lang w:val="uz-Cyrl-UZ"/>
        </w:rPr>
        <w:t>у</w:t>
      </w:r>
      <w:r w:rsidRPr="003B4F35">
        <w:rPr>
          <w:rFonts w:ascii="Times New Roman" w:hAnsi="Times New Roman"/>
          <w:szCs w:val="22"/>
          <w:lang w:val="uz-Cyrl-UZ"/>
        </w:rPr>
        <w:t xml:space="preserve">говорна страна може раскинути овај </w:t>
      </w:r>
      <w:r w:rsidRPr="00823C85">
        <w:rPr>
          <w:rFonts w:ascii="Times New Roman" w:hAnsi="Times New Roman"/>
          <w:szCs w:val="22"/>
          <w:lang w:val="uz-Cyrl-UZ"/>
        </w:rPr>
        <w:t>у</w:t>
      </w:r>
      <w:r w:rsidRPr="003B4F35">
        <w:rPr>
          <w:rFonts w:ascii="Times New Roman" w:hAnsi="Times New Roman"/>
          <w:szCs w:val="22"/>
          <w:lang w:val="uz-Cyrl-UZ"/>
        </w:rPr>
        <w:t xml:space="preserve">говор након протека рока од </w:t>
      </w:r>
      <w:r w:rsidR="0026455A" w:rsidRPr="00823C85">
        <w:rPr>
          <w:rFonts w:ascii="Times New Roman" w:hAnsi="Times New Roman"/>
          <w:szCs w:val="22"/>
          <w:lang w:val="uz-Cyrl-UZ"/>
        </w:rPr>
        <w:t>12</w:t>
      </w:r>
      <w:r w:rsidRPr="00823C85">
        <w:rPr>
          <w:rFonts w:ascii="Times New Roman" w:hAnsi="Times New Roman"/>
          <w:szCs w:val="22"/>
          <w:lang w:val="uz-Cyrl-UZ"/>
        </w:rPr>
        <w:t>0</w:t>
      </w:r>
      <w:r w:rsidRPr="003B4F35">
        <w:rPr>
          <w:rFonts w:ascii="Times New Roman" w:hAnsi="Times New Roman"/>
          <w:szCs w:val="22"/>
          <w:lang w:val="uz-Cyrl-UZ"/>
        </w:rPr>
        <w:t xml:space="preserve"> дана од дана када је </w:t>
      </w:r>
      <w:r w:rsidRPr="00823C85">
        <w:rPr>
          <w:rFonts w:ascii="Times New Roman" w:hAnsi="Times New Roman"/>
          <w:szCs w:val="22"/>
          <w:lang w:val="uz-Cyrl-UZ"/>
        </w:rPr>
        <w:t>у</w:t>
      </w:r>
      <w:r w:rsidRPr="003B4F35">
        <w:rPr>
          <w:rFonts w:ascii="Times New Roman" w:hAnsi="Times New Roman"/>
          <w:szCs w:val="22"/>
          <w:lang w:val="uz-Cyrl-UZ"/>
        </w:rPr>
        <w:t xml:space="preserve">говорна страна која се позива на настанак </w:t>
      </w:r>
      <w:r w:rsidRPr="00823C85">
        <w:rPr>
          <w:rFonts w:ascii="Times New Roman" w:hAnsi="Times New Roman"/>
          <w:szCs w:val="22"/>
          <w:lang w:val="uz-Cyrl-UZ"/>
        </w:rPr>
        <w:t>в</w:t>
      </w:r>
      <w:r w:rsidRPr="003B4F35">
        <w:rPr>
          <w:rFonts w:ascii="Times New Roman" w:hAnsi="Times New Roman"/>
          <w:szCs w:val="22"/>
          <w:lang w:val="uz-Cyrl-UZ"/>
        </w:rPr>
        <w:t xml:space="preserve">ише силе доставила обавештење из става 1. овог члана. </w:t>
      </w:r>
    </w:p>
    <w:p w14:paraId="77B6295B" w14:textId="4D3192E7" w:rsidR="00C55E37" w:rsidRPr="003B4F35" w:rsidRDefault="00C55E37" w:rsidP="001761B7">
      <w:pPr>
        <w:pStyle w:val="NormalText"/>
        <w:spacing w:before="120"/>
        <w:rPr>
          <w:rFonts w:ascii="Times New Roman" w:hAnsi="Times New Roman"/>
          <w:szCs w:val="22"/>
          <w:lang w:val="uz-Cyrl-UZ"/>
        </w:rPr>
      </w:pPr>
      <w:r w:rsidRPr="003B4F35">
        <w:rPr>
          <w:rFonts w:ascii="Times New Roman" w:hAnsi="Times New Roman"/>
          <w:szCs w:val="22"/>
          <w:lang w:val="uz-Cyrl-UZ"/>
        </w:rPr>
        <w:t xml:space="preserve">У случају престанка Уговора из разлога </w:t>
      </w:r>
      <w:r w:rsidRPr="00823C85">
        <w:rPr>
          <w:rFonts w:ascii="Times New Roman" w:hAnsi="Times New Roman"/>
          <w:szCs w:val="22"/>
          <w:lang w:val="uz-Cyrl-UZ"/>
        </w:rPr>
        <w:t>в</w:t>
      </w:r>
      <w:r w:rsidRPr="003B4F35">
        <w:rPr>
          <w:rFonts w:ascii="Times New Roman" w:hAnsi="Times New Roman"/>
          <w:szCs w:val="22"/>
          <w:lang w:val="uz-Cyrl-UZ"/>
        </w:rPr>
        <w:t xml:space="preserve">ише силе престају обавезе обе </w:t>
      </w:r>
      <w:r w:rsidRPr="00823C85">
        <w:rPr>
          <w:rFonts w:ascii="Times New Roman" w:hAnsi="Times New Roman"/>
          <w:szCs w:val="22"/>
          <w:lang w:val="uz-Cyrl-UZ"/>
        </w:rPr>
        <w:t>у</w:t>
      </w:r>
      <w:r w:rsidRPr="003B4F35">
        <w:rPr>
          <w:rFonts w:ascii="Times New Roman" w:hAnsi="Times New Roman"/>
          <w:szCs w:val="22"/>
          <w:lang w:val="uz-Cyrl-UZ"/>
        </w:rPr>
        <w:t xml:space="preserve">говорне стране, а </w:t>
      </w:r>
      <w:r w:rsidRPr="00823C85">
        <w:rPr>
          <w:rFonts w:ascii="Times New Roman" w:hAnsi="Times New Roman"/>
          <w:szCs w:val="22"/>
          <w:lang w:val="uz-Cyrl-UZ"/>
        </w:rPr>
        <w:t>у</w:t>
      </w:r>
      <w:r w:rsidRPr="003B4F35">
        <w:rPr>
          <w:rFonts w:ascii="Times New Roman" w:hAnsi="Times New Roman"/>
          <w:szCs w:val="22"/>
          <w:lang w:val="uz-Cyrl-UZ"/>
        </w:rPr>
        <w:t>говорне стране су дужне предузети све потребне радње те потписати све потребне исправе у сврху завршетка њиховог међусобног односа.</w:t>
      </w:r>
    </w:p>
    <w:p w14:paraId="776F9909" w14:textId="01DD7ED7" w:rsidR="0025453B" w:rsidRPr="00823C85" w:rsidRDefault="00C55E37" w:rsidP="00C554E5">
      <w:pPr>
        <w:spacing w:before="120" w:after="120"/>
        <w:jc w:val="center"/>
        <w:rPr>
          <w:rFonts w:ascii="Times New Roman" w:hAnsi="Times New Roman"/>
          <w:b/>
        </w:rPr>
      </w:pPr>
      <w:r w:rsidRPr="00823C85">
        <w:rPr>
          <w:rFonts w:ascii="Times New Roman" w:hAnsi="Times New Roman"/>
          <w:b/>
        </w:rPr>
        <w:t xml:space="preserve">Последице раскида </w:t>
      </w:r>
      <w:r w:rsidR="00721D4C" w:rsidRPr="00823C85">
        <w:rPr>
          <w:rFonts w:ascii="Times New Roman" w:hAnsi="Times New Roman"/>
          <w:b/>
          <w:lang w:val="uz-Cyrl-UZ"/>
        </w:rPr>
        <w:t>У</w:t>
      </w:r>
      <w:r w:rsidRPr="00823C85">
        <w:rPr>
          <w:rFonts w:ascii="Times New Roman" w:hAnsi="Times New Roman"/>
          <w:b/>
        </w:rPr>
        <w:t>говора</w:t>
      </w:r>
    </w:p>
    <w:p w14:paraId="0F4EDE11" w14:textId="77777777" w:rsidR="00C55E37" w:rsidRPr="00823C85" w:rsidRDefault="00C55E37" w:rsidP="001761B7">
      <w:pPr>
        <w:pStyle w:val="ListParagraph"/>
        <w:numPr>
          <w:ilvl w:val="0"/>
          <w:numId w:val="26"/>
        </w:numPr>
        <w:spacing w:before="120" w:after="120"/>
        <w:jc w:val="center"/>
        <w:rPr>
          <w:rFonts w:ascii="Times New Roman" w:hAnsi="Times New Roman"/>
          <w:b/>
        </w:rPr>
      </w:pPr>
    </w:p>
    <w:p w14:paraId="5FA9E5F3" w14:textId="5053166F" w:rsidR="00785F54" w:rsidRPr="00823C85" w:rsidRDefault="00785F54" w:rsidP="001761B7">
      <w:pPr>
        <w:pStyle w:val="NormalText"/>
        <w:spacing w:before="120"/>
        <w:rPr>
          <w:rFonts w:ascii="Times New Roman" w:hAnsi="Times New Roman"/>
          <w:szCs w:val="22"/>
        </w:rPr>
      </w:pPr>
      <w:r w:rsidRPr="00823C85">
        <w:rPr>
          <w:rFonts w:ascii="Times New Roman" w:hAnsi="Times New Roman"/>
          <w:szCs w:val="22"/>
        </w:rPr>
        <w:lastRenderedPageBreak/>
        <w:t>У случају раскида Уговора из члан</w:t>
      </w:r>
      <w:r w:rsidR="00AB355D" w:rsidRPr="00823C85">
        <w:rPr>
          <w:rFonts w:ascii="Times New Roman" w:hAnsi="Times New Roman"/>
          <w:szCs w:val="22"/>
          <w:lang w:val="uz-Cyrl-UZ"/>
        </w:rPr>
        <w:t>ова</w:t>
      </w:r>
      <w:r w:rsidR="007A1E8C" w:rsidRPr="00823C85">
        <w:rPr>
          <w:rFonts w:ascii="Times New Roman" w:hAnsi="Times New Roman"/>
          <w:szCs w:val="22"/>
          <w:lang w:val="uz-Cyrl-UZ"/>
        </w:rPr>
        <w:t xml:space="preserve"> </w:t>
      </w:r>
      <w:r w:rsidR="00AB355D" w:rsidRPr="00823C85">
        <w:rPr>
          <w:rFonts w:ascii="Times New Roman" w:hAnsi="Times New Roman"/>
          <w:szCs w:val="22"/>
          <w:lang w:val="uz-Cyrl-UZ"/>
        </w:rPr>
        <w:t>3</w:t>
      </w:r>
      <w:r w:rsidR="00823C85" w:rsidRPr="00823C85">
        <w:rPr>
          <w:rFonts w:ascii="Times New Roman" w:hAnsi="Times New Roman"/>
          <w:szCs w:val="22"/>
          <w:lang w:val="uz-Cyrl-UZ"/>
        </w:rPr>
        <w:t>7</w:t>
      </w:r>
      <w:r w:rsidR="00AB355D" w:rsidRPr="00823C85">
        <w:rPr>
          <w:rFonts w:ascii="Times New Roman" w:hAnsi="Times New Roman"/>
          <w:szCs w:val="22"/>
          <w:lang w:val="uz-Cyrl-UZ"/>
        </w:rPr>
        <w:t xml:space="preserve">. и </w:t>
      </w:r>
      <w:r w:rsidR="000A0353" w:rsidRPr="00823C85">
        <w:rPr>
          <w:rFonts w:ascii="Times New Roman" w:hAnsi="Times New Roman"/>
          <w:szCs w:val="22"/>
          <w:lang w:val="uz-Cyrl-UZ"/>
        </w:rPr>
        <w:t>3</w:t>
      </w:r>
      <w:r w:rsidR="00823C85" w:rsidRPr="00823C85">
        <w:rPr>
          <w:rFonts w:ascii="Times New Roman" w:hAnsi="Times New Roman"/>
          <w:szCs w:val="22"/>
          <w:lang w:val="uz-Cyrl-UZ"/>
        </w:rPr>
        <w:t>8</w:t>
      </w:r>
      <w:r w:rsidRPr="00823C85">
        <w:rPr>
          <w:rFonts w:ascii="Times New Roman" w:hAnsi="Times New Roman"/>
          <w:szCs w:val="22"/>
          <w:lang w:val="uz-Cyrl-UZ"/>
        </w:rPr>
        <w:t xml:space="preserve">. овог </w:t>
      </w:r>
      <w:r w:rsidRPr="00823C85">
        <w:rPr>
          <w:rFonts w:ascii="Times New Roman" w:hAnsi="Times New Roman"/>
          <w:szCs w:val="22"/>
        </w:rPr>
        <w:t xml:space="preserve">Уговора, Наручилац има право и обавезу да у што краћем могућем року спроведе поступак за избор </w:t>
      </w:r>
      <w:r w:rsidRPr="00823C85">
        <w:rPr>
          <w:rFonts w:ascii="Times New Roman" w:hAnsi="Times New Roman"/>
          <w:szCs w:val="22"/>
          <w:lang w:val="uz-Cyrl-UZ"/>
        </w:rPr>
        <w:t>другог</w:t>
      </w:r>
      <w:r w:rsidR="007A1E8C" w:rsidRPr="00823C85">
        <w:rPr>
          <w:rFonts w:ascii="Times New Roman" w:hAnsi="Times New Roman"/>
          <w:szCs w:val="22"/>
          <w:lang w:val="uz-Cyrl-UZ"/>
        </w:rPr>
        <w:t xml:space="preserve"> И</w:t>
      </w:r>
      <w:r w:rsidRPr="00823C85">
        <w:rPr>
          <w:rFonts w:ascii="Times New Roman" w:hAnsi="Times New Roman"/>
          <w:szCs w:val="22"/>
        </w:rPr>
        <w:t xml:space="preserve">звршиоца који ће привремено обављати </w:t>
      </w:r>
      <w:r w:rsidRPr="00823C85">
        <w:rPr>
          <w:rFonts w:ascii="Times New Roman" w:hAnsi="Times New Roman"/>
          <w:szCs w:val="22"/>
          <w:lang w:val="uz-Cyrl-UZ"/>
        </w:rPr>
        <w:t>услуге утврђене овим уговором.</w:t>
      </w:r>
    </w:p>
    <w:p w14:paraId="13E788D3" w14:textId="77777777" w:rsidR="00C55E37" w:rsidRPr="00823C85" w:rsidRDefault="00C55E37" w:rsidP="001761B7">
      <w:pPr>
        <w:pStyle w:val="NormalText"/>
        <w:spacing w:before="120"/>
        <w:rPr>
          <w:rFonts w:ascii="Times New Roman" w:hAnsi="Times New Roman"/>
          <w:szCs w:val="22"/>
          <w:lang w:val="uz-Cyrl-UZ"/>
        </w:rPr>
      </w:pPr>
      <w:r w:rsidRPr="00823C85">
        <w:rPr>
          <w:rFonts w:ascii="Times New Roman" w:hAnsi="Times New Roman"/>
          <w:szCs w:val="22"/>
        </w:rPr>
        <w:t xml:space="preserve">У случају престанка </w:t>
      </w:r>
      <w:r w:rsidR="00785F54" w:rsidRPr="00823C85">
        <w:rPr>
          <w:rFonts w:ascii="Times New Roman" w:hAnsi="Times New Roman"/>
          <w:szCs w:val="22"/>
          <w:lang w:val="uz-Cyrl-UZ"/>
        </w:rPr>
        <w:t xml:space="preserve">важења </w:t>
      </w:r>
      <w:r w:rsidRPr="00823C85">
        <w:rPr>
          <w:rFonts w:ascii="Times New Roman" w:hAnsi="Times New Roman"/>
          <w:szCs w:val="22"/>
        </w:rPr>
        <w:t xml:space="preserve">овог </w:t>
      </w:r>
      <w:r w:rsidR="00721D4C" w:rsidRPr="00823C85">
        <w:rPr>
          <w:rFonts w:ascii="Times New Roman" w:hAnsi="Times New Roman"/>
          <w:szCs w:val="22"/>
          <w:lang w:val="uz-Cyrl-UZ"/>
        </w:rPr>
        <w:t>у</w:t>
      </w:r>
      <w:r w:rsidRPr="00823C85">
        <w:rPr>
          <w:rFonts w:ascii="Times New Roman" w:hAnsi="Times New Roman"/>
          <w:szCs w:val="22"/>
        </w:rPr>
        <w:t xml:space="preserve">говора по било ком основу, </w:t>
      </w:r>
      <w:r w:rsidRPr="00823C85">
        <w:rPr>
          <w:rFonts w:ascii="Times New Roman" w:hAnsi="Times New Roman"/>
          <w:szCs w:val="22"/>
          <w:lang w:val="uz-Cyrl-UZ"/>
        </w:rPr>
        <w:t xml:space="preserve">Извршилац ће бити у обавези да настави да врши </w:t>
      </w:r>
      <w:r w:rsidR="00785F54" w:rsidRPr="00823C85">
        <w:rPr>
          <w:rFonts w:ascii="Times New Roman" w:hAnsi="Times New Roman"/>
          <w:szCs w:val="22"/>
          <w:lang w:val="uz-Cyrl-UZ"/>
        </w:rPr>
        <w:t>уговорене услуге</w:t>
      </w:r>
      <w:r w:rsidRPr="00823C85">
        <w:rPr>
          <w:rFonts w:ascii="Times New Roman" w:hAnsi="Times New Roman"/>
          <w:szCs w:val="22"/>
          <w:lang w:val="uz-Cyrl-UZ"/>
        </w:rPr>
        <w:t xml:space="preserve"> у складу са овим </w:t>
      </w:r>
      <w:r w:rsidR="00785F54" w:rsidRPr="00823C85">
        <w:rPr>
          <w:rFonts w:ascii="Times New Roman" w:hAnsi="Times New Roman"/>
          <w:szCs w:val="22"/>
          <w:lang w:val="uz-Cyrl-UZ"/>
        </w:rPr>
        <w:t>у</w:t>
      </w:r>
      <w:r w:rsidRPr="00823C85">
        <w:rPr>
          <w:rFonts w:ascii="Times New Roman" w:hAnsi="Times New Roman"/>
          <w:szCs w:val="22"/>
          <w:lang w:val="uz-Cyrl-UZ"/>
        </w:rPr>
        <w:t xml:space="preserve">говором до момента </w:t>
      </w:r>
      <w:r w:rsidR="00785F54" w:rsidRPr="00823C85">
        <w:rPr>
          <w:rFonts w:ascii="Times New Roman" w:hAnsi="Times New Roman"/>
          <w:szCs w:val="22"/>
          <w:lang w:val="uz-Cyrl-UZ"/>
        </w:rPr>
        <w:t>избора</w:t>
      </w:r>
      <w:r w:rsidRPr="00823C85">
        <w:rPr>
          <w:rFonts w:ascii="Times New Roman" w:hAnsi="Times New Roman"/>
          <w:szCs w:val="22"/>
          <w:lang w:val="uz-Cyrl-UZ"/>
        </w:rPr>
        <w:t xml:space="preserve"> другог </w:t>
      </w:r>
      <w:r w:rsidR="007A1E8C" w:rsidRPr="00823C85">
        <w:rPr>
          <w:rFonts w:ascii="Times New Roman" w:hAnsi="Times New Roman"/>
          <w:szCs w:val="22"/>
          <w:lang w:val="uz-Cyrl-UZ"/>
        </w:rPr>
        <w:t>И</w:t>
      </w:r>
      <w:r w:rsidRPr="00823C85">
        <w:rPr>
          <w:rFonts w:ascii="Times New Roman" w:hAnsi="Times New Roman"/>
          <w:szCs w:val="22"/>
          <w:lang w:val="uz-Cyrl-UZ"/>
        </w:rPr>
        <w:t>звршиоца који ће наставити да врши услуг</w:t>
      </w:r>
      <w:r w:rsidR="00785F54" w:rsidRPr="00823C85">
        <w:rPr>
          <w:rFonts w:ascii="Times New Roman" w:hAnsi="Times New Roman"/>
          <w:szCs w:val="22"/>
          <w:lang w:val="uz-Cyrl-UZ"/>
        </w:rPr>
        <w:t>е из Уговора</w:t>
      </w:r>
      <w:r w:rsidRPr="00823C85">
        <w:rPr>
          <w:rFonts w:ascii="Times New Roman" w:hAnsi="Times New Roman"/>
          <w:szCs w:val="22"/>
          <w:lang w:val="uz-Cyrl-UZ"/>
        </w:rPr>
        <w:t>.</w:t>
      </w:r>
    </w:p>
    <w:p w14:paraId="3478CF8F" w14:textId="77777777" w:rsidR="00C55E37" w:rsidRPr="00823C85" w:rsidRDefault="00C55E37" w:rsidP="001761B7">
      <w:pPr>
        <w:pStyle w:val="NormalText"/>
        <w:spacing w:before="120"/>
        <w:rPr>
          <w:rFonts w:ascii="Times New Roman" w:hAnsi="Times New Roman"/>
          <w:szCs w:val="22"/>
          <w:lang w:val="uz-Cyrl-UZ"/>
        </w:rPr>
      </w:pPr>
      <w:r w:rsidRPr="003B4F35">
        <w:rPr>
          <w:rFonts w:ascii="Times New Roman" w:hAnsi="Times New Roman"/>
          <w:szCs w:val="22"/>
          <w:lang w:val="uz-Cyrl-UZ"/>
        </w:rPr>
        <w:t xml:space="preserve">У случају престанка овог </w:t>
      </w:r>
      <w:r w:rsidR="00785F54" w:rsidRPr="00823C85">
        <w:rPr>
          <w:rFonts w:ascii="Times New Roman" w:hAnsi="Times New Roman"/>
          <w:szCs w:val="22"/>
          <w:lang w:val="uz-Cyrl-UZ"/>
        </w:rPr>
        <w:t>у</w:t>
      </w:r>
      <w:r w:rsidRPr="003B4F35">
        <w:rPr>
          <w:rFonts w:ascii="Times New Roman" w:hAnsi="Times New Roman"/>
          <w:szCs w:val="22"/>
          <w:lang w:val="uz-Cyrl-UZ"/>
        </w:rPr>
        <w:t>говора по било ком основу</w:t>
      </w:r>
      <w:r w:rsidRPr="00823C85">
        <w:rPr>
          <w:rFonts w:ascii="Times New Roman" w:hAnsi="Times New Roman"/>
          <w:szCs w:val="22"/>
          <w:lang w:val="uz-Cyrl-UZ"/>
        </w:rPr>
        <w:t>, Наручилац ће бити у обавези да у најкраћем могућем року, без неоправданог одлагања одабере другог Извршиоца који ће наставити да врши услугу.</w:t>
      </w:r>
    </w:p>
    <w:p w14:paraId="19BF70AD" w14:textId="77777777" w:rsidR="00C55E37" w:rsidRPr="00823C85" w:rsidRDefault="00C55E37" w:rsidP="001761B7">
      <w:pPr>
        <w:pStyle w:val="NormalText"/>
        <w:spacing w:before="120"/>
        <w:rPr>
          <w:rFonts w:ascii="Times New Roman" w:hAnsi="Times New Roman"/>
          <w:szCs w:val="22"/>
          <w:lang w:val="uz-Cyrl-UZ"/>
        </w:rPr>
      </w:pPr>
      <w:r w:rsidRPr="003B4F35">
        <w:rPr>
          <w:rFonts w:ascii="Times New Roman" w:hAnsi="Times New Roman"/>
          <w:szCs w:val="22"/>
          <w:lang w:val="uz-Cyrl-UZ"/>
        </w:rPr>
        <w:t xml:space="preserve">Раскид од стране било које </w:t>
      </w:r>
      <w:r w:rsidR="00785F54" w:rsidRPr="00823C85">
        <w:rPr>
          <w:rFonts w:ascii="Times New Roman" w:hAnsi="Times New Roman"/>
          <w:szCs w:val="22"/>
          <w:lang w:val="uz-Cyrl-UZ"/>
        </w:rPr>
        <w:t>у</w:t>
      </w:r>
      <w:r w:rsidRPr="003B4F35">
        <w:rPr>
          <w:rFonts w:ascii="Times New Roman" w:hAnsi="Times New Roman"/>
          <w:szCs w:val="22"/>
          <w:lang w:val="uz-Cyrl-UZ"/>
        </w:rPr>
        <w:t xml:space="preserve">говорне стране у складу са одредбама овог </w:t>
      </w:r>
      <w:r w:rsidR="00785F54" w:rsidRPr="00823C85">
        <w:rPr>
          <w:rFonts w:ascii="Times New Roman" w:hAnsi="Times New Roman"/>
          <w:szCs w:val="22"/>
          <w:lang w:val="uz-Cyrl-UZ"/>
        </w:rPr>
        <w:t>у</w:t>
      </w:r>
      <w:r w:rsidRPr="003B4F35">
        <w:rPr>
          <w:rFonts w:ascii="Times New Roman" w:hAnsi="Times New Roman"/>
          <w:szCs w:val="22"/>
          <w:lang w:val="uz-Cyrl-UZ"/>
        </w:rPr>
        <w:t xml:space="preserve">говора ће створити обавезу друге </w:t>
      </w:r>
      <w:r w:rsidRPr="00823C85">
        <w:rPr>
          <w:rFonts w:ascii="Times New Roman" w:hAnsi="Times New Roman"/>
          <w:szCs w:val="22"/>
          <w:lang w:val="uz-Cyrl-UZ"/>
        </w:rPr>
        <w:t>у</w:t>
      </w:r>
      <w:r w:rsidRPr="003B4F35">
        <w:rPr>
          <w:rFonts w:ascii="Times New Roman" w:hAnsi="Times New Roman"/>
          <w:szCs w:val="22"/>
          <w:lang w:val="uz-Cyrl-UZ"/>
        </w:rPr>
        <w:t xml:space="preserve">говорне стране да надокнади штету или </w:t>
      </w:r>
      <w:r w:rsidR="00785F54" w:rsidRPr="00823C85">
        <w:rPr>
          <w:rFonts w:ascii="Times New Roman" w:hAnsi="Times New Roman"/>
          <w:szCs w:val="22"/>
          <w:lang w:val="uz-Cyrl-UZ"/>
        </w:rPr>
        <w:t>уговорну казну</w:t>
      </w:r>
      <w:r w:rsidR="007A1E8C" w:rsidRPr="00823C85">
        <w:rPr>
          <w:rFonts w:ascii="Times New Roman" w:hAnsi="Times New Roman"/>
          <w:szCs w:val="22"/>
          <w:lang w:val="uz-Cyrl-UZ"/>
        </w:rPr>
        <w:t xml:space="preserve"> </w:t>
      </w:r>
      <w:r w:rsidRPr="00823C85">
        <w:rPr>
          <w:rFonts w:ascii="Times New Roman" w:hAnsi="Times New Roman"/>
          <w:szCs w:val="22"/>
          <w:lang w:val="uz-Cyrl-UZ"/>
        </w:rPr>
        <w:t xml:space="preserve">другој уговорној </w:t>
      </w:r>
      <w:r w:rsidRPr="003B4F35">
        <w:rPr>
          <w:rFonts w:ascii="Times New Roman" w:hAnsi="Times New Roman"/>
          <w:szCs w:val="22"/>
          <w:lang w:val="uz-Cyrl-UZ"/>
        </w:rPr>
        <w:t>страни</w:t>
      </w:r>
      <w:r w:rsidR="007A1E8C" w:rsidRPr="003B4F35">
        <w:rPr>
          <w:rFonts w:ascii="Times New Roman" w:hAnsi="Times New Roman"/>
          <w:szCs w:val="22"/>
          <w:lang w:val="uz-Cyrl-UZ"/>
        </w:rPr>
        <w:t xml:space="preserve"> </w:t>
      </w:r>
      <w:r w:rsidR="00785F54" w:rsidRPr="00823C85">
        <w:rPr>
          <w:rFonts w:ascii="Times New Roman" w:hAnsi="Times New Roman"/>
          <w:szCs w:val="22"/>
          <w:lang w:val="uz-Cyrl-UZ"/>
        </w:rPr>
        <w:t xml:space="preserve">уколико до ње дође, </w:t>
      </w:r>
      <w:r w:rsidRPr="00823C85">
        <w:rPr>
          <w:rFonts w:ascii="Times New Roman" w:hAnsi="Times New Roman"/>
          <w:szCs w:val="22"/>
          <w:lang w:val="uz-Cyrl-UZ"/>
        </w:rPr>
        <w:t xml:space="preserve">у складу са </w:t>
      </w:r>
      <w:r w:rsidR="00785F54" w:rsidRPr="00823C85">
        <w:rPr>
          <w:rFonts w:ascii="Times New Roman" w:hAnsi="Times New Roman"/>
          <w:szCs w:val="22"/>
          <w:lang w:val="uz-Cyrl-UZ"/>
        </w:rPr>
        <w:t>овим уговором.</w:t>
      </w:r>
    </w:p>
    <w:p w14:paraId="60525A83" w14:textId="77777777" w:rsidR="00C55E37" w:rsidRPr="003B4F35" w:rsidRDefault="00C55E37" w:rsidP="001761B7">
      <w:pPr>
        <w:pStyle w:val="NormalText"/>
        <w:spacing w:before="120"/>
        <w:rPr>
          <w:rFonts w:ascii="Times New Roman" w:hAnsi="Times New Roman"/>
          <w:szCs w:val="22"/>
          <w:lang w:val="uz-Cyrl-UZ"/>
        </w:rPr>
      </w:pPr>
      <w:r w:rsidRPr="003B4F35">
        <w:rPr>
          <w:rFonts w:ascii="Times New Roman" w:hAnsi="Times New Roman"/>
          <w:szCs w:val="22"/>
          <w:lang w:val="uz-Cyrl-UZ"/>
        </w:rPr>
        <w:t xml:space="preserve">Након престанка овог </w:t>
      </w:r>
      <w:r w:rsidR="00A57145" w:rsidRPr="00823C85">
        <w:rPr>
          <w:rFonts w:ascii="Times New Roman" w:hAnsi="Times New Roman"/>
          <w:szCs w:val="22"/>
          <w:lang w:val="uz-Cyrl-UZ"/>
        </w:rPr>
        <w:t>у</w:t>
      </w:r>
      <w:r w:rsidRPr="003B4F35">
        <w:rPr>
          <w:rFonts w:ascii="Times New Roman" w:hAnsi="Times New Roman"/>
          <w:szCs w:val="22"/>
          <w:lang w:val="uz-Cyrl-UZ"/>
        </w:rPr>
        <w:t xml:space="preserve">говора из било ког разлога, </w:t>
      </w:r>
      <w:r w:rsidRPr="00823C85">
        <w:rPr>
          <w:rFonts w:ascii="Times New Roman" w:hAnsi="Times New Roman"/>
          <w:szCs w:val="22"/>
          <w:lang w:val="uz-Cyrl-UZ"/>
        </w:rPr>
        <w:t>у</w:t>
      </w:r>
      <w:r w:rsidRPr="003B4F35">
        <w:rPr>
          <w:rFonts w:ascii="Times New Roman" w:hAnsi="Times New Roman"/>
          <w:szCs w:val="22"/>
          <w:lang w:val="uz-Cyrl-UZ"/>
        </w:rPr>
        <w:t>говорне стране ће одмах и без одлагања да врате једна другој било који документ, опрему, преп</w:t>
      </w:r>
      <w:r w:rsidR="007A1E8C" w:rsidRPr="003B4F35">
        <w:rPr>
          <w:rFonts w:ascii="Times New Roman" w:hAnsi="Times New Roman"/>
          <w:szCs w:val="22"/>
          <w:lang w:val="uz-Cyrl-UZ"/>
        </w:rPr>
        <w:t>иску, информације, софтвер, код</w:t>
      </w:r>
      <w:r w:rsidRPr="003B4F35">
        <w:rPr>
          <w:rFonts w:ascii="Times New Roman" w:hAnsi="Times New Roman"/>
          <w:szCs w:val="22"/>
          <w:lang w:val="uz-Cyrl-UZ"/>
        </w:rPr>
        <w:t xml:space="preserve"> и</w:t>
      </w:r>
      <w:r w:rsidRPr="00823C85">
        <w:rPr>
          <w:rFonts w:ascii="Times New Roman" w:hAnsi="Times New Roman"/>
          <w:szCs w:val="22"/>
          <w:lang w:val="uz-Cyrl-UZ"/>
        </w:rPr>
        <w:t xml:space="preserve"> друго</w:t>
      </w:r>
      <w:r w:rsidRPr="003B4F35">
        <w:rPr>
          <w:rFonts w:ascii="Times New Roman" w:hAnsi="Times New Roman"/>
          <w:szCs w:val="22"/>
          <w:lang w:val="uz-Cyrl-UZ"/>
        </w:rPr>
        <w:t xml:space="preserve"> који су поверени или на други начин дати другој </w:t>
      </w:r>
      <w:r w:rsidRPr="00823C85">
        <w:rPr>
          <w:rFonts w:ascii="Times New Roman" w:hAnsi="Times New Roman"/>
          <w:szCs w:val="22"/>
          <w:lang w:val="uz-Cyrl-UZ"/>
        </w:rPr>
        <w:t>у</w:t>
      </w:r>
      <w:r w:rsidRPr="003B4F35">
        <w:rPr>
          <w:rFonts w:ascii="Times New Roman" w:hAnsi="Times New Roman"/>
          <w:szCs w:val="22"/>
          <w:lang w:val="uz-Cyrl-UZ"/>
        </w:rPr>
        <w:t xml:space="preserve">говорној страни, а који се односе на предмет и/или извршење обавеза по овом </w:t>
      </w:r>
      <w:r w:rsidR="00785F54" w:rsidRPr="00823C85">
        <w:rPr>
          <w:rFonts w:ascii="Times New Roman" w:hAnsi="Times New Roman"/>
          <w:szCs w:val="22"/>
          <w:lang w:val="uz-Cyrl-UZ"/>
        </w:rPr>
        <w:t>у</w:t>
      </w:r>
      <w:r w:rsidRPr="003B4F35">
        <w:rPr>
          <w:rFonts w:ascii="Times New Roman" w:hAnsi="Times New Roman"/>
          <w:szCs w:val="22"/>
          <w:lang w:val="uz-Cyrl-UZ"/>
        </w:rPr>
        <w:t>говору.</w:t>
      </w:r>
    </w:p>
    <w:p w14:paraId="632BB1A4" w14:textId="0F91F4FD" w:rsidR="0025453B" w:rsidRPr="003B4F35" w:rsidRDefault="00C55E37" w:rsidP="00C554E5">
      <w:pPr>
        <w:pStyle w:val="NormalText"/>
        <w:spacing w:before="120"/>
        <w:rPr>
          <w:rFonts w:ascii="Times New Roman" w:hAnsi="Times New Roman"/>
          <w:szCs w:val="22"/>
          <w:lang w:val="uz-Cyrl-UZ"/>
        </w:rPr>
      </w:pPr>
      <w:r w:rsidRPr="003B4F35">
        <w:rPr>
          <w:rFonts w:ascii="Times New Roman" w:hAnsi="Times New Roman"/>
          <w:szCs w:val="22"/>
          <w:lang w:val="uz-Cyrl-UZ"/>
        </w:rPr>
        <w:t xml:space="preserve">Активирање средства обезбеђења из овог </w:t>
      </w:r>
      <w:r w:rsidR="00785F54" w:rsidRPr="00823C85">
        <w:rPr>
          <w:rFonts w:ascii="Times New Roman" w:hAnsi="Times New Roman"/>
          <w:szCs w:val="22"/>
          <w:lang w:val="uz-Cyrl-UZ"/>
        </w:rPr>
        <w:t>у</w:t>
      </w:r>
      <w:r w:rsidRPr="003B4F35">
        <w:rPr>
          <w:rFonts w:ascii="Times New Roman" w:hAnsi="Times New Roman"/>
          <w:szCs w:val="22"/>
          <w:lang w:val="uz-Cyrl-UZ"/>
        </w:rPr>
        <w:t xml:space="preserve">говора и потраживање </w:t>
      </w:r>
      <w:r w:rsidR="00785F54" w:rsidRPr="00823C85">
        <w:rPr>
          <w:rFonts w:ascii="Times New Roman" w:hAnsi="Times New Roman"/>
          <w:szCs w:val="22"/>
          <w:lang w:val="uz-Cyrl-UZ"/>
        </w:rPr>
        <w:t>уговорне казне</w:t>
      </w:r>
      <w:r w:rsidRPr="003B4F35">
        <w:rPr>
          <w:rFonts w:ascii="Times New Roman" w:hAnsi="Times New Roman"/>
          <w:szCs w:val="22"/>
          <w:lang w:val="uz-Cyrl-UZ"/>
        </w:rPr>
        <w:t xml:space="preserve"> из овог </w:t>
      </w:r>
      <w:r w:rsidR="00785F54" w:rsidRPr="00823C85">
        <w:rPr>
          <w:rFonts w:ascii="Times New Roman" w:hAnsi="Times New Roman"/>
          <w:szCs w:val="22"/>
          <w:lang w:val="uz-Cyrl-UZ"/>
        </w:rPr>
        <w:t>у</w:t>
      </w:r>
      <w:r w:rsidRPr="003B4F35">
        <w:rPr>
          <w:rFonts w:ascii="Times New Roman" w:hAnsi="Times New Roman"/>
          <w:szCs w:val="22"/>
          <w:lang w:val="uz-Cyrl-UZ"/>
        </w:rPr>
        <w:t xml:space="preserve">говора неће утицати на право </w:t>
      </w:r>
      <w:r w:rsidRPr="00823C85">
        <w:rPr>
          <w:rFonts w:ascii="Times New Roman" w:hAnsi="Times New Roman"/>
          <w:szCs w:val="22"/>
          <w:lang w:val="uz-Cyrl-UZ"/>
        </w:rPr>
        <w:t>уг</w:t>
      </w:r>
      <w:r w:rsidRPr="003B4F35">
        <w:rPr>
          <w:rFonts w:ascii="Times New Roman" w:hAnsi="Times New Roman"/>
          <w:szCs w:val="22"/>
          <w:lang w:val="uz-Cyrl-UZ"/>
        </w:rPr>
        <w:t xml:space="preserve">оворне стране да захтева накнаду штете проистекле из повреда и неизвршења овог </w:t>
      </w:r>
      <w:r w:rsidR="00785F54" w:rsidRPr="00823C85">
        <w:rPr>
          <w:rFonts w:ascii="Times New Roman" w:hAnsi="Times New Roman"/>
          <w:szCs w:val="22"/>
          <w:lang w:val="uz-Cyrl-UZ"/>
        </w:rPr>
        <w:t>у</w:t>
      </w:r>
      <w:r w:rsidRPr="003B4F35">
        <w:rPr>
          <w:rFonts w:ascii="Times New Roman" w:hAnsi="Times New Roman"/>
          <w:szCs w:val="22"/>
          <w:lang w:val="uz-Cyrl-UZ"/>
        </w:rPr>
        <w:t>говора.</w:t>
      </w:r>
      <w:bookmarkEnd w:id="9"/>
      <w:bookmarkEnd w:id="11"/>
    </w:p>
    <w:p w14:paraId="3745655C" w14:textId="40EC08A4" w:rsidR="0025453B" w:rsidRPr="00823C85" w:rsidRDefault="00C55E37" w:rsidP="00C554E5">
      <w:pPr>
        <w:spacing w:before="120" w:after="120"/>
        <w:jc w:val="center"/>
        <w:rPr>
          <w:rFonts w:ascii="Times New Roman" w:hAnsi="Times New Roman"/>
          <w:b/>
          <w:lang w:val="uz-Cyrl-UZ"/>
        </w:rPr>
      </w:pPr>
      <w:r w:rsidRPr="00823C85">
        <w:rPr>
          <w:rFonts w:ascii="Times New Roman" w:hAnsi="Times New Roman"/>
          <w:b/>
        </w:rPr>
        <w:t>Обавеза</w:t>
      </w:r>
      <w:r w:rsidRPr="00823C85">
        <w:rPr>
          <w:rFonts w:ascii="Times New Roman" w:hAnsi="Times New Roman"/>
          <w:b/>
          <w:lang w:val="uz-Cyrl-UZ"/>
        </w:rPr>
        <w:t xml:space="preserve"> чувања података</w:t>
      </w:r>
    </w:p>
    <w:p w14:paraId="7C4E3EC1" w14:textId="77777777" w:rsidR="00721D4C" w:rsidRPr="00823C85" w:rsidRDefault="00721D4C" w:rsidP="001761B7">
      <w:pPr>
        <w:pStyle w:val="ListParagraph"/>
        <w:numPr>
          <w:ilvl w:val="0"/>
          <w:numId w:val="26"/>
        </w:numPr>
        <w:spacing w:before="120" w:after="120"/>
        <w:jc w:val="center"/>
        <w:rPr>
          <w:rFonts w:ascii="Times New Roman" w:hAnsi="Times New Roman"/>
          <w:b/>
        </w:rPr>
      </w:pPr>
    </w:p>
    <w:p w14:paraId="60CA6520" w14:textId="77777777" w:rsidR="00C55E37" w:rsidRPr="00823C85" w:rsidRDefault="00C55E37" w:rsidP="001761B7">
      <w:pPr>
        <w:spacing w:before="120" w:after="120"/>
        <w:rPr>
          <w:rFonts w:ascii="Times New Roman" w:hAnsi="Times New Roman"/>
          <w:lang w:val="en-GB" w:eastAsia="en-GB" w:bidi="en-GB"/>
        </w:rPr>
      </w:pPr>
      <w:r w:rsidRPr="00823C85">
        <w:rPr>
          <w:rFonts w:ascii="Times New Roman" w:hAnsi="Times New Roman"/>
          <w:lang w:val="en-GB" w:eastAsia="en-GB" w:bidi="en-GB"/>
        </w:rPr>
        <w:t xml:space="preserve">Уговорне стране се обавезују да ће све податке и информације које су им учињене доступним закључењем овог </w:t>
      </w:r>
      <w:r w:rsidR="00785F54" w:rsidRPr="00823C85">
        <w:rPr>
          <w:rFonts w:ascii="Times New Roman" w:hAnsi="Times New Roman"/>
          <w:lang w:val="uz-Cyrl-UZ" w:eastAsia="en-GB" w:bidi="en-GB"/>
        </w:rPr>
        <w:t>у</w:t>
      </w:r>
      <w:r w:rsidRPr="00823C85">
        <w:rPr>
          <w:rFonts w:ascii="Times New Roman" w:hAnsi="Times New Roman"/>
          <w:lang w:val="en-GB" w:eastAsia="en-GB" w:bidi="en-GB"/>
        </w:rPr>
        <w:t>говора, чувати као тајну у складу са законом и добрим пословним обичајима, и да исте неће делити са трећим лицима.</w:t>
      </w:r>
    </w:p>
    <w:p w14:paraId="4F9675EF" w14:textId="77777777" w:rsidR="00785F54" w:rsidRPr="00823C85" w:rsidRDefault="00C55E37" w:rsidP="001761B7">
      <w:pPr>
        <w:spacing w:before="120" w:after="120"/>
        <w:rPr>
          <w:rFonts w:ascii="Times New Roman" w:hAnsi="Times New Roman"/>
          <w:lang w:val="en-GB" w:eastAsia="en-GB" w:bidi="en-GB"/>
        </w:rPr>
      </w:pPr>
      <w:r w:rsidRPr="00823C85">
        <w:rPr>
          <w:rFonts w:ascii="Times New Roman" w:hAnsi="Times New Roman"/>
          <w:lang w:val="en-GB" w:eastAsia="en-GB" w:bidi="en-GB"/>
        </w:rPr>
        <w:t xml:space="preserve">Обавеза из </w:t>
      </w:r>
      <w:r w:rsidRPr="00823C85">
        <w:rPr>
          <w:rFonts w:ascii="Times New Roman" w:hAnsi="Times New Roman"/>
          <w:lang w:val="uz-Cyrl-UZ" w:eastAsia="en-GB" w:bidi="en-GB"/>
        </w:rPr>
        <w:t xml:space="preserve">става 1. овог </w:t>
      </w:r>
      <w:r w:rsidRPr="00823C85">
        <w:rPr>
          <w:rFonts w:ascii="Times New Roman" w:hAnsi="Times New Roman"/>
          <w:lang w:val="en-GB" w:eastAsia="en-GB" w:bidi="en-GB"/>
        </w:rPr>
        <w:t xml:space="preserve">члана не односи се на дељење информација државним органима у складу са законом, или нужно дељење информација од стране </w:t>
      </w:r>
      <w:r w:rsidRPr="00823C85">
        <w:rPr>
          <w:rFonts w:ascii="Times New Roman" w:hAnsi="Times New Roman"/>
          <w:lang w:val="uz-Cyrl-UZ" w:eastAsia="en-GB" w:bidi="en-GB"/>
        </w:rPr>
        <w:t>уговорних страна</w:t>
      </w:r>
      <w:r w:rsidRPr="00823C85">
        <w:rPr>
          <w:rFonts w:ascii="Times New Roman" w:hAnsi="Times New Roman"/>
          <w:lang w:val="en-GB" w:eastAsia="en-GB" w:bidi="en-GB"/>
        </w:rPr>
        <w:t xml:space="preserve"> у сврху испуњења услова из овог </w:t>
      </w:r>
      <w:r w:rsidR="00564167" w:rsidRPr="00823C85">
        <w:rPr>
          <w:rFonts w:ascii="Times New Roman" w:hAnsi="Times New Roman"/>
          <w:lang w:val="uz-Cyrl-UZ" w:eastAsia="en-GB" w:bidi="en-GB"/>
        </w:rPr>
        <w:t>у</w:t>
      </w:r>
      <w:r w:rsidRPr="00823C85">
        <w:rPr>
          <w:rFonts w:ascii="Times New Roman" w:hAnsi="Times New Roman"/>
          <w:lang w:val="en-GB" w:eastAsia="en-GB" w:bidi="en-GB"/>
        </w:rPr>
        <w:t>говора.</w:t>
      </w:r>
    </w:p>
    <w:p w14:paraId="12030564" w14:textId="3A14598A" w:rsidR="000A0353" w:rsidRPr="00823C85" w:rsidRDefault="00785F54" w:rsidP="00C554E5">
      <w:pPr>
        <w:spacing w:before="120" w:after="120"/>
        <w:rPr>
          <w:rFonts w:ascii="Times New Roman" w:hAnsi="Times New Roman"/>
          <w:lang w:val="en-GB" w:eastAsia="en-GB" w:bidi="en-GB"/>
        </w:rPr>
      </w:pPr>
      <w:r w:rsidRPr="00823C85">
        <w:rPr>
          <w:rFonts w:ascii="Times New Roman" w:hAnsi="Times New Roman"/>
          <w:lang w:val="uz-Cyrl-UZ" w:eastAsia="en-GB" w:bidi="en-GB"/>
        </w:rPr>
        <w:t>Обавезе утврђене овим чланом</w:t>
      </w:r>
      <w:r w:rsidR="007A1E8C" w:rsidRPr="00823C85">
        <w:rPr>
          <w:rFonts w:ascii="Times New Roman" w:hAnsi="Times New Roman"/>
          <w:lang w:val="uz-Cyrl-UZ" w:eastAsia="en-GB" w:bidi="en-GB"/>
        </w:rPr>
        <w:t xml:space="preserve"> </w:t>
      </w:r>
      <w:r w:rsidRPr="00823C85">
        <w:rPr>
          <w:rFonts w:ascii="Times New Roman" w:hAnsi="Times New Roman"/>
          <w:lang w:val="uz-Cyrl-UZ"/>
        </w:rPr>
        <w:t>остају на снази</w:t>
      </w:r>
      <w:r w:rsidR="00C55E37" w:rsidRPr="00823C85">
        <w:rPr>
          <w:rFonts w:ascii="Times New Roman" w:hAnsi="Times New Roman"/>
        </w:rPr>
        <w:t xml:space="preserve"> пет година након престанка</w:t>
      </w:r>
      <w:r w:rsidRPr="00823C85">
        <w:rPr>
          <w:rFonts w:ascii="Times New Roman" w:hAnsi="Times New Roman"/>
          <w:lang w:val="uz-Cyrl-UZ"/>
        </w:rPr>
        <w:t xml:space="preserve"> важења</w:t>
      </w:r>
      <w:r w:rsidR="00C55E37" w:rsidRPr="00823C85">
        <w:rPr>
          <w:rFonts w:ascii="Times New Roman" w:hAnsi="Times New Roman"/>
        </w:rPr>
        <w:t xml:space="preserve"> овог </w:t>
      </w:r>
      <w:r w:rsidRPr="00823C85">
        <w:rPr>
          <w:rFonts w:ascii="Times New Roman" w:hAnsi="Times New Roman"/>
          <w:lang w:val="uz-Cyrl-UZ"/>
        </w:rPr>
        <w:t>у</w:t>
      </w:r>
      <w:r w:rsidR="00C55E37" w:rsidRPr="00823C85">
        <w:rPr>
          <w:rFonts w:ascii="Times New Roman" w:hAnsi="Times New Roman"/>
        </w:rPr>
        <w:t>говора.</w:t>
      </w:r>
    </w:p>
    <w:p w14:paraId="291C1DD4" w14:textId="39BBD46E" w:rsidR="0025453B" w:rsidRPr="00823C85" w:rsidRDefault="00C55E37" w:rsidP="00C554E5">
      <w:pPr>
        <w:spacing w:before="120" w:after="120"/>
        <w:jc w:val="center"/>
        <w:rPr>
          <w:rFonts w:ascii="Times New Roman" w:hAnsi="Times New Roman"/>
          <w:b/>
          <w:lang w:val="uz-Cyrl-UZ"/>
        </w:rPr>
      </w:pPr>
      <w:r w:rsidRPr="00823C85">
        <w:rPr>
          <w:rFonts w:ascii="Times New Roman" w:hAnsi="Times New Roman"/>
          <w:b/>
        </w:rPr>
        <w:t>В</w:t>
      </w:r>
      <w:r w:rsidRPr="00823C85">
        <w:rPr>
          <w:rFonts w:ascii="Times New Roman" w:hAnsi="Times New Roman"/>
          <w:b/>
          <w:lang w:val="uz-Cyrl-UZ"/>
        </w:rPr>
        <w:t>иша сила</w:t>
      </w:r>
    </w:p>
    <w:p w14:paraId="36B129E1" w14:textId="77777777" w:rsidR="00721D4C" w:rsidRPr="00823C85" w:rsidRDefault="00721D4C" w:rsidP="001761B7">
      <w:pPr>
        <w:pStyle w:val="ListParagraph"/>
        <w:numPr>
          <w:ilvl w:val="0"/>
          <w:numId w:val="26"/>
        </w:numPr>
        <w:spacing w:before="120" w:after="120"/>
        <w:jc w:val="center"/>
        <w:rPr>
          <w:rFonts w:ascii="Times New Roman" w:hAnsi="Times New Roman"/>
          <w:b/>
        </w:rPr>
      </w:pPr>
    </w:p>
    <w:p w14:paraId="45A06ABD" w14:textId="77777777" w:rsidR="00C55E37" w:rsidRPr="00823C85" w:rsidRDefault="00C55E37" w:rsidP="001761B7">
      <w:pPr>
        <w:spacing w:before="120" w:after="120"/>
        <w:rPr>
          <w:rFonts w:ascii="Times New Roman" w:hAnsi="Times New Roman"/>
          <w:lang w:val="en-GB" w:eastAsia="en-GB" w:bidi="en-GB"/>
        </w:rPr>
      </w:pPr>
      <w:r w:rsidRPr="00823C85">
        <w:rPr>
          <w:rFonts w:ascii="Times New Roman" w:hAnsi="Times New Roman"/>
          <w:lang w:val="en-GB" w:eastAsia="en-GB" w:bidi="en-GB"/>
        </w:rPr>
        <w:t>Пропуст уговорних страна да испуне било које обавезе или одредбе из овог уговора не доводи до захтева једне уговорне стране према другој, нити ће се то сматрати повредом овог уговора, уколико је такво неиспуњење последица више силе.</w:t>
      </w:r>
    </w:p>
    <w:p w14:paraId="362BB1DF" w14:textId="22394F9E" w:rsidR="00C55E37" w:rsidRPr="00823C85" w:rsidRDefault="00C55E37" w:rsidP="001761B7">
      <w:pPr>
        <w:spacing w:before="120" w:after="120"/>
        <w:rPr>
          <w:rFonts w:ascii="Times New Roman" w:hAnsi="Times New Roman"/>
          <w:lang w:val="en-GB" w:eastAsia="en-GB" w:bidi="en-GB"/>
        </w:rPr>
      </w:pPr>
      <w:r w:rsidRPr="00823C85">
        <w:rPr>
          <w:rFonts w:ascii="Times New Roman" w:hAnsi="Times New Roman"/>
          <w:lang w:val="en-GB" w:eastAsia="en-GB" w:bidi="en-GB"/>
        </w:rPr>
        <w:t>Виша сила, у смислу ст</w:t>
      </w:r>
      <w:r w:rsidRPr="00823C85">
        <w:rPr>
          <w:rFonts w:ascii="Times New Roman" w:hAnsi="Times New Roman"/>
          <w:lang w:val="uz-Cyrl-UZ" w:eastAsia="en-GB" w:bidi="en-GB"/>
        </w:rPr>
        <w:t xml:space="preserve">ава </w:t>
      </w:r>
      <w:r w:rsidRPr="00823C85">
        <w:rPr>
          <w:rFonts w:ascii="Times New Roman" w:hAnsi="Times New Roman"/>
          <w:lang w:val="en-GB" w:eastAsia="en-GB" w:bidi="en-GB"/>
        </w:rPr>
        <w:t>1.</w:t>
      </w:r>
      <w:r w:rsidR="001D6A1D" w:rsidRPr="00823C85">
        <w:rPr>
          <w:rFonts w:ascii="Times New Roman" w:hAnsi="Times New Roman"/>
          <w:lang w:val="sr-Cyrl-RS" w:eastAsia="en-GB" w:bidi="en-GB"/>
        </w:rPr>
        <w:t xml:space="preserve"> </w:t>
      </w:r>
      <w:r w:rsidRPr="00823C85">
        <w:rPr>
          <w:rFonts w:ascii="Times New Roman" w:hAnsi="Times New Roman"/>
          <w:lang w:val="en-GB" w:eastAsia="en-GB" w:bidi="en-GB"/>
        </w:rPr>
        <w:t>овог члана, подразумева сваки непредвидив или неизбежан догађај који је изван моћи и воље уговорних страна. У сваком случају, под вишом силом се подразумева сваки догађај, околност или комбинација догађаја и околности, који излазе из круга редовних догађаја и околности на које је уговорна страна могла утицати, односно који нису проузроковани кривицом или непажњом уговорне стране, а који су настали на дан односно након закључења овог уговора и који утичу на извршење и остварење права и обавеза које произлазе из овог уговора, а чији утицај уговорне стране, и поред разумне пажње, нису могле да предвиде, спрече, отклоне или ублаже.</w:t>
      </w:r>
    </w:p>
    <w:p w14:paraId="4553905A" w14:textId="77777777" w:rsidR="00C55E37" w:rsidRPr="00823C85" w:rsidRDefault="00C55E37" w:rsidP="001761B7">
      <w:pPr>
        <w:spacing w:before="120" w:after="120"/>
        <w:rPr>
          <w:rFonts w:ascii="Times New Roman" w:hAnsi="Times New Roman"/>
          <w:lang w:val="en-GB" w:eastAsia="en-GB" w:bidi="en-GB"/>
        </w:rPr>
      </w:pPr>
      <w:r w:rsidRPr="00823C85">
        <w:rPr>
          <w:rFonts w:ascii="Times New Roman" w:hAnsi="Times New Roman"/>
          <w:lang w:val="en-GB" w:eastAsia="en-GB" w:bidi="en-GB"/>
        </w:rPr>
        <w:t>Уговорна страна која је погођена дејством више силе дужна је да достави писано обавештење другој страни о догађајима и/или околностима који представљају вишу силу у смислу овог члана чим то постане објективно могуће по нас</w:t>
      </w:r>
      <w:r w:rsidR="00022640" w:rsidRPr="00823C85">
        <w:rPr>
          <w:rFonts w:ascii="Times New Roman" w:hAnsi="Times New Roman"/>
          <w:lang w:val="uz-Cyrl-UZ" w:eastAsia="en-GB" w:bidi="en-GB"/>
        </w:rPr>
        <w:t>т</w:t>
      </w:r>
      <w:r w:rsidRPr="00823C85">
        <w:rPr>
          <w:rFonts w:ascii="Times New Roman" w:hAnsi="Times New Roman"/>
          <w:lang w:val="en-GB" w:eastAsia="en-GB" w:bidi="en-GB"/>
        </w:rPr>
        <w:t>упању више силе, у којем ће та уговорна страна навести које од својих обавеза је спречена да изврши током дејства више силе. Пошто достави наведено обавештење другој уговорној страни, страна која је погођена дејством више силе ће наставити да обавештава другу уговорну страну, писаним путем, о сваком будућем суштинском развоју догађаја и/или околностима више силе по овом уговору, чим то постане изводљиво, као и о разумно очекиваном дану када ће страна која је погођена дејством више силе бити у могућности да настави са испуњењем својих обавеза.</w:t>
      </w:r>
    </w:p>
    <w:p w14:paraId="31D5AC74" w14:textId="77777777" w:rsidR="00C55E37" w:rsidRPr="00823C85" w:rsidRDefault="00C55E37" w:rsidP="001761B7">
      <w:pPr>
        <w:spacing w:before="120" w:after="120"/>
        <w:rPr>
          <w:rFonts w:ascii="Times New Roman" w:hAnsi="Times New Roman"/>
          <w:lang w:val="en-GB" w:eastAsia="en-GB" w:bidi="en-GB"/>
        </w:rPr>
      </w:pPr>
      <w:r w:rsidRPr="00823C85">
        <w:rPr>
          <w:rFonts w:ascii="Times New Roman" w:hAnsi="Times New Roman"/>
          <w:lang w:val="en-GB" w:eastAsia="en-GB" w:bidi="en-GB"/>
        </w:rPr>
        <w:lastRenderedPageBreak/>
        <w:t>У случајевима наступања дејства више силе у смислу овог члана, долази до привременог одлагања примене овог уговора, а обавезе из овог уговора се привремено обустављају до престанка догађаја дејства више силе.</w:t>
      </w:r>
    </w:p>
    <w:p w14:paraId="277920CE" w14:textId="75D15CDE" w:rsidR="000A0353" w:rsidRPr="00823C85" w:rsidRDefault="00C55E37" w:rsidP="00C554E5">
      <w:pPr>
        <w:spacing w:before="120" w:after="120"/>
        <w:rPr>
          <w:rFonts w:ascii="Times New Roman" w:hAnsi="Times New Roman"/>
          <w:lang w:val="en-GB" w:eastAsia="en-GB" w:bidi="en-GB"/>
        </w:rPr>
      </w:pPr>
      <w:r w:rsidRPr="00823C85">
        <w:rPr>
          <w:rFonts w:ascii="Times New Roman" w:hAnsi="Times New Roman"/>
          <w:lang w:val="en-GB" w:eastAsia="en-GB" w:bidi="en-GB"/>
        </w:rPr>
        <w:t>По престанку дејства више силе, период важења овог уговора продужава се за период једнак периоду деловања више силе.</w:t>
      </w:r>
    </w:p>
    <w:p w14:paraId="3F04D9B2" w14:textId="7BE4B9D7" w:rsidR="00505F68" w:rsidRPr="00823C85" w:rsidRDefault="00C55E37" w:rsidP="00C554E5">
      <w:pPr>
        <w:spacing w:before="120" w:after="120"/>
        <w:jc w:val="center"/>
        <w:rPr>
          <w:rFonts w:ascii="Times New Roman" w:hAnsi="Times New Roman"/>
          <w:b/>
        </w:rPr>
      </w:pPr>
      <w:r w:rsidRPr="00823C85">
        <w:rPr>
          <w:rFonts w:ascii="Times New Roman" w:hAnsi="Times New Roman"/>
          <w:b/>
        </w:rPr>
        <w:t>Заштита животне средин</w:t>
      </w:r>
      <w:r w:rsidR="00BB3154" w:rsidRPr="00823C85">
        <w:rPr>
          <w:rFonts w:ascii="Times New Roman" w:hAnsi="Times New Roman"/>
          <w:b/>
          <w:lang w:val="uz-Cyrl-UZ"/>
        </w:rPr>
        <w:t>е</w:t>
      </w:r>
      <w:r w:rsidRPr="00823C85">
        <w:rPr>
          <w:rFonts w:ascii="Times New Roman" w:hAnsi="Times New Roman"/>
          <w:b/>
        </w:rPr>
        <w:t xml:space="preserve"> и заштита на раду</w:t>
      </w:r>
    </w:p>
    <w:p w14:paraId="38206399" w14:textId="77777777" w:rsidR="00721D4C" w:rsidRPr="00823C85" w:rsidRDefault="00721D4C" w:rsidP="001761B7">
      <w:pPr>
        <w:pStyle w:val="ListParagraph"/>
        <w:numPr>
          <w:ilvl w:val="0"/>
          <w:numId w:val="26"/>
        </w:numPr>
        <w:spacing w:before="120" w:after="120"/>
        <w:jc w:val="center"/>
        <w:rPr>
          <w:rFonts w:ascii="Times New Roman" w:hAnsi="Times New Roman"/>
          <w:b/>
        </w:rPr>
      </w:pPr>
    </w:p>
    <w:p w14:paraId="4D99A791" w14:textId="77777777" w:rsidR="00C55E37" w:rsidRPr="00823C85" w:rsidRDefault="00C55E37" w:rsidP="001761B7">
      <w:pPr>
        <w:pStyle w:val="NormalText"/>
        <w:spacing w:before="120"/>
        <w:rPr>
          <w:rFonts w:ascii="Times New Roman" w:hAnsi="Times New Roman"/>
          <w:szCs w:val="22"/>
        </w:rPr>
      </w:pPr>
      <w:r w:rsidRPr="00823C85">
        <w:rPr>
          <w:rFonts w:ascii="Times New Roman" w:hAnsi="Times New Roman"/>
          <w:szCs w:val="22"/>
        </w:rPr>
        <w:t>Извршилац се обавезује да у обављању своје делатности и обављању других активности обезбеди рационално коришћење природних богатстава, планирање и предузимање мера којима се спречава угрожавање животне средине у складу са важећим прописима.</w:t>
      </w:r>
    </w:p>
    <w:p w14:paraId="341AD887" w14:textId="10BA5D6D" w:rsidR="0025453B" w:rsidRPr="00823C85" w:rsidRDefault="00C55E37" w:rsidP="001761B7">
      <w:pPr>
        <w:pStyle w:val="NormalText"/>
        <w:spacing w:before="120"/>
        <w:rPr>
          <w:rFonts w:ascii="Times New Roman" w:hAnsi="Times New Roman"/>
          <w:szCs w:val="22"/>
        </w:rPr>
      </w:pPr>
      <w:r w:rsidRPr="00823C85">
        <w:rPr>
          <w:rFonts w:ascii="Times New Roman" w:hAnsi="Times New Roman"/>
          <w:szCs w:val="22"/>
        </w:rPr>
        <w:t xml:space="preserve">Извршилац се обавезује да ће у обављању своје делатности поштовати важеће законе о заштити на раду, заштити деце, омладине и жена, што укључује и поштовање међународних конвенција које су правно обавезујуће у Републици Србији, као и све друге </w:t>
      </w:r>
      <w:r w:rsidR="00564167" w:rsidRPr="00823C85">
        <w:rPr>
          <w:rFonts w:ascii="Times New Roman" w:hAnsi="Times New Roman"/>
          <w:szCs w:val="22"/>
          <w:lang w:val="uz-Cyrl-UZ"/>
        </w:rPr>
        <w:t>позитивне прописе</w:t>
      </w:r>
      <w:r w:rsidRPr="00823C85">
        <w:rPr>
          <w:rFonts w:ascii="Times New Roman" w:hAnsi="Times New Roman"/>
          <w:szCs w:val="22"/>
        </w:rPr>
        <w:t xml:space="preserve"> Републике Србије.</w:t>
      </w:r>
    </w:p>
    <w:p w14:paraId="3DA31AB8" w14:textId="78D60A8B" w:rsidR="0025453B" w:rsidRPr="00823C85" w:rsidRDefault="00EA5916" w:rsidP="00C554E5">
      <w:pPr>
        <w:pStyle w:val="NormalText"/>
        <w:numPr>
          <w:ilvl w:val="0"/>
          <w:numId w:val="29"/>
        </w:numPr>
        <w:tabs>
          <w:tab w:val="left" w:pos="1701"/>
        </w:tabs>
        <w:spacing w:before="120"/>
        <w:ind w:right="600"/>
        <w:rPr>
          <w:rFonts w:ascii="Times New Roman" w:hAnsi="Times New Roman"/>
          <w:b/>
          <w:szCs w:val="22"/>
        </w:rPr>
      </w:pPr>
      <w:r w:rsidRPr="00823C85">
        <w:rPr>
          <w:rFonts w:ascii="Times New Roman" w:hAnsi="Times New Roman"/>
          <w:b/>
          <w:szCs w:val="22"/>
        </w:rPr>
        <w:t>Неиспуњење и кашњење у извршењу услуга превоза из уговора</w:t>
      </w:r>
    </w:p>
    <w:p w14:paraId="2E05D269" w14:textId="332D83DE" w:rsidR="0025453B" w:rsidRPr="00823C85" w:rsidRDefault="00EA5916" w:rsidP="00823C85">
      <w:pPr>
        <w:pStyle w:val="NormalText"/>
        <w:spacing w:before="120"/>
        <w:jc w:val="center"/>
        <w:rPr>
          <w:rFonts w:ascii="Times New Roman" w:hAnsi="Times New Roman"/>
          <w:b/>
          <w:bCs/>
          <w:szCs w:val="22"/>
        </w:rPr>
      </w:pPr>
      <w:r w:rsidRPr="00823C85">
        <w:rPr>
          <w:rFonts w:ascii="Times New Roman" w:hAnsi="Times New Roman"/>
          <w:b/>
          <w:bCs/>
          <w:szCs w:val="22"/>
        </w:rPr>
        <w:t xml:space="preserve">Оправдано неиспуњење и кашњење у извршењу </w:t>
      </w:r>
      <w:r w:rsidRPr="00823C85">
        <w:rPr>
          <w:rFonts w:ascii="Times New Roman" w:hAnsi="Times New Roman"/>
          <w:b/>
          <w:bCs/>
          <w:szCs w:val="22"/>
          <w:lang w:val="uz-Cyrl-UZ"/>
        </w:rPr>
        <w:t>у</w:t>
      </w:r>
      <w:r w:rsidRPr="00823C85">
        <w:rPr>
          <w:rFonts w:ascii="Times New Roman" w:hAnsi="Times New Roman"/>
          <w:b/>
          <w:bCs/>
          <w:szCs w:val="22"/>
        </w:rPr>
        <w:t>слуга превоза из Уговора</w:t>
      </w:r>
    </w:p>
    <w:p w14:paraId="3065DE43" w14:textId="77777777" w:rsidR="00EA5916" w:rsidRPr="00823C85" w:rsidRDefault="00EA5916" w:rsidP="001761B7">
      <w:pPr>
        <w:pStyle w:val="ListParagraph"/>
        <w:numPr>
          <w:ilvl w:val="0"/>
          <w:numId w:val="26"/>
        </w:numPr>
        <w:spacing w:before="120" w:after="120"/>
        <w:jc w:val="center"/>
        <w:rPr>
          <w:rFonts w:ascii="Times New Roman" w:hAnsi="Times New Roman"/>
          <w:b/>
          <w:bCs/>
        </w:rPr>
      </w:pPr>
    </w:p>
    <w:p w14:paraId="4F0C7B31" w14:textId="77777777" w:rsidR="00EA5916" w:rsidRPr="00823C85" w:rsidRDefault="00EA5916" w:rsidP="001761B7">
      <w:pPr>
        <w:pStyle w:val="NormalText"/>
        <w:spacing w:before="120"/>
        <w:rPr>
          <w:rFonts w:ascii="Times New Roman" w:hAnsi="Times New Roman"/>
          <w:szCs w:val="22"/>
        </w:rPr>
      </w:pPr>
      <w:r w:rsidRPr="00823C85">
        <w:rPr>
          <w:rFonts w:ascii="Times New Roman" w:hAnsi="Times New Roman"/>
          <w:szCs w:val="22"/>
        </w:rPr>
        <w:t xml:space="preserve">У току важења реда вожње, </w:t>
      </w:r>
      <w:r w:rsidRPr="00823C85">
        <w:rPr>
          <w:rFonts w:ascii="Times New Roman" w:hAnsi="Times New Roman"/>
          <w:szCs w:val="22"/>
          <w:lang w:val="uz-Cyrl-UZ"/>
        </w:rPr>
        <w:t>п</w:t>
      </w:r>
      <w:r w:rsidRPr="00823C85">
        <w:rPr>
          <w:rFonts w:ascii="Times New Roman" w:hAnsi="Times New Roman"/>
          <w:szCs w:val="22"/>
        </w:rPr>
        <w:t>ревоз се може привремено обуставити или изменити само у случајевима:</w:t>
      </w:r>
    </w:p>
    <w:p w14:paraId="2CDEF240" w14:textId="1F57F3C7" w:rsidR="00EA5916" w:rsidRPr="00823C85" w:rsidRDefault="00EA5916" w:rsidP="001761B7">
      <w:pPr>
        <w:pStyle w:val="NormalText"/>
        <w:numPr>
          <w:ilvl w:val="0"/>
          <w:numId w:val="15"/>
        </w:numPr>
        <w:spacing w:before="120"/>
        <w:ind w:left="714" w:hanging="357"/>
        <w:rPr>
          <w:rFonts w:ascii="Times New Roman" w:hAnsi="Times New Roman"/>
          <w:szCs w:val="22"/>
        </w:rPr>
      </w:pPr>
      <w:r w:rsidRPr="00823C85">
        <w:rPr>
          <w:rFonts w:ascii="Times New Roman" w:hAnsi="Times New Roman"/>
          <w:szCs w:val="22"/>
        </w:rPr>
        <w:t>прекида саобраћаја због више силе;</w:t>
      </w:r>
    </w:p>
    <w:p w14:paraId="000046DD" w14:textId="77777777" w:rsidR="00EA5916" w:rsidRPr="00823C85" w:rsidRDefault="00EA5916" w:rsidP="001761B7">
      <w:pPr>
        <w:pStyle w:val="NormalText"/>
        <w:numPr>
          <w:ilvl w:val="0"/>
          <w:numId w:val="15"/>
        </w:numPr>
        <w:spacing w:before="120"/>
        <w:ind w:left="714" w:hanging="357"/>
        <w:rPr>
          <w:rFonts w:ascii="Times New Roman" w:hAnsi="Times New Roman"/>
          <w:szCs w:val="22"/>
        </w:rPr>
      </w:pPr>
      <w:r w:rsidRPr="00823C85">
        <w:rPr>
          <w:rFonts w:ascii="Times New Roman" w:hAnsi="Times New Roman"/>
          <w:szCs w:val="22"/>
        </w:rPr>
        <w:t xml:space="preserve">због мера надлежног органа које непосредно утичу на ограничење саобраћаја, док те мере трају; </w:t>
      </w:r>
    </w:p>
    <w:p w14:paraId="25AB35F2" w14:textId="77777777" w:rsidR="00EA5916" w:rsidRPr="00823C85" w:rsidRDefault="00EA5916" w:rsidP="001761B7">
      <w:pPr>
        <w:pStyle w:val="NormalText"/>
        <w:numPr>
          <w:ilvl w:val="0"/>
          <w:numId w:val="15"/>
        </w:numPr>
        <w:spacing w:before="120"/>
        <w:ind w:left="714" w:hanging="357"/>
        <w:rPr>
          <w:rFonts w:ascii="Times New Roman" w:hAnsi="Times New Roman"/>
          <w:szCs w:val="22"/>
        </w:rPr>
      </w:pPr>
      <w:r w:rsidRPr="00823C85">
        <w:rPr>
          <w:rFonts w:ascii="Times New Roman" w:hAnsi="Times New Roman"/>
          <w:szCs w:val="22"/>
          <w:lang w:val="uz-Cyrl-UZ"/>
        </w:rPr>
        <w:t>или других оправданих околности.</w:t>
      </w:r>
    </w:p>
    <w:p w14:paraId="34415E75" w14:textId="0C2FEC9E" w:rsidR="00EA5916" w:rsidRPr="00823C85" w:rsidRDefault="00EA5916" w:rsidP="001761B7">
      <w:pPr>
        <w:pStyle w:val="NormalText"/>
        <w:spacing w:before="120"/>
        <w:rPr>
          <w:rFonts w:ascii="Times New Roman" w:hAnsi="Times New Roman"/>
          <w:szCs w:val="22"/>
        </w:rPr>
      </w:pPr>
      <w:r w:rsidRPr="00823C85">
        <w:rPr>
          <w:rFonts w:ascii="Times New Roman" w:hAnsi="Times New Roman"/>
          <w:szCs w:val="22"/>
        </w:rPr>
        <w:t xml:space="preserve">Извршилац је дужан да о обустави, односно </w:t>
      </w:r>
      <w:r w:rsidR="007A1E8C" w:rsidRPr="00823C85">
        <w:rPr>
          <w:rFonts w:ascii="Times New Roman" w:hAnsi="Times New Roman"/>
          <w:szCs w:val="22"/>
        </w:rPr>
        <w:t xml:space="preserve">о </w:t>
      </w:r>
      <w:r w:rsidRPr="00823C85">
        <w:rPr>
          <w:rFonts w:ascii="Times New Roman" w:hAnsi="Times New Roman"/>
          <w:szCs w:val="22"/>
        </w:rPr>
        <w:t>измени превоз</w:t>
      </w:r>
      <w:r w:rsidR="007A1E8C" w:rsidRPr="00823C85">
        <w:rPr>
          <w:rFonts w:ascii="Times New Roman" w:hAnsi="Times New Roman"/>
          <w:szCs w:val="22"/>
        </w:rPr>
        <w:t>а</w:t>
      </w:r>
      <w:r w:rsidRPr="00823C85">
        <w:rPr>
          <w:rFonts w:ascii="Times New Roman" w:hAnsi="Times New Roman"/>
          <w:szCs w:val="22"/>
        </w:rPr>
        <w:t xml:space="preserve"> из става 1.</w:t>
      </w:r>
      <w:r w:rsidR="00823C85" w:rsidRPr="00823C85">
        <w:rPr>
          <w:rFonts w:ascii="Times New Roman" w:hAnsi="Times New Roman"/>
          <w:szCs w:val="22"/>
          <w:lang w:val="sr-Cyrl-RS"/>
        </w:rPr>
        <w:t xml:space="preserve"> </w:t>
      </w:r>
      <w:r w:rsidRPr="00823C85">
        <w:rPr>
          <w:rFonts w:ascii="Times New Roman" w:hAnsi="Times New Roman"/>
          <w:szCs w:val="22"/>
        </w:rPr>
        <w:t>овог члана, одмах обавести одељење Наручиоца надлежно за јавни превоз путника и одељење Наручиоца надлежно за инспекцијске послове – саобраћајну инспекцију</w:t>
      </w:r>
      <w:r w:rsidRPr="00823C85">
        <w:rPr>
          <w:rFonts w:ascii="Times New Roman" w:hAnsi="Times New Roman"/>
          <w:szCs w:val="22"/>
          <w:lang w:val="uz-Cyrl-UZ"/>
        </w:rPr>
        <w:t>.</w:t>
      </w:r>
    </w:p>
    <w:p w14:paraId="6012B00C" w14:textId="465F6384" w:rsidR="00EA5916" w:rsidRPr="00823C85" w:rsidRDefault="00EA5916" w:rsidP="001761B7">
      <w:pPr>
        <w:pStyle w:val="NormalText"/>
        <w:spacing w:before="120"/>
        <w:rPr>
          <w:rFonts w:ascii="Times New Roman" w:hAnsi="Times New Roman"/>
          <w:szCs w:val="22"/>
        </w:rPr>
      </w:pPr>
      <w:r w:rsidRPr="00823C85">
        <w:rPr>
          <w:rFonts w:ascii="Times New Roman" w:hAnsi="Times New Roman"/>
          <w:szCs w:val="22"/>
        </w:rPr>
        <w:t xml:space="preserve">Извршилац је у обавези да у случајевима оправданог неиспуњења и кашњења у пружању </w:t>
      </w:r>
      <w:r w:rsidRPr="00823C85">
        <w:rPr>
          <w:rFonts w:ascii="Times New Roman" w:hAnsi="Times New Roman"/>
          <w:szCs w:val="22"/>
          <w:lang w:val="uz-Cyrl-UZ"/>
        </w:rPr>
        <w:t>у</w:t>
      </w:r>
      <w:r w:rsidRPr="00823C85">
        <w:rPr>
          <w:rFonts w:ascii="Times New Roman" w:hAnsi="Times New Roman"/>
          <w:szCs w:val="22"/>
        </w:rPr>
        <w:t>слуга превоза, а у договору са Наручи</w:t>
      </w:r>
      <w:r w:rsidRPr="00823C85">
        <w:rPr>
          <w:rFonts w:ascii="Times New Roman" w:hAnsi="Times New Roman"/>
          <w:szCs w:val="22"/>
          <w:lang w:val="uz-Cyrl-UZ"/>
        </w:rPr>
        <w:t>оцем</w:t>
      </w:r>
      <w:r w:rsidRPr="00823C85">
        <w:rPr>
          <w:rFonts w:ascii="Times New Roman" w:hAnsi="Times New Roman"/>
          <w:szCs w:val="22"/>
        </w:rPr>
        <w:t xml:space="preserve">, обезбеди алтернативни превоз у односу на уговорени на начин да се што мање омета обављање </w:t>
      </w:r>
      <w:r w:rsidRPr="00823C85">
        <w:rPr>
          <w:rFonts w:ascii="Times New Roman" w:hAnsi="Times New Roman"/>
          <w:szCs w:val="22"/>
          <w:lang w:val="uz-Cyrl-UZ"/>
        </w:rPr>
        <w:t>п</w:t>
      </w:r>
      <w:r w:rsidRPr="00823C85">
        <w:rPr>
          <w:rFonts w:ascii="Times New Roman" w:hAnsi="Times New Roman"/>
          <w:szCs w:val="22"/>
        </w:rPr>
        <w:t>ревоза.</w:t>
      </w:r>
    </w:p>
    <w:p w14:paraId="2BC89919" w14:textId="5479A3E1" w:rsidR="00505F68" w:rsidRPr="00823C85" w:rsidRDefault="00EA5916" w:rsidP="00C554E5">
      <w:pPr>
        <w:pStyle w:val="NormalText"/>
        <w:spacing w:before="120"/>
        <w:jc w:val="center"/>
        <w:rPr>
          <w:rFonts w:ascii="Times New Roman" w:hAnsi="Times New Roman"/>
          <w:b/>
          <w:bCs/>
          <w:szCs w:val="22"/>
        </w:rPr>
      </w:pPr>
      <w:r w:rsidRPr="00823C85">
        <w:rPr>
          <w:rFonts w:ascii="Times New Roman" w:hAnsi="Times New Roman"/>
          <w:b/>
          <w:bCs/>
          <w:szCs w:val="22"/>
        </w:rPr>
        <w:t>Неоправдано неиспуњење и кашњење у извршењу услуга превоза из Уговора</w:t>
      </w:r>
    </w:p>
    <w:p w14:paraId="49A629F3" w14:textId="77777777" w:rsidR="00EA5916" w:rsidRPr="00823C85" w:rsidRDefault="00EA5916" w:rsidP="001761B7">
      <w:pPr>
        <w:pStyle w:val="ListParagraph"/>
        <w:numPr>
          <w:ilvl w:val="0"/>
          <w:numId w:val="26"/>
        </w:numPr>
        <w:spacing w:before="120" w:after="120"/>
        <w:jc w:val="center"/>
        <w:rPr>
          <w:rFonts w:ascii="Times New Roman" w:hAnsi="Times New Roman"/>
        </w:rPr>
      </w:pPr>
    </w:p>
    <w:p w14:paraId="06A42F44" w14:textId="646A9014" w:rsidR="00EA5916" w:rsidRPr="00823C85" w:rsidRDefault="00EA5916" w:rsidP="001761B7">
      <w:pPr>
        <w:pStyle w:val="NormalText"/>
        <w:spacing w:before="120"/>
        <w:rPr>
          <w:rFonts w:ascii="Times New Roman" w:hAnsi="Times New Roman"/>
          <w:szCs w:val="22"/>
        </w:rPr>
      </w:pPr>
      <w:r w:rsidRPr="00823C85">
        <w:rPr>
          <w:rFonts w:ascii="Times New Roman" w:hAnsi="Times New Roman"/>
          <w:szCs w:val="22"/>
        </w:rPr>
        <w:t xml:space="preserve">Свако друго неиспуњење или кашњење реда вожње у вези </w:t>
      </w:r>
      <w:r w:rsidR="00535249" w:rsidRPr="00823C85">
        <w:rPr>
          <w:rFonts w:ascii="Times New Roman" w:hAnsi="Times New Roman"/>
          <w:szCs w:val="22"/>
        </w:rPr>
        <w:t xml:space="preserve">са </w:t>
      </w:r>
      <w:r w:rsidRPr="00823C85">
        <w:rPr>
          <w:rFonts w:ascii="Times New Roman" w:hAnsi="Times New Roman"/>
          <w:szCs w:val="22"/>
          <w:lang w:val="uz-Cyrl-UZ"/>
        </w:rPr>
        <w:t>п</w:t>
      </w:r>
      <w:r w:rsidRPr="00823C85">
        <w:rPr>
          <w:rFonts w:ascii="Times New Roman" w:hAnsi="Times New Roman"/>
          <w:szCs w:val="22"/>
        </w:rPr>
        <w:t>ревоз</w:t>
      </w:r>
      <w:r w:rsidR="00535249" w:rsidRPr="00823C85">
        <w:rPr>
          <w:rFonts w:ascii="Times New Roman" w:hAnsi="Times New Roman"/>
          <w:szCs w:val="22"/>
        </w:rPr>
        <w:t>ом</w:t>
      </w:r>
      <w:r w:rsidRPr="00823C85">
        <w:rPr>
          <w:rFonts w:ascii="Times New Roman" w:hAnsi="Times New Roman"/>
          <w:szCs w:val="22"/>
        </w:rPr>
        <w:t>, осим оних наведених у одредбама члана</w:t>
      </w:r>
      <w:r w:rsidR="00DC288E" w:rsidRPr="00823C85">
        <w:rPr>
          <w:rFonts w:ascii="Times New Roman" w:hAnsi="Times New Roman"/>
          <w:szCs w:val="22"/>
          <w:lang w:val="uz-Cyrl-UZ"/>
        </w:rPr>
        <w:t xml:space="preserve"> 4</w:t>
      </w:r>
      <w:r w:rsidR="00823C85" w:rsidRPr="00823C85">
        <w:rPr>
          <w:rFonts w:ascii="Times New Roman" w:hAnsi="Times New Roman"/>
          <w:szCs w:val="22"/>
          <w:lang w:val="uz-Cyrl-UZ"/>
        </w:rPr>
        <w:t>5</w:t>
      </w:r>
      <w:r w:rsidRPr="00823C85">
        <w:rPr>
          <w:rFonts w:ascii="Times New Roman" w:hAnsi="Times New Roman"/>
          <w:szCs w:val="22"/>
          <w:lang w:val="uz-Cyrl-UZ"/>
        </w:rPr>
        <w:t>.</w:t>
      </w:r>
      <w:r w:rsidR="00F74E01" w:rsidRPr="00823C85">
        <w:rPr>
          <w:rFonts w:ascii="Times New Roman" w:hAnsi="Times New Roman"/>
          <w:szCs w:val="22"/>
          <w:lang w:val="hr-HR"/>
        </w:rPr>
        <w:t xml:space="preserve"> </w:t>
      </w:r>
      <w:r w:rsidRPr="00823C85">
        <w:rPr>
          <w:rFonts w:ascii="Times New Roman" w:hAnsi="Times New Roman"/>
          <w:szCs w:val="22"/>
        </w:rPr>
        <w:t xml:space="preserve">овог </w:t>
      </w:r>
      <w:r w:rsidRPr="00823C85">
        <w:rPr>
          <w:rFonts w:ascii="Times New Roman" w:hAnsi="Times New Roman"/>
          <w:szCs w:val="22"/>
          <w:lang w:val="uz-Cyrl-UZ"/>
        </w:rPr>
        <w:t>у</w:t>
      </w:r>
      <w:r w:rsidRPr="00823C85">
        <w:rPr>
          <w:rFonts w:ascii="Times New Roman" w:hAnsi="Times New Roman"/>
          <w:szCs w:val="22"/>
        </w:rPr>
        <w:t xml:space="preserve">говора, сматра се неоправданим неиспуњењем и кашњењем у извршавању </w:t>
      </w:r>
      <w:r w:rsidRPr="00823C85">
        <w:rPr>
          <w:rFonts w:ascii="Times New Roman" w:hAnsi="Times New Roman"/>
          <w:szCs w:val="22"/>
          <w:lang w:val="uz-Cyrl-UZ"/>
        </w:rPr>
        <w:t>у</w:t>
      </w:r>
      <w:r w:rsidRPr="00823C85">
        <w:rPr>
          <w:rFonts w:ascii="Times New Roman" w:hAnsi="Times New Roman"/>
          <w:szCs w:val="22"/>
        </w:rPr>
        <w:t>слуга превоза из Уговора.</w:t>
      </w:r>
    </w:p>
    <w:p w14:paraId="63B5EAF7" w14:textId="77777777" w:rsidR="00EA5916" w:rsidRPr="00823C85" w:rsidRDefault="00EA5916" w:rsidP="001761B7">
      <w:pPr>
        <w:pStyle w:val="NormalText"/>
        <w:spacing w:before="120"/>
        <w:rPr>
          <w:rFonts w:ascii="Times New Roman" w:hAnsi="Times New Roman"/>
          <w:szCs w:val="22"/>
        </w:rPr>
      </w:pPr>
      <w:r w:rsidRPr="00823C85">
        <w:rPr>
          <w:rFonts w:ascii="Times New Roman" w:hAnsi="Times New Roman"/>
          <w:szCs w:val="22"/>
        </w:rPr>
        <w:t xml:space="preserve">Извршилац је дужан да одмах обавести одељење Наручиоца надлежно за послове јавног превоза путника и саобраћајну инспекцију у случајевима када због квара </w:t>
      </w:r>
      <w:r w:rsidRPr="00823C85">
        <w:rPr>
          <w:rFonts w:ascii="Times New Roman" w:hAnsi="Times New Roman"/>
          <w:szCs w:val="22"/>
          <w:lang w:val="uz-Cyrl-UZ"/>
        </w:rPr>
        <w:t>в</w:t>
      </w:r>
      <w:r w:rsidRPr="00823C85">
        <w:rPr>
          <w:rFonts w:ascii="Times New Roman" w:hAnsi="Times New Roman"/>
          <w:szCs w:val="22"/>
        </w:rPr>
        <w:t xml:space="preserve">озила на линији, саобраћајне незгоде у којој је учествовало његово </w:t>
      </w:r>
      <w:r w:rsidRPr="00823C85">
        <w:rPr>
          <w:rFonts w:ascii="Times New Roman" w:hAnsi="Times New Roman"/>
          <w:szCs w:val="22"/>
          <w:lang w:val="uz-Cyrl-UZ"/>
        </w:rPr>
        <w:t>в</w:t>
      </w:r>
      <w:r w:rsidRPr="00823C85">
        <w:rPr>
          <w:rFonts w:ascii="Times New Roman" w:hAnsi="Times New Roman"/>
          <w:szCs w:val="22"/>
        </w:rPr>
        <w:t xml:space="preserve">озило, застоја у саобраћају и других објективних околности није у могућности да обави </w:t>
      </w:r>
      <w:r w:rsidRPr="00823C85">
        <w:rPr>
          <w:rFonts w:ascii="Times New Roman" w:hAnsi="Times New Roman"/>
          <w:szCs w:val="22"/>
          <w:lang w:val="uz-Cyrl-UZ"/>
        </w:rPr>
        <w:t>п</w:t>
      </w:r>
      <w:r w:rsidRPr="00823C85">
        <w:rPr>
          <w:rFonts w:ascii="Times New Roman" w:hAnsi="Times New Roman"/>
          <w:szCs w:val="22"/>
        </w:rPr>
        <w:t xml:space="preserve">ревоз, као и да одмах предузме мере да се </w:t>
      </w:r>
      <w:r w:rsidRPr="00823C85">
        <w:rPr>
          <w:rFonts w:ascii="Times New Roman" w:hAnsi="Times New Roman"/>
          <w:szCs w:val="22"/>
          <w:lang w:val="uz-Cyrl-UZ"/>
        </w:rPr>
        <w:t>п</w:t>
      </w:r>
      <w:r w:rsidRPr="00823C85">
        <w:rPr>
          <w:rFonts w:ascii="Times New Roman" w:hAnsi="Times New Roman"/>
          <w:szCs w:val="22"/>
        </w:rPr>
        <w:t xml:space="preserve">ревоз путника обезбеди на други начин (замена возила, укључење возила другог </w:t>
      </w:r>
      <w:r w:rsidRPr="00823C85">
        <w:rPr>
          <w:rFonts w:ascii="Times New Roman" w:hAnsi="Times New Roman"/>
          <w:szCs w:val="22"/>
          <w:lang w:val="uz-Cyrl-UZ"/>
        </w:rPr>
        <w:t>и</w:t>
      </w:r>
      <w:r w:rsidRPr="00823C85">
        <w:rPr>
          <w:rFonts w:ascii="Times New Roman" w:hAnsi="Times New Roman"/>
          <w:szCs w:val="22"/>
        </w:rPr>
        <w:t>звршиоца и др.).</w:t>
      </w:r>
    </w:p>
    <w:p w14:paraId="5503E676" w14:textId="77777777" w:rsidR="00EA5916" w:rsidRPr="00823C85" w:rsidRDefault="00EA5916" w:rsidP="001761B7">
      <w:pPr>
        <w:pStyle w:val="NormalText"/>
        <w:spacing w:before="120"/>
        <w:rPr>
          <w:rFonts w:ascii="Times New Roman" w:hAnsi="Times New Roman"/>
          <w:szCs w:val="22"/>
        </w:rPr>
      </w:pPr>
      <w:r w:rsidRPr="00823C85">
        <w:rPr>
          <w:rFonts w:ascii="Times New Roman" w:hAnsi="Times New Roman"/>
          <w:szCs w:val="22"/>
        </w:rPr>
        <w:t xml:space="preserve">Извршилац је дужан да у случају када није у могућности да обави превоз према регистрованом реду вожње, најкасније 15 (петнаест) минута пре отпочињања </w:t>
      </w:r>
      <w:r w:rsidRPr="00823C85">
        <w:rPr>
          <w:rFonts w:ascii="Times New Roman" w:hAnsi="Times New Roman"/>
          <w:szCs w:val="22"/>
          <w:lang w:val="uz-Cyrl-UZ"/>
        </w:rPr>
        <w:t>п</w:t>
      </w:r>
      <w:r w:rsidRPr="00823C85">
        <w:rPr>
          <w:rFonts w:ascii="Times New Roman" w:hAnsi="Times New Roman"/>
          <w:szCs w:val="22"/>
        </w:rPr>
        <w:t xml:space="preserve">ревоза о томе обавести одељење Наручиоца надлежно за послове јавног превоза путника и саобраћајну инспекцију и да обезбеди да се </w:t>
      </w:r>
      <w:r w:rsidRPr="00823C85">
        <w:rPr>
          <w:rFonts w:ascii="Times New Roman" w:hAnsi="Times New Roman"/>
          <w:szCs w:val="22"/>
          <w:lang w:val="uz-Cyrl-UZ"/>
        </w:rPr>
        <w:t>п</w:t>
      </w:r>
      <w:r w:rsidRPr="00823C85">
        <w:rPr>
          <w:rFonts w:ascii="Times New Roman" w:hAnsi="Times New Roman"/>
          <w:szCs w:val="22"/>
        </w:rPr>
        <w:t>ревоз путника обезбеди на други начин.</w:t>
      </w:r>
    </w:p>
    <w:p w14:paraId="3B29EE73" w14:textId="054DFAEF" w:rsidR="0025453B" w:rsidRPr="00823C85" w:rsidRDefault="00EA5916" w:rsidP="00C554E5">
      <w:pPr>
        <w:pStyle w:val="NormalText"/>
        <w:numPr>
          <w:ilvl w:val="0"/>
          <w:numId w:val="29"/>
        </w:numPr>
        <w:tabs>
          <w:tab w:val="left" w:pos="1701"/>
        </w:tabs>
        <w:spacing w:before="120"/>
        <w:ind w:right="600"/>
        <w:rPr>
          <w:rFonts w:ascii="Times New Roman" w:hAnsi="Times New Roman"/>
          <w:b/>
          <w:bCs/>
          <w:szCs w:val="22"/>
          <w:lang w:val="uz-Cyrl-UZ"/>
        </w:rPr>
      </w:pPr>
      <w:r w:rsidRPr="00823C85">
        <w:rPr>
          <w:rFonts w:ascii="Times New Roman" w:hAnsi="Times New Roman"/>
          <w:b/>
          <w:bCs/>
          <w:szCs w:val="22"/>
          <w:lang w:val="uz-Cyrl-UZ"/>
        </w:rPr>
        <w:t>Уговорна казна и накнада штете</w:t>
      </w:r>
    </w:p>
    <w:p w14:paraId="647EF8D7" w14:textId="1BA053AE" w:rsidR="00505F68" w:rsidRPr="00823C85" w:rsidRDefault="00EA5916" w:rsidP="00C554E5">
      <w:pPr>
        <w:spacing w:before="120" w:after="120"/>
        <w:jc w:val="center"/>
        <w:rPr>
          <w:rFonts w:ascii="Times New Roman" w:hAnsi="Times New Roman"/>
          <w:b/>
          <w:bCs/>
          <w:lang w:val="uz-Cyrl-UZ"/>
        </w:rPr>
      </w:pPr>
      <w:r w:rsidRPr="00823C85">
        <w:rPr>
          <w:rFonts w:ascii="Times New Roman" w:hAnsi="Times New Roman"/>
          <w:b/>
          <w:bCs/>
          <w:lang w:val="uz-Cyrl-UZ"/>
        </w:rPr>
        <w:t>Уговорна казна</w:t>
      </w:r>
    </w:p>
    <w:p w14:paraId="761D328F" w14:textId="77777777" w:rsidR="00DC288E" w:rsidRPr="00823C85" w:rsidRDefault="00DC288E" w:rsidP="001761B7">
      <w:pPr>
        <w:pStyle w:val="ListParagraph"/>
        <w:numPr>
          <w:ilvl w:val="0"/>
          <w:numId w:val="26"/>
        </w:numPr>
        <w:spacing w:before="120" w:after="120"/>
        <w:jc w:val="center"/>
        <w:rPr>
          <w:rFonts w:ascii="Times New Roman" w:hAnsi="Times New Roman"/>
        </w:rPr>
      </w:pPr>
    </w:p>
    <w:p w14:paraId="59298BB6" w14:textId="77777777" w:rsidR="00EA5916" w:rsidRPr="00823C85" w:rsidRDefault="00EA5916" w:rsidP="001761B7">
      <w:pPr>
        <w:spacing w:before="120" w:after="120"/>
        <w:rPr>
          <w:rFonts w:ascii="Times New Roman" w:hAnsi="Times New Roman"/>
        </w:rPr>
      </w:pPr>
      <w:r w:rsidRPr="00823C85">
        <w:rPr>
          <w:rFonts w:ascii="Times New Roman" w:hAnsi="Times New Roman"/>
        </w:rPr>
        <w:t xml:space="preserve">У случају када </w:t>
      </w:r>
      <w:r w:rsidR="00022640" w:rsidRPr="00823C85">
        <w:rPr>
          <w:rFonts w:ascii="Times New Roman" w:hAnsi="Times New Roman"/>
          <w:lang w:val="uz-Cyrl-UZ"/>
        </w:rPr>
        <w:t>Извршилац неоправдано касни у поласцима или неоправдано не одржи полазак</w:t>
      </w:r>
      <w:r w:rsidRPr="00823C85">
        <w:rPr>
          <w:rFonts w:ascii="Times New Roman" w:hAnsi="Times New Roman"/>
          <w:lang w:val="uz-Cyrl-UZ"/>
        </w:rPr>
        <w:t xml:space="preserve">, </w:t>
      </w:r>
      <w:r w:rsidRPr="00823C85">
        <w:rPr>
          <w:rFonts w:ascii="Times New Roman" w:hAnsi="Times New Roman"/>
        </w:rPr>
        <w:lastRenderedPageBreak/>
        <w:t xml:space="preserve">Наручилац </w:t>
      </w:r>
      <w:r w:rsidR="00022640" w:rsidRPr="00823C85">
        <w:rPr>
          <w:rFonts w:ascii="Times New Roman" w:hAnsi="Times New Roman"/>
          <w:lang w:val="uz-Cyrl-UZ"/>
        </w:rPr>
        <w:t>има право</w:t>
      </w:r>
      <w:r w:rsidRPr="00823C85">
        <w:rPr>
          <w:rFonts w:ascii="Times New Roman" w:hAnsi="Times New Roman"/>
        </w:rPr>
        <w:t xml:space="preserve"> да наплати казну од Извршиоца у износу од:</w:t>
      </w:r>
    </w:p>
    <w:p w14:paraId="29E1B762" w14:textId="2472CF6B" w:rsidR="00EA5916" w:rsidRPr="00823C85" w:rsidRDefault="00C554E5" w:rsidP="001761B7">
      <w:pPr>
        <w:pStyle w:val="NormalText"/>
        <w:numPr>
          <w:ilvl w:val="0"/>
          <w:numId w:val="19"/>
        </w:numPr>
        <w:spacing w:before="120"/>
        <w:ind w:left="714" w:hanging="357"/>
        <w:rPr>
          <w:rFonts w:ascii="Times New Roman" w:hAnsi="Times New Roman"/>
          <w:szCs w:val="22"/>
        </w:rPr>
      </w:pPr>
      <w:r w:rsidRPr="00823C85">
        <w:rPr>
          <w:rFonts w:ascii="Times New Roman" w:hAnsi="Times New Roman"/>
          <w:szCs w:val="22"/>
          <w:lang w:val="uz-Cyrl-UZ"/>
        </w:rPr>
        <w:t>5.</w:t>
      </w:r>
      <w:r w:rsidR="00EA5916" w:rsidRPr="00823C85">
        <w:rPr>
          <w:rFonts w:ascii="Times New Roman" w:hAnsi="Times New Roman"/>
          <w:szCs w:val="22"/>
          <w:lang w:val="uz-Cyrl-UZ"/>
        </w:rPr>
        <w:t>00</w:t>
      </w:r>
      <w:r w:rsidR="00EA5916" w:rsidRPr="00823C85">
        <w:rPr>
          <w:rFonts w:ascii="Times New Roman" w:hAnsi="Times New Roman"/>
          <w:szCs w:val="22"/>
        </w:rPr>
        <w:t>0,00</w:t>
      </w:r>
      <w:r w:rsidRPr="00823C85">
        <w:rPr>
          <w:rFonts w:ascii="Times New Roman" w:hAnsi="Times New Roman"/>
          <w:szCs w:val="22"/>
          <w:lang w:val="sr-Cyrl-RS"/>
        </w:rPr>
        <w:t xml:space="preserve"> динара</w:t>
      </w:r>
      <w:r w:rsidR="00EA5916" w:rsidRPr="00823C85">
        <w:rPr>
          <w:rFonts w:ascii="Times New Roman" w:hAnsi="Times New Roman"/>
          <w:szCs w:val="22"/>
        </w:rPr>
        <w:t xml:space="preserve"> </w:t>
      </w:r>
      <w:r w:rsidR="00EA5916" w:rsidRPr="00823C85">
        <w:rPr>
          <w:rFonts w:ascii="Times New Roman" w:hAnsi="Times New Roman"/>
          <w:szCs w:val="22"/>
          <w:lang w:val="uz-Cyrl-UZ"/>
        </w:rPr>
        <w:t xml:space="preserve">у случају неоправданог кашњења поласка у приградском превозу дуже од </w:t>
      </w:r>
      <w:r w:rsidR="00BB1C68" w:rsidRPr="00823C85">
        <w:rPr>
          <w:rFonts w:ascii="Times New Roman" w:hAnsi="Times New Roman"/>
          <w:szCs w:val="22"/>
          <w:lang w:val="uz-Cyrl-UZ"/>
        </w:rPr>
        <w:t>5</w:t>
      </w:r>
      <w:r w:rsidR="00EA5916" w:rsidRPr="00823C85">
        <w:rPr>
          <w:rFonts w:ascii="Times New Roman" w:hAnsi="Times New Roman"/>
          <w:szCs w:val="22"/>
          <w:lang w:val="uz-Cyrl-UZ"/>
        </w:rPr>
        <w:t xml:space="preserve"> минута наспрам реда вожње;</w:t>
      </w:r>
    </w:p>
    <w:p w14:paraId="19CB1499" w14:textId="7A1AE069" w:rsidR="00EA5916" w:rsidRPr="00823C85" w:rsidRDefault="00C554E5" w:rsidP="001761B7">
      <w:pPr>
        <w:pStyle w:val="NormalText"/>
        <w:numPr>
          <w:ilvl w:val="0"/>
          <w:numId w:val="19"/>
        </w:numPr>
        <w:spacing w:before="120"/>
        <w:ind w:left="714" w:hanging="357"/>
        <w:rPr>
          <w:rFonts w:ascii="Times New Roman" w:hAnsi="Times New Roman"/>
          <w:szCs w:val="22"/>
        </w:rPr>
      </w:pPr>
      <w:r w:rsidRPr="00823C85">
        <w:rPr>
          <w:rFonts w:ascii="Times New Roman" w:hAnsi="Times New Roman"/>
          <w:szCs w:val="22"/>
          <w:lang w:val="uz-Cyrl-UZ"/>
        </w:rPr>
        <w:t>15.</w:t>
      </w:r>
      <w:r w:rsidR="00EA5916" w:rsidRPr="00823C85">
        <w:rPr>
          <w:rFonts w:ascii="Times New Roman" w:hAnsi="Times New Roman"/>
          <w:szCs w:val="22"/>
        </w:rPr>
        <w:t xml:space="preserve">000,00 </w:t>
      </w:r>
      <w:r w:rsidRPr="00823C85">
        <w:rPr>
          <w:rFonts w:ascii="Times New Roman" w:hAnsi="Times New Roman"/>
          <w:szCs w:val="22"/>
          <w:lang w:val="sr-Cyrl-RS"/>
        </w:rPr>
        <w:t>динара</w:t>
      </w:r>
      <w:r w:rsidR="00EA5916" w:rsidRPr="00823C85">
        <w:rPr>
          <w:rFonts w:ascii="Times New Roman" w:hAnsi="Times New Roman"/>
          <w:szCs w:val="22"/>
        </w:rPr>
        <w:t xml:space="preserve"> за сваки неодржан полазак у при</w:t>
      </w:r>
      <w:r w:rsidR="00EA5916" w:rsidRPr="00823C85">
        <w:rPr>
          <w:rFonts w:ascii="Times New Roman" w:hAnsi="Times New Roman"/>
          <w:szCs w:val="22"/>
          <w:lang w:val="uz-Cyrl-UZ"/>
        </w:rPr>
        <w:t>г</w:t>
      </w:r>
      <w:r w:rsidR="00EA5916" w:rsidRPr="00823C85">
        <w:rPr>
          <w:rFonts w:ascii="Times New Roman" w:hAnsi="Times New Roman"/>
          <w:szCs w:val="22"/>
        </w:rPr>
        <w:t>радском превозу</w:t>
      </w:r>
      <w:r w:rsidR="00EA5916" w:rsidRPr="00823C85">
        <w:rPr>
          <w:rFonts w:ascii="Times New Roman" w:hAnsi="Times New Roman"/>
          <w:szCs w:val="22"/>
          <w:lang w:val="uz-Cyrl-UZ"/>
        </w:rPr>
        <w:t>.</w:t>
      </w:r>
    </w:p>
    <w:p w14:paraId="1EE1E07D" w14:textId="77777777" w:rsidR="00EA5916" w:rsidRPr="00823C85" w:rsidRDefault="00EA5916" w:rsidP="001761B7">
      <w:pPr>
        <w:pStyle w:val="NormalText"/>
        <w:spacing w:before="120"/>
        <w:rPr>
          <w:rFonts w:ascii="Times New Roman" w:hAnsi="Times New Roman"/>
          <w:szCs w:val="22"/>
          <w:lang w:val="uz-Cyrl-UZ"/>
        </w:rPr>
      </w:pPr>
      <w:r w:rsidRPr="00823C85">
        <w:rPr>
          <w:rFonts w:ascii="Times New Roman" w:hAnsi="Times New Roman"/>
          <w:szCs w:val="22"/>
          <w:lang w:val="uz-Cyrl-UZ"/>
        </w:rPr>
        <w:t>Наплата уговорне казне се обрачунава на крају месеца на основу утврђених неоправдано неодржаних или неоправданог кашњења полазака који морају бити записнички констатовани и потврђени од обе уговорне стране.</w:t>
      </w:r>
    </w:p>
    <w:p w14:paraId="21B85087" w14:textId="70B6FE2B" w:rsidR="0025453B" w:rsidRPr="00823C85" w:rsidRDefault="00EA5916" w:rsidP="00C554E5">
      <w:pPr>
        <w:pStyle w:val="NormalText"/>
        <w:spacing w:before="120"/>
        <w:rPr>
          <w:rFonts w:ascii="Times New Roman" w:hAnsi="Times New Roman"/>
          <w:szCs w:val="22"/>
          <w:lang w:val="uz-Cyrl-UZ"/>
        </w:rPr>
      </w:pPr>
      <w:r w:rsidRPr="00823C85">
        <w:rPr>
          <w:rFonts w:ascii="Times New Roman" w:hAnsi="Times New Roman"/>
          <w:szCs w:val="22"/>
          <w:lang w:val="uz-Cyrl-UZ"/>
        </w:rPr>
        <w:t>Обрачун наплате уговорне казне Наручилац испоставља Извршиоцу на крају месеца.</w:t>
      </w:r>
    </w:p>
    <w:p w14:paraId="1788169A" w14:textId="3741AE29" w:rsidR="00505F68" w:rsidRPr="00823C85" w:rsidRDefault="00EA5916" w:rsidP="00C554E5">
      <w:pPr>
        <w:spacing w:before="120" w:after="120"/>
        <w:jc w:val="center"/>
        <w:rPr>
          <w:rFonts w:ascii="Times New Roman" w:hAnsi="Times New Roman"/>
          <w:b/>
          <w:bCs/>
          <w:lang w:val="uz-Cyrl-UZ"/>
        </w:rPr>
      </w:pPr>
      <w:r w:rsidRPr="00823C85">
        <w:rPr>
          <w:rFonts w:ascii="Times New Roman" w:hAnsi="Times New Roman"/>
          <w:b/>
          <w:bCs/>
          <w:lang w:val="uz-Cyrl-UZ"/>
        </w:rPr>
        <w:t>Уговорна казна за неизвршење посла</w:t>
      </w:r>
    </w:p>
    <w:p w14:paraId="5AD7CD4A" w14:textId="77777777" w:rsidR="00DC288E" w:rsidRPr="00823C85" w:rsidRDefault="00DC288E" w:rsidP="001761B7">
      <w:pPr>
        <w:pStyle w:val="ListParagraph"/>
        <w:numPr>
          <w:ilvl w:val="0"/>
          <w:numId w:val="26"/>
        </w:numPr>
        <w:spacing w:before="120" w:after="120"/>
        <w:jc w:val="center"/>
        <w:rPr>
          <w:rFonts w:ascii="Times New Roman" w:hAnsi="Times New Roman"/>
        </w:rPr>
      </w:pPr>
    </w:p>
    <w:p w14:paraId="23EB6454" w14:textId="0C9EB77D" w:rsidR="00EA5916" w:rsidRPr="00823C85" w:rsidRDefault="00EA5916" w:rsidP="001761B7">
      <w:pPr>
        <w:spacing w:before="120" w:after="120"/>
        <w:rPr>
          <w:rFonts w:ascii="Times New Roman" w:hAnsi="Times New Roman"/>
        </w:rPr>
      </w:pPr>
      <w:r w:rsidRPr="00823C85">
        <w:rPr>
          <w:rFonts w:ascii="Times New Roman" w:hAnsi="Times New Roman"/>
        </w:rPr>
        <w:t xml:space="preserve">У случају неизвршења </w:t>
      </w:r>
      <w:r w:rsidRPr="00823C85">
        <w:rPr>
          <w:rFonts w:ascii="Times New Roman" w:hAnsi="Times New Roman"/>
          <w:lang w:val="uz-Cyrl-UZ"/>
        </w:rPr>
        <w:t>посла</w:t>
      </w:r>
      <w:r w:rsidR="007A1E8C" w:rsidRPr="00823C85">
        <w:rPr>
          <w:rFonts w:ascii="Times New Roman" w:hAnsi="Times New Roman"/>
          <w:lang w:val="uz-Cyrl-UZ"/>
        </w:rPr>
        <w:t xml:space="preserve"> </w:t>
      </w:r>
      <w:r w:rsidRPr="00823C85">
        <w:rPr>
          <w:rFonts w:ascii="Times New Roman" w:hAnsi="Times New Roman"/>
          <w:lang w:val="uz-Cyrl-UZ"/>
        </w:rPr>
        <w:t>Јавни партнер</w:t>
      </w:r>
      <w:r w:rsidRPr="00823C85">
        <w:rPr>
          <w:rFonts w:ascii="Times New Roman" w:hAnsi="Times New Roman"/>
        </w:rPr>
        <w:t xml:space="preserve"> има право да захтева и извршење посла и уговорну казну.</w:t>
      </w:r>
      <w:r w:rsidR="00F74E01" w:rsidRPr="00823C85">
        <w:rPr>
          <w:rFonts w:ascii="Times New Roman" w:hAnsi="Times New Roman"/>
        </w:rPr>
        <w:t xml:space="preserve"> </w:t>
      </w:r>
      <w:r w:rsidRPr="00823C85">
        <w:rPr>
          <w:rFonts w:ascii="Times New Roman" w:hAnsi="Times New Roman"/>
          <w:lang w:val="uz-Cyrl-UZ"/>
        </w:rPr>
        <w:t>Јавни партнер</w:t>
      </w:r>
      <w:r w:rsidRPr="00823C85">
        <w:rPr>
          <w:rFonts w:ascii="Times New Roman" w:hAnsi="Times New Roman"/>
        </w:rPr>
        <w:t xml:space="preserve"> губи право да захтева испуњење обавезе ако је затражио исплату уговорне казне.</w:t>
      </w:r>
    </w:p>
    <w:p w14:paraId="1874B931" w14:textId="3FF20071" w:rsidR="00EA5916" w:rsidRPr="00823C85" w:rsidRDefault="00EA5916" w:rsidP="001761B7">
      <w:pPr>
        <w:pStyle w:val="NormalText"/>
        <w:spacing w:before="120"/>
        <w:rPr>
          <w:rFonts w:ascii="Times New Roman" w:hAnsi="Times New Roman"/>
          <w:szCs w:val="22"/>
        </w:rPr>
      </w:pPr>
      <w:r w:rsidRPr="00823C85">
        <w:rPr>
          <w:rFonts w:ascii="Times New Roman" w:hAnsi="Times New Roman"/>
          <w:szCs w:val="22"/>
        </w:rPr>
        <w:t xml:space="preserve">У случају доцње </w:t>
      </w:r>
      <w:r w:rsidRPr="00823C85">
        <w:rPr>
          <w:rFonts w:ascii="Times New Roman" w:hAnsi="Times New Roman"/>
          <w:szCs w:val="22"/>
          <w:lang w:val="uz-Cyrl-UZ"/>
        </w:rPr>
        <w:t>Јавни партнер</w:t>
      </w:r>
      <w:r w:rsidRPr="00823C85">
        <w:rPr>
          <w:rFonts w:ascii="Times New Roman" w:hAnsi="Times New Roman"/>
          <w:szCs w:val="22"/>
        </w:rPr>
        <w:t xml:space="preserve"> има право да захтева или извршење посла или уговорну казну.</w:t>
      </w:r>
      <w:r w:rsidR="00F74E01" w:rsidRPr="00823C85">
        <w:rPr>
          <w:rFonts w:ascii="Times New Roman" w:hAnsi="Times New Roman"/>
          <w:szCs w:val="22"/>
        </w:rPr>
        <w:t xml:space="preserve"> </w:t>
      </w:r>
      <w:r w:rsidRPr="00823C85">
        <w:rPr>
          <w:rFonts w:ascii="Times New Roman" w:hAnsi="Times New Roman"/>
          <w:szCs w:val="22"/>
          <w:lang w:val="uz-Cyrl-UZ"/>
        </w:rPr>
        <w:t>Јавни партнер</w:t>
      </w:r>
      <w:r w:rsidRPr="00823C85">
        <w:rPr>
          <w:rFonts w:ascii="Times New Roman" w:hAnsi="Times New Roman"/>
          <w:szCs w:val="22"/>
        </w:rPr>
        <w:t xml:space="preserve"> не може захтевати уговорну казну због задоцњења ако је примио испуњење обавезе, а није без одлагања саопштио </w:t>
      </w:r>
      <w:r w:rsidRPr="00823C85">
        <w:rPr>
          <w:rFonts w:ascii="Times New Roman" w:hAnsi="Times New Roman"/>
          <w:szCs w:val="22"/>
          <w:lang w:val="uz-Cyrl-UZ"/>
        </w:rPr>
        <w:t>Приватном партнеру</w:t>
      </w:r>
      <w:r w:rsidRPr="00823C85">
        <w:rPr>
          <w:rFonts w:ascii="Times New Roman" w:hAnsi="Times New Roman"/>
          <w:szCs w:val="22"/>
        </w:rPr>
        <w:t xml:space="preserve"> да задржава своје право на уговорну казну.</w:t>
      </w:r>
    </w:p>
    <w:p w14:paraId="50F15C00" w14:textId="77777777" w:rsidR="00EA5916" w:rsidRPr="00823C85" w:rsidRDefault="00EA5916" w:rsidP="001761B7">
      <w:pPr>
        <w:pStyle w:val="NormalText"/>
        <w:spacing w:before="120"/>
        <w:rPr>
          <w:rFonts w:ascii="Times New Roman" w:hAnsi="Times New Roman"/>
          <w:szCs w:val="22"/>
        </w:rPr>
      </w:pPr>
      <w:r w:rsidRPr="00823C85">
        <w:rPr>
          <w:rFonts w:ascii="Times New Roman" w:hAnsi="Times New Roman"/>
          <w:szCs w:val="22"/>
        </w:rPr>
        <w:t xml:space="preserve">У случају доцње или неизвршења </w:t>
      </w:r>
      <w:r w:rsidRPr="00823C85">
        <w:rPr>
          <w:rFonts w:ascii="Times New Roman" w:hAnsi="Times New Roman"/>
          <w:szCs w:val="22"/>
          <w:lang w:val="uz-Cyrl-UZ"/>
        </w:rPr>
        <w:t>посла Јавни партнер</w:t>
      </w:r>
      <w:r w:rsidRPr="00823C85">
        <w:rPr>
          <w:rFonts w:ascii="Times New Roman" w:hAnsi="Times New Roman"/>
          <w:szCs w:val="22"/>
        </w:rPr>
        <w:t xml:space="preserve"> је обавезан да писаним путем поднесе захтев за исплату уговорне казне.</w:t>
      </w:r>
    </w:p>
    <w:p w14:paraId="39727B2A" w14:textId="6DC31C28" w:rsidR="000A0353" w:rsidRPr="00823C85" w:rsidRDefault="00EA5916" w:rsidP="00C554E5">
      <w:pPr>
        <w:pStyle w:val="NormalText"/>
        <w:spacing w:before="120"/>
        <w:rPr>
          <w:rFonts w:ascii="Times New Roman" w:hAnsi="Times New Roman"/>
          <w:szCs w:val="22"/>
        </w:rPr>
      </w:pPr>
      <w:r w:rsidRPr="00823C85">
        <w:rPr>
          <w:rFonts w:ascii="Times New Roman" w:hAnsi="Times New Roman"/>
          <w:szCs w:val="22"/>
          <w:lang w:val="uz-Cyrl-UZ"/>
        </w:rPr>
        <w:t>Јавни партнер</w:t>
      </w:r>
      <w:r w:rsidRPr="00823C85">
        <w:rPr>
          <w:rFonts w:ascii="Times New Roman" w:hAnsi="Times New Roman"/>
          <w:szCs w:val="22"/>
        </w:rPr>
        <w:t xml:space="preserve"> има право на наплату уговорне казне и када њен износ премашује висину штете коју је претрпео, као и уколико је штета коју је </w:t>
      </w:r>
      <w:r w:rsidRPr="00823C85">
        <w:rPr>
          <w:rFonts w:ascii="Times New Roman" w:hAnsi="Times New Roman"/>
          <w:szCs w:val="22"/>
          <w:lang w:val="uz-Cyrl-UZ"/>
        </w:rPr>
        <w:t>Јавни партнер</w:t>
      </w:r>
      <w:r w:rsidRPr="00823C85">
        <w:rPr>
          <w:rFonts w:ascii="Times New Roman" w:hAnsi="Times New Roman"/>
          <w:szCs w:val="22"/>
        </w:rPr>
        <w:t xml:space="preserve"> претрпео већа од износа уговорне казне, он има право захтевати разлику до потпуне накнаде штете.</w:t>
      </w:r>
    </w:p>
    <w:p w14:paraId="2EFDA031" w14:textId="36916071" w:rsidR="00505F68" w:rsidRPr="00823C85" w:rsidRDefault="00564167" w:rsidP="00C554E5">
      <w:pPr>
        <w:spacing w:before="120" w:after="120"/>
        <w:jc w:val="center"/>
        <w:rPr>
          <w:rFonts w:ascii="Times New Roman" w:hAnsi="Times New Roman"/>
          <w:b/>
          <w:bCs/>
          <w:color w:val="000000" w:themeColor="text1"/>
          <w:lang w:val="uz-Cyrl-UZ"/>
        </w:rPr>
      </w:pPr>
      <w:r w:rsidRPr="00823C85">
        <w:rPr>
          <w:rFonts w:ascii="Times New Roman" w:hAnsi="Times New Roman"/>
          <w:b/>
          <w:bCs/>
          <w:color w:val="000000" w:themeColor="text1"/>
          <w:lang w:val="uz-Cyrl-UZ"/>
        </w:rPr>
        <w:t>Накнада штете</w:t>
      </w:r>
    </w:p>
    <w:p w14:paraId="52F74E31" w14:textId="77777777" w:rsidR="00564167" w:rsidRPr="00823C85" w:rsidRDefault="00564167" w:rsidP="001761B7">
      <w:pPr>
        <w:pStyle w:val="ListParagraph"/>
        <w:numPr>
          <w:ilvl w:val="0"/>
          <w:numId w:val="26"/>
        </w:numPr>
        <w:spacing w:before="120" w:after="120"/>
        <w:jc w:val="center"/>
        <w:rPr>
          <w:rFonts w:ascii="Times New Roman" w:hAnsi="Times New Roman"/>
          <w:b/>
          <w:bCs/>
          <w:color w:val="000000" w:themeColor="text1"/>
          <w:lang w:val="uz-Cyrl-UZ"/>
        </w:rPr>
      </w:pPr>
    </w:p>
    <w:p w14:paraId="747F9832" w14:textId="19EC1C04" w:rsidR="00564167" w:rsidRPr="003B4F35" w:rsidRDefault="00564167" w:rsidP="001761B7">
      <w:pPr>
        <w:pStyle w:val="NormalText"/>
        <w:spacing w:before="120"/>
        <w:rPr>
          <w:rFonts w:ascii="Times New Roman" w:hAnsi="Times New Roman"/>
          <w:color w:val="000000" w:themeColor="text1"/>
          <w:szCs w:val="22"/>
          <w:lang w:val="uz-Cyrl-UZ"/>
        </w:rPr>
      </w:pPr>
      <w:r w:rsidRPr="003B4F35">
        <w:rPr>
          <w:rFonts w:ascii="Times New Roman" w:hAnsi="Times New Roman"/>
          <w:color w:val="000000" w:themeColor="text1"/>
          <w:szCs w:val="22"/>
          <w:lang w:val="uz-Cyrl-UZ"/>
        </w:rPr>
        <w:t xml:space="preserve">Свака </w:t>
      </w:r>
      <w:r w:rsidRPr="00823C85">
        <w:rPr>
          <w:rFonts w:ascii="Times New Roman" w:hAnsi="Times New Roman"/>
          <w:color w:val="000000" w:themeColor="text1"/>
          <w:szCs w:val="22"/>
          <w:lang w:val="uz-Cyrl-UZ"/>
        </w:rPr>
        <w:t>у</w:t>
      </w:r>
      <w:r w:rsidRPr="003B4F35">
        <w:rPr>
          <w:rFonts w:ascii="Times New Roman" w:hAnsi="Times New Roman"/>
          <w:color w:val="000000" w:themeColor="text1"/>
          <w:szCs w:val="22"/>
          <w:lang w:val="uz-Cyrl-UZ"/>
        </w:rPr>
        <w:t xml:space="preserve">говорна страна ће обештетити, бранити и заштити другу </w:t>
      </w:r>
      <w:r w:rsidRPr="00823C85">
        <w:rPr>
          <w:rFonts w:ascii="Times New Roman" w:hAnsi="Times New Roman"/>
          <w:color w:val="000000" w:themeColor="text1"/>
          <w:szCs w:val="22"/>
          <w:lang w:val="uz-Cyrl-UZ"/>
        </w:rPr>
        <w:t>у</w:t>
      </w:r>
      <w:r w:rsidRPr="003B4F35">
        <w:rPr>
          <w:rFonts w:ascii="Times New Roman" w:hAnsi="Times New Roman"/>
          <w:color w:val="000000" w:themeColor="text1"/>
          <w:szCs w:val="22"/>
          <w:lang w:val="uz-Cyrl-UZ"/>
        </w:rPr>
        <w:t>говорну страну од штети, казни</w:t>
      </w:r>
      <w:r w:rsidR="00E859AC" w:rsidRPr="00823C85">
        <w:rPr>
          <w:rFonts w:ascii="Times New Roman" w:hAnsi="Times New Roman"/>
          <w:color w:val="000000" w:themeColor="text1"/>
          <w:szCs w:val="22"/>
          <w:lang w:val="uz-Cyrl-UZ"/>
        </w:rPr>
        <w:t xml:space="preserve">, трошкова </w:t>
      </w:r>
      <w:r w:rsidRPr="003B4F35">
        <w:rPr>
          <w:rFonts w:ascii="Times New Roman" w:hAnsi="Times New Roman"/>
          <w:color w:val="000000" w:themeColor="text1"/>
          <w:szCs w:val="22"/>
          <w:lang w:val="uz-Cyrl-UZ"/>
        </w:rPr>
        <w:t xml:space="preserve">или других обавеза (укључујући разумне трошкове адвоката) које проистичу из било ког материјалног кршења овог </w:t>
      </w:r>
      <w:r w:rsidRPr="00823C85">
        <w:rPr>
          <w:rFonts w:ascii="Times New Roman" w:hAnsi="Times New Roman"/>
          <w:color w:val="000000" w:themeColor="text1"/>
          <w:szCs w:val="22"/>
          <w:lang w:val="uz-Cyrl-UZ"/>
        </w:rPr>
        <w:t>у</w:t>
      </w:r>
      <w:r w:rsidRPr="003B4F35">
        <w:rPr>
          <w:rFonts w:ascii="Times New Roman" w:hAnsi="Times New Roman"/>
          <w:color w:val="000000" w:themeColor="text1"/>
          <w:szCs w:val="22"/>
          <w:lang w:val="uz-Cyrl-UZ"/>
        </w:rPr>
        <w:t xml:space="preserve">говора учињеног од </w:t>
      </w:r>
      <w:r w:rsidR="00C554E5" w:rsidRPr="00823C85">
        <w:rPr>
          <w:rFonts w:ascii="Times New Roman" w:hAnsi="Times New Roman"/>
          <w:color w:val="000000" w:themeColor="text1"/>
          <w:szCs w:val="22"/>
          <w:lang w:val="sr-Cyrl-RS"/>
        </w:rPr>
        <w:t xml:space="preserve">друге уговоре </w:t>
      </w:r>
      <w:r w:rsidRPr="003B4F35">
        <w:rPr>
          <w:rFonts w:ascii="Times New Roman" w:hAnsi="Times New Roman"/>
          <w:color w:val="000000" w:themeColor="text1"/>
          <w:szCs w:val="22"/>
          <w:lang w:val="uz-Cyrl-UZ"/>
        </w:rPr>
        <w:t>стране.</w:t>
      </w:r>
      <w:r w:rsidR="00F74E01" w:rsidRPr="003B4F35">
        <w:rPr>
          <w:rFonts w:ascii="Times New Roman" w:hAnsi="Times New Roman"/>
          <w:color w:val="000000" w:themeColor="text1"/>
          <w:szCs w:val="22"/>
          <w:lang w:val="uz-Cyrl-UZ"/>
        </w:rPr>
        <w:t xml:space="preserve"> </w:t>
      </w:r>
      <w:r w:rsidRPr="003B4F35">
        <w:rPr>
          <w:rFonts w:ascii="Times New Roman" w:hAnsi="Times New Roman"/>
          <w:color w:val="000000" w:themeColor="text1"/>
          <w:szCs w:val="22"/>
          <w:lang w:val="uz-Cyrl-UZ"/>
        </w:rPr>
        <w:t>Међутим, ни у ком случају неће укупна одговорност</w:t>
      </w:r>
      <w:r w:rsidR="00C554E5" w:rsidRPr="00823C85">
        <w:rPr>
          <w:rFonts w:ascii="Times New Roman" w:hAnsi="Times New Roman"/>
          <w:color w:val="000000" w:themeColor="text1"/>
          <w:szCs w:val="22"/>
          <w:lang w:val="sr-Cyrl-RS"/>
        </w:rPr>
        <w:t xml:space="preserve"> уговорне</w:t>
      </w:r>
      <w:r w:rsidRPr="003B4F35">
        <w:rPr>
          <w:rFonts w:ascii="Times New Roman" w:hAnsi="Times New Roman"/>
          <w:color w:val="000000" w:themeColor="text1"/>
          <w:szCs w:val="22"/>
          <w:lang w:val="uz-Cyrl-UZ"/>
        </w:rPr>
        <w:t xml:space="preserve"> стране која </w:t>
      </w:r>
      <w:r w:rsidR="00C554E5" w:rsidRPr="00823C85">
        <w:rPr>
          <w:rFonts w:ascii="Times New Roman" w:hAnsi="Times New Roman"/>
          <w:color w:val="000000" w:themeColor="text1"/>
          <w:szCs w:val="22"/>
          <w:lang w:val="sr-Cyrl-RS"/>
        </w:rPr>
        <w:t>је дужна да надокнади штету</w:t>
      </w:r>
      <w:r w:rsidRPr="003B4F35">
        <w:rPr>
          <w:rFonts w:ascii="Times New Roman" w:hAnsi="Times New Roman"/>
          <w:color w:val="000000" w:themeColor="text1"/>
          <w:szCs w:val="22"/>
          <w:lang w:val="uz-Cyrl-UZ"/>
        </w:rPr>
        <w:t xml:space="preserve"> друг</w:t>
      </w:r>
      <w:r w:rsidR="00C554E5" w:rsidRPr="00823C85">
        <w:rPr>
          <w:rFonts w:ascii="Times New Roman" w:hAnsi="Times New Roman"/>
          <w:color w:val="000000" w:themeColor="text1"/>
          <w:szCs w:val="22"/>
          <w:lang w:val="sr-Cyrl-RS"/>
        </w:rPr>
        <w:t>ој</w:t>
      </w:r>
      <w:r w:rsidRPr="003B4F35">
        <w:rPr>
          <w:rFonts w:ascii="Times New Roman" w:hAnsi="Times New Roman"/>
          <w:color w:val="000000" w:themeColor="text1"/>
          <w:szCs w:val="22"/>
          <w:lang w:val="uz-Cyrl-UZ"/>
        </w:rPr>
        <w:t xml:space="preserve"> </w:t>
      </w:r>
      <w:r w:rsidR="00E859AC" w:rsidRPr="00823C85">
        <w:rPr>
          <w:rFonts w:ascii="Times New Roman" w:hAnsi="Times New Roman"/>
          <w:color w:val="000000" w:themeColor="text1"/>
          <w:szCs w:val="22"/>
          <w:lang w:val="uz-Cyrl-UZ"/>
        </w:rPr>
        <w:t>у</w:t>
      </w:r>
      <w:r w:rsidRPr="003B4F35">
        <w:rPr>
          <w:rFonts w:ascii="Times New Roman" w:hAnsi="Times New Roman"/>
          <w:color w:val="000000" w:themeColor="text1"/>
          <w:szCs w:val="22"/>
          <w:lang w:val="uz-Cyrl-UZ"/>
        </w:rPr>
        <w:t>говорн</w:t>
      </w:r>
      <w:r w:rsidR="00C554E5" w:rsidRPr="00823C85">
        <w:rPr>
          <w:rFonts w:ascii="Times New Roman" w:hAnsi="Times New Roman"/>
          <w:color w:val="000000" w:themeColor="text1"/>
          <w:szCs w:val="22"/>
          <w:lang w:val="sr-Cyrl-RS"/>
        </w:rPr>
        <w:t>ој</w:t>
      </w:r>
      <w:r w:rsidRPr="003B4F35">
        <w:rPr>
          <w:rFonts w:ascii="Times New Roman" w:hAnsi="Times New Roman"/>
          <w:color w:val="000000" w:themeColor="text1"/>
          <w:szCs w:val="22"/>
          <w:lang w:val="uz-Cyrl-UZ"/>
        </w:rPr>
        <w:t xml:space="preserve"> стран</w:t>
      </w:r>
      <w:r w:rsidR="00C554E5" w:rsidRPr="00823C85">
        <w:rPr>
          <w:rFonts w:ascii="Times New Roman" w:hAnsi="Times New Roman"/>
          <w:color w:val="000000" w:themeColor="text1"/>
          <w:szCs w:val="22"/>
          <w:lang w:val="sr-Cyrl-RS"/>
        </w:rPr>
        <w:t>и</w:t>
      </w:r>
      <w:r w:rsidRPr="003B4F35">
        <w:rPr>
          <w:rFonts w:ascii="Times New Roman" w:hAnsi="Times New Roman"/>
          <w:color w:val="000000" w:themeColor="text1"/>
          <w:szCs w:val="22"/>
          <w:lang w:val="uz-Cyrl-UZ"/>
        </w:rPr>
        <w:t xml:space="preserve"> прећи износе плаћене на основу овог </w:t>
      </w:r>
      <w:r w:rsidR="00E859AC" w:rsidRPr="00823C85">
        <w:rPr>
          <w:rFonts w:ascii="Times New Roman" w:hAnsi="Times New Roman"/>
          <w:color w:val="000000" w:themeColor="text1"/>
          <w:szCs w:val="22"/>
          <w:lang w:val="uz-Cyrl-UZ"/>
        </w:rPr>
        <w:t>у</w:t>
      </w:r>
      <w:r w:rsidRPr="003B4F35">
        <w:rPr>
          <w:rFonts w:ascii="Times New Roman" w:hAnsi="Times New Roman"/>
          <w:color w:val="000000" w:themeColor="text1"/>
          <w:szCs w:val="22"/>
          <w:lang w:val="uz-Cyrl-UZ"/>
        </w:rPr>
        <w:t>говора.</w:t>
      </w:r>
    </w:p>
    <w:p w14:paraId="0F3F8A8E" w14:textId="022DAF6A" w:rsidR="007A1E8C" w:rsidRPr="00823C85" w:rsidRDefault="00564167" w:rsidP="00C554E5">
      <w:pPr>
        <w:spacing w:before="120" w:after="120"/>
        <w:rPr>
          <w:rFonts w:ascii="Times New Roman" w:hAnsi="Times New Roman"/>
          <w:color w:val="000000" w:themeColor="text1"/>
          <w:lang w:val="uz-Cyrl-UZ" w:bidi="en-US"/>
        </w:rPr>
      </w:pPr>
      <w:r w:rsidRPr="003B4F35">
        <w:rPr>
          <w:rFonts w:ascii="Times New Roman" w:hAnsi="Times New Roman"/>
          <w:color w:val="000000" w:themeColor="text1"/>
          <w:lang w:val="uz-Cyrl-UZ" w:bidi="en-US"/>
        </w:rPr>
        <w:t>У случају настанка материјалне штете по крајње кориснике, односно трећа лица услед поступања Приватног партнера, Приватни партнер је дужан да тако насталу штету надокнади без одлагањ</w:t>
      </w:r>
      <w:r w:rsidRPr="00823C85">
        <w:rPr>
          <w:rFonts w:ascii="Times New Roman" w:hAnsi="Times New Roman"/>
          <w:color w:val="000000" w:themeColor="text1"/>
          <w:lang w:val="uz-Cyrl-UZ" w:bidi="en-US"/>
        </w:rPr>
        <w:t>а.</w:t>
      </w:r>
    </w:p>
    <w:p w14:paraId="59A55E07" w14:textId="2DAF1940" w:rsidR="00505F68" w:rsidRPr="00823C85" w:rsidRDefault="00564167" w:rsidP="00C554E5">
      <w:pPr>
        <w:pStyle w:val="NormalText"/>
        <w:spacing w:before="120"/>
        <w:jc w:val="center"/>
        <w:rPr>
          <w:rFonts w:ascii="Times New Roman" w:hAnsi="Times New Roman"/>
          <w:b/>
          <w:bCs/>
          <w:color w:val="000000" w:themeColor="text1"/>
          <w:szCs w:val="22"/>
          <w:lang w:val="uz-Cyrl-UZ"/>
        </w:rPr>
      </w:pPr>
      <w:r w:rsidRPr="00823C85">
        <w:rPr>
          <w:rFonts w:ascii="Times New Roman" w:hAnsi="Times New Roman"/>
          <w:b/>
          <w:bCs/>
          <w:color w:val="000000" w:themeColor="text1"/>
          <w:szCs w:val="22"/>
          <w:lang w:val="uz-Cyrl-UZ"/>
        </w:rPr>
        <w:t>Регрес у случају накнаде штете трећем лицу</w:t>
      </w:r>
    </w:p>
    <w:p w14:paraId="38150A5C" w14:textId="77777777" w:rsidR="00EA5916" w:rsidRPr="00823C85" w:rsidRDefault="00EA5916" w:rsidP="001761B7">
      <w:pPr>
        <w:pStyle w:val="ListParagraph"/>
        <w:numPr>
          <w:ilvl w:val="0"/>
          <w:numId w:val="26"/>
        </w:numPr>
        <w:spacing w:before="120" w:after="120"/>
        <w:jc w:val="center"/>
        <w:rPr>
          <w:rFonts w:ascii="Times New Roman" w:hAnsi="Times New Roman"/>
          <w:b/>
          <w:bCs/>
          <w:color w:val="000000" w:themeColor="text1"/>
          <w:lang w:val="uz-Cyrl-UZ"/>
        </w:rPr>
      </w:pPr>
    </w:p>
    <w:p w14:paraId="6E3074C5" w14:textId="31687861" w:rsidR="00E859AC" w:rsidRDefault="00564167" w:rsidP="001761B7">
      <w:pPr>
        <w:pStyle w:val="NormalText"/>
        <w:spacing w:before="120"/>
        <w:rPr>
          <w:rFonts w:ascii="Times New Roman" w:hAnsi="Times New Roman"/>
          <w:color w:val="000000" w:themeColor="text1"/>
          <w:szCs w:val="22"/>
          <w:lang w:val="uz-Cyrl-UZ"/>
        </w:rPr>
      </w:pPr>
      <w:r w:rsidRPr="003B4F35">
        <w:rPr>
          <w:rFonts w:ascii="Times New Roman" w:hAnsi="Times New Roman"/>
          <w:color w:val="000000" w:themeColor="text1"/>
          <w:szCs w:val="22"/>
          <w:lang w:val="uz-Cyrl-UZ"/>
        </w:rPr>
        <w:t xml:space="preserve">У случају да </w:t>
      </w:r>
      <w:r w:rsidRPr="00823C85">
        <w:rPr>
          <w:rFonts w:ascii="Times New Roman" w:hAnsi="Times New Roman"/>
          <w:color w:val="000000" w:themeColor="text1"/>
          <w:szCs w:val="22"/>
          <w:lang w:val="uz-Cyrl-UZ"/>
        </w:rPr>
        <w:t>Јавни партнер</w:t>
      </w:r>
      <w:r w:rsidRPr="003B4F35">
        <w:rPr>
          <w:rFonts w:ascii="Times New Roman" w:hAnsi="Times New Roman"/>
          <w:color w:val="000000" w:themeColor="text1"/>
          <w:szCs w:val="22"/>
          <w:lang w:val="uz-Cyrl-UZ"/>
        </w:rPr>
        <w:t xml:space="preserve"> буде принуђен да оштећеном плати штету за коју је одговоран </w:t>
      </w:r>
      <w:r w:rsidRPr="00823C85">
        <w:rPr>
          <w:rFonts w:ascii="Times New Roman" w:hAnsi="Times New Roman"/>
          <w:color w:val="000000" w:themeColor="text1"/>
          <w:szCs w:val="22"/>
          <w:lang w:val="uz-Cyrl-UZ"/>
        </w:rPr>
        <w:t>Приватни партнер</w:t>
      </w:r>
      <w:r w:rsidRPr="003B4F35">
        <w:rPr>
          <w:rFonts w:ascii="Times New Roman" w:hAnsi="Times New Roman"/>
          <w:color w:val="000000" w:themeColor="text1"/>
          <w:szCs w:val="22"/>
          <w:lang w:val="uz-Cyrl-UZ"/>
        </w:rPr>
        <w:t xml:space="preserve">, </w:t>
      </w:r>
      <w:r w:rsidRPr="00823C85">
        <w:rPr>
          <w:rFonts w:ascii="Times New Roman" w:hAnsi="Times New Roman"/>
          <w:color w:val="000000" w:themeColor="text1"/>
          <w:szCs w:val="22"/>
          <w:lang w:val="uz-Cyrl-UZ"/>
        </w:rPr>
        <w:t>Јавни партнер</w:t>
      </w:r>
      <w:r w:rsidRPr="003B4F35">
        <w:rPr>
          <w:rFonts w:ascii="Times New Roman" w:hAnsi="Times New Roman"/>
          <w:color w:val="000000" w:themeColor="text1"/>
          <w:szCs w:val="22"/>
          <w:lang w:val="uz-Cyrl-UZ"/>
        </w:rPr>
        <w:t xml:space="preserve"> има право на регрес од </w:t>
      </w:r>
      <w:r w:rsidRPr="00823C85">
        <w:rPr>
          <w:rFonts w:ascii="Times New Roman" w:hAnsi="Times New Roman"/>
          <w:color w:val="000000" w:themeColor="text1"/>
          <w:szCs w:val="22"/>
          <w:lang w:val="uz-Cyrl-UZ"/>
        </w:rPr>
        <w:t>Приватног партнера</w:t>
      </w:r>
      <w:r w:rsidRPr="003B4F35">
        <w:rPr>
          <w:rFonts w:ascii="Times New Roman" w:hAnsi="Times New Roman"/>
          <w:color w:val="000000" w:themeColor="text1"/>
          <w:szCs w:val="22"/>
          <w:lang w:val="uz-Cyrl-UZ"/>
        </w:rPr>
        <w:t>, који је у обавези да му надокнади трошкове у року од 7 (седам) дана од дана слања захтева за регрес.</w:t>
      </w:r>
    </w:p>
    <w:p w14:paraId="18E40AF1" w14:textId="77777777" w:rsidR="003B4F35" w:rsidRDefault="003B4F35" w:rsidP="001761B7">
      <w:pPr>
        <w:pStyle w:val="NormalText"/>
        <w:spacing w:before="120"/>
        <w:rPr>
          <w:rFonts w:ascii="Times New Roman" w:hAnsi="Times New Roman"/>
          <w:color w:val="000000" w:themeColor="text1"/>
          <w:szCs w:val="22"/>
          <w:lang w:val="uz-Cyrl-UZ"/>
        </w:rPr>
      </w:pPr>
    </w:p>
    <w:p w14:paraId="72E2CE2B" w14:textId="77777777" w:rsidR="003B4F35" w:rsidRPr="003B4F35" w:rsidRDefault="003B4F35" w:rsidP="001761B7">
      <w:pPr>
        <w:pStyle w:val="NormalText"/>
        <w:spacing w:before="120"/>
        <w:rPr>
          <w:rFonts w:ascii="Times New Roman" w:hAnsi="Times New Roman"/>
          <w:color w:val="000000" w:themeColor="text1"/>
          <w:szCs w:val="22"/>
          <w:lang w:val="uz-Cyrl-UZ"/>
        </w:rPr>
      </w:pPr>
    </w:p>
    <w:p w14:paraId="1BC821D2" w14:textId="31D733D1" w:rsidR="0025453B" w:rsidRPr="00823C85" w:rsidRDefault="00F01044" w:rsidP="00C554E5">
      <w:pPr>
        <w:pStyle w:val="NormalText"/>
        <w:numPr>
          <w:ilvl w:val="0"/>
          <w:numId w:val="29"/>
        </w:numPr>
        <w:tabs>
          <w:tab w:val="left" w:pos="1701"/>
        </w:tabs>
        <w:spacing w:before="120"/>
        <w:ind w:right="600"/>
        <w:rPr>
          <w:rFonts w:ascii="Times New Roman" w:hAnsi="Times New Roman"/>
          <w:b/>
          <w:szCs w:val="22"/>
        </w:rPr>
      </w:pPr>
      <w:r w:rsidRPr="00823C85">
        <w:rPr>
          <w:rFonts w:ascii="Times New Roman" w:hAnsi="Times New Roman"/>
          <w:b/>
          <w:szCs w:val="22"/>
          <w:lang w:val="uz-Cyrl-UZ"/>
        </w:rPr>
        <w:t>Р</w:t>
      </w:r>
      <w:r w:rsidRPr="00823C85">
        <w:rPr>
          <w:rFonts w:ascii="Times New Roman" w:hAnsi="Times New Roman"/>
          <w:b/>
          <w:szCs w:val="22"/>
        </w:rPr>
        <w:t>ешавање спорова</w:t>
      </w:r>
      <w:r w:rsidRPr="00823C85">
        <w:rPr>
          <w:rFonts w:ascii="Times New Roman" w:hAnsi="Times New Roman"/>
          <w:b/>
          <w:szCs w:val="22"/>
          <w:lang w:val="uz-Cyrl-UZ"/>
        </w:rPr>
        <w:t xml:space="preserve"> и меродавно право</w:t>
      </w:r>
    </w:p>
    <w:p w14:paraId="39F10389" w14:textId="27EBAC19" w:rsidR="00505F68" w:rsidRPr="00823C85" w:rsidRDefault="00F01044" w:rsidP="00C554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center"/>
        <w:rPr>
          <w:rFonts w:ascii="Times New Roman" w:hAnsi="Times New Roman"/>
          <w:b/>
          <w:bCs/>
          <w:color w:val="000000"/>
          <w:lang w:val="uz-Cyrl-UZ"/>
        </w:rPr>
      </w:pPr>
      <w:r w:rsidRPr="00823C85">
        <w:rPr>
          <w:rFonts w:ascii="Times New Roman" w:hAnsi="Times New Roman"/>
          <w:b/>
          <w:bCs/>
          <w:color w:val="000000"/>
          <w:lang w:val="uz-Cyrl-UZ"/>
        </w:rPr>
        <w:t>Решавање техничких неспоразума</w:t>
      </w:r>
    </w:p>
    <w:p w14:paraId="6E2182B9" w14:textId="77777777" w:rsidR="00F01044" w:rsidRPr="00823C85" w:rsidRDefault="00F01044" w:rsidP="001761B7">
      <w:pPr>
        <w:pStyle w:val="ListParagraph"/>
        <w:numPr>
          <w:ilvl w:val="0"/>
          <w:numId w:val="26"/>
        </w:numPr>
        <w:spacing w:before="120" w:after="120"/>
        <w:jc w:val="center"/>
        <w:rPr>
          <w:rFonts w:ascii="Times New Roman" w:hAnsi="Times New Roman"/>
          <w:b/>
          <w:bCs/>
          <w:color w:val="000000"/>
          <w:lang w:val="uz-Cyrl-UZ"/>
        </w:rPr>
      </w:pPr>
    </w:p>
    <w:p w14:paraId="16A0D8E3" w14:textId="68497F4F" w:rsidR="00F01044" w:rsidRPr="00823C85" w:rsidRDefault="00F01044"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color w:val="000000"/>
          <w:lang w:val="uz-Cyrl-UZ"/>
        </w:rPr>
      </w:pPr>
      <w:r w:rsidRPr="00823C85">
        <w:rPr>
          <w:rFonts w:ascii="Times New Roman" w:hAnsi="Times New Roman"/>
          <w:color w:val="000000"/>
          <w:lang w:val="uz-Cyrl-UZ"/>
        </w:rPr>
        <w:t xml:space="preserve">У случају неспоразума између страна који су техничке природе, предмет неспоразума се прослеђује на коначно решавање трећем лицу кога заједнички именују Извршилац и Наручилац у року од </w:t>
      </w:r>
      <w:r w:rsidR="00C554E5" w:rsidRPr="00823C85">
        <w:rPr>
          <w:rFonts w:ascii="Times New Roman" w:hAnsi="Times New Roman"/>
          <w:color w:val="000000"/>
          <w:lang w:val="uz-Cyrl-UZ"/>
        </w:rPr>
        <w:t>три</w:t>
      </w:r>
      <w:r w:rsidRPr="00823C85">
        <w:rPr>
          <w:rFonts w:ascii="Times New Roman" w:hAnsi="Times New Roman"/>
          <w:color w:val="000000"/>
          <w:lang w:val="uz-Cyrl-UZ"/>
        </w:rPr>
        <w:t xml:space="preserve"> дана од дана настанка предметног неспоразума. Треће лице ће решити неспоразум у року од </w:t>
      </w:r>
      <w:r w:rsidR="00C554E5" w:rsidRPr="00823C85">
        <w:rPr>
          <w:rFonts w:ascii="Times New Roman" w:hAnsi="Times New Roman"/>
          <w:color w:val="000000"/>
          <w:lang w:val="uz-Cyrl-UZ"/>
        </w:rPr>
        <w:t>15</w:t>
      </w:r>
      <w:r w:rsidRPr="00823C85">
        <w:rPr>
          <w:rFonts w:ascii="Times New Roman" w:hAnsi="Times New Roman"/>
          <w:color w:val="000000"/>
          <w:lang w:val="uz-Cyrl-UZ"/>
        </w:rPr>
        <w:t xml:space="preserve"> дана од дана подношења захтева за решавање неспоразума трећем лицу од стране Извршиоца и/или Наручиоца. Одлука трећег лица је обавезујућа за уговорне стране, а накнада за рад трећег лица на решавању </w:t>
      </w:r>
      <w:r w:rsidRPr="00823C85">
        <w:rPr>
          <w:rFonts w:ascii="Times New Roman" w:hAnsi="Times New Roman"/>
          <w:color w:val="000000"/>
          <w:lang w:val="uz-Cyrl-UZ"/>
        </w:rPr>
        <w:lastRenderedPageBreak/>
        <w:t>предмета неспоразума биће плаћена од стране која изгуби спор, док ће свака уговорна страна сносити трошкове својих правних саветника и друге трошкове који нису накнада за рад трећег лица.</w:t>
      </w:r>
    </w:p>
    <w:p w14:paraId="33AD42AC" w14:textId="29A188C2" w:rsidR="00F01044" w:rsidRPr="00823C85" w:rsidRDefault="00F01044"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color w:val="000000"/>
          <w:lang w:val="uz-Cyrl-UZ"/>
        </w:rPr>
      </w:pPr>
      <w:r w:rsidRPr="00823C85">
        <w:rPr>
          <w:rFonts w:ascii="Times New Roman" w:hAnsi="Times New Roman"/>
          <w:color w:val="000000"/>
          <w:lang w:val="uz-Cyrl-UZ"/>
        </w:rPr>
        <w:t xml:space="preserve">Током </w:t>
      </w:r>
      <w:r w:rsidR="0026455A" w:rsidRPr="00823C85">
        <w:rPr>
          <w:rFonts w:ascii="Times New Roman" w:hAnsi="Times New Roman"/>
          <w:color w:val="000000"/>
          <w:lang w:val="uz-Cyrl-UZ"/>
        </w:rPr>
        <w:t>периода решавања техничких неспоразума свака уговорна страна је дужна да извршава своје уговорне обавезе без одлагања.</w:t>
      </w:r>
    </w:p>
    <w:p w14:paraId="18E3A1E5" w14:textId="4DA57FD4" w:rsidR="00F01044" w:rsidRPr="00823C85" w:rsidRDefault="00F01044"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color w:val="000000"/>
          <w:lang w:val="uz-Cyrl-UZ"/>
        </w:rPr>
      </w:pPr>
      <w:r w:rsidRPr="00823C85">
        <w:rPr>
          <w:rFonts w:ascii="Times New Roman" w:hAnsi="Times New Roman"/>
          <w:color w:val="000000"/>
          <w:lang w:val="uz-Cyrl-UZ"/>
        </w:rPr>
        <w:t xml:space="preserve">Уколико уговорне стране не буду могле заједнички да именују треће лице за решавање техничких неспоразума дуже од </w:t>
      </w:r>
      <w:r w:rsidR="0026455A" w:rsidRPr="00823C85">
        <w:rPr>
          <w:rFonts w:ascii="Times New Roman" w:hAnsi="Times New Roman"/>
          <w:color w:val="000000"/>
          <w:lang w:val="uz-Cyrl-UZ"/>
        </w:rPr>
        <w:t>15</w:t>
      </w:r>
      <w:r w:rsidRPr="00823C85">
        <w:rPr>
          <w:rFonts w:ascii="Times New Roman" w:hAnsi="Times New Roman"/>
          <w:color w:val="000000"/>
          <w:lang w:val="uz-Cyrl-UZ"/>
        </w:rPr>
        <w:t xml:space="preserve"> </w:t>
      </w:r>
      <w:r w:rsidR="0026455A" w:rsidRPr="00823C85">
        <w:rPr>
          <w:rFonts w:ascii="Times New Roman" w:hAnsi="Times New Roman"/>
          <w:color w:val="000000"/>
          <w:lang w:val="uz-Cyrl-UZ"/>
        </w:rPr>
        <w:t>дана</w:t>
      </w:r>
      <w:r w:rsidRPr="00823C85">
        <w:rPr>
          <w:rFonts w:ascii="Times New Roman" w:hAnsi="Times New Roman"/>
          <w:color w:val="000000"/>
          <w:lang w:val="uz-Cyrl-UZ"/>
        </w:rPr>
        <w:t>, сматра се да је наступио општи (правни) спор.</w:t>
      </w:r>
    </w:p>
    <w:p w14:paraId="2E2CC600" w14:textId="73AA9591" w:rsidR="00505F68" w:rsidRPr="00823C85" w:rsidRDefault="00F01044" w:rsidP="00C554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center"/>
        <w:rPr>
          <w:rFonts w:ascii="Times New Roman" w:hAnsi="Times New Roman"/>
          <w:b/>
          <w:bCs/>
          <w:color w:val="000000"/>
          <w:lang w:val="uz-Cyrl-UZ"/>
        </w:rPr>
      </w:pPr>
      <w:r w:rsidRPr="00823C85">
        <w:rPr>
          <w:rFonts w:ascii="Times New Roman" w:hAnsi="Times New Roman"/>
          <w:b/>
          <w:bCs/>
          <w:color w:val="000000"/>
          <w:lang w:val="uz-Cyrl-UZ"/>
        </w:rPr>
        <w:t>Решавање општих (правних) спорова</w:t>
      </w:r>
    </w:p>
    <w:p w14:paraId="06B4BBDB" w14:textId="77777777" w:rsidR="00F01044" w:rsidRPr="00823C85" w:rsidRDefault="00F01044" w:rsidP="001761B7">
      <w:pPr>
        <w:pStyle w:val="ListParagraph"/>
        <w:numPr>
          <w:ilvl w:val="0"/>
          <w:numId w:val="26"/>
        </w:numPr>
        <w:spacing w:before="120" w:after="120"/>
        <w:jc w:val="center"/>
        <w:rPr>
          <w:rFonts w:ascii="Times New Roman" w:hAnsi="Times New Roman"/>
          <w:b/>
          <w:bCs/>
          <w:color w:val="000000"/>
          <w:lang w:val="uz-Cyrl-UZ"/>
        </w:rPr>
      </w:pPr>
    </w:p>
    <w:p w14:paraId="5E976978" w14:textId="77777777" w:rsidR="00F01044" w:rsidRPr="00823C85" w:rsidRDefault="00F01044"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color w:val="000000"/>
          <w:lang w:val="uz-Cyrl-UZ"/>
        </w:rPr>
      </w:pPr>
      <w:r w:rsidRPr="00823C85">
        <w:rPr>
          <w:rFonts w:ascii="Times New Roman" w:hAnsi="Times New Roman"/>
          <w:color w:val="000000"/>
          <w:lang w:val="uz-Cyrl-UZ"/>
        </w:rPr>
        <w:t>Уговорне стране ће споразумно решавати све спорове, несугласице или захтеве који проистекну из или у вези са овим уговором или неизвршењем уговорних обавеза, раскидом или ништавошћу овог уговора.</w:t>
      </w:r>
    </w:p>
    <w:p w14:paraId="71B6012C" w14:textId="77777777" w:rsidR="00F01044" w:rsidRPr="00823C85" w:rsidRDefault="00F01044"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color w:val="000000"/>
          <w:lang w:val="uz-Cyrl-UZ"/>
        </w:rPr>
      </w:pPr>
      <w:r w:rsidRPr="00823C85">
        <w:rPr>
          <w:rFonts w:ascii="Times New Roman" w:hAnsi="Times New Roman"/>
          <w:color w:val="000000"/>
          <w:lang w:val="uz-Cyrl-UZ"/>
        </w:rPr>
        <w:t>У случају када у вези општих (правних) спорова уговорне стране не могу споразумно да реше спор, због чега наступи неизвршавање уговорних обавеза било које уговорне стране дуже од три месеца, уговорне стране су сагласне да се спор реши у судском поступку.</w:t>
      </w:r>
    </w:p>
    <w:p w14:paraId="6E57FA5B" w14:textId="77777777" w:rsidR="00F01044" w:rsidRPr="00823C85" w:rsidRDefault="00F01044"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color w:val="000000"/>
          <w:lang w:val="uz-Cyrl-UZ"/>
        </w:rPr>
      </w:pPr>
      <w:r w:rsidRPr="00823C85">
        <w:rPr>
          <w:rFonts w:ascii="Times New Roman" w:hAnsi="Times New Roman"/>
          <w:color w:val="000000"/>
          <w:lang w:val="uz-Cyrl-UZ"/>
        </w:rPr>
        <w:t xml:space="preserve">Свака уговорна страна је овлашћена да, уколико наступи услов из става 2. </w:t>
      </w:r>
      <w:r w:rsidR="00B779E3" w:rsidRPr="00823C85">
        <w:rPr>
          <w:rFonts w:ascii="Times New Roman" w:hAnsi="Times New Roman"/>
          <w:color w:val="000000"/>
          <w:lang w:val="uz-Cyrl-UZ"/>
        </w:rPr>
        <w:t>о</w:t>
      </w:r>
      <w:r w:rsidRPr="00823C85">
        <w:rPr>
          <w:rFonts w:ascii="Times New Roman" w:hAnsi="Times New Roman"/>
          <w:color w:val="000000"/>
          <w:lang w:val="uz-Cyrl-UZ"/>
        </w:rPr>
        <w:t>вог члана, покрене тужбом парнични поступак пред надлежним судом.</w:t>
      </w:r>
    </w:p>
    <w:p w14:paraId="402C5B30" w14:textId="77777777" w:rsidR="00F01044" w:rsidRPr="00823C85" w:rsidRDefault="00F01044" w:rsidP="001761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color w:val="000000"/>
          <w:lang w:val="uz-Cyrl-UZ"/>
        </w:rPr>
      </w:pPr>
      <w:r w:rsidRPr="00823C85">
        <w:rPr>
          <w:rFonts w:ascii="Times New Roman" w:hAnsi="Times New Roman"/>
          <w:color w:val="000000"/>
          <w:lang w:val="uz-Cyrl-UZ"/>
        </w:rPr>
        <w:t>За све спорове у вези овог уговора утврђује се надлежност Привредног суда у Зајечару.</w:t>
      </w:r>
    </w:p>
    <w:p w14:paraId="6F970366" w14:textId="7238C77F" w:rsidR="00564167" w:rsidRPr="00823C85" w:rsidRDefault="00F01044" w:rsidP="00C554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rPr>
          <w:rFonts w:ascii="Times New Roman" w:hAnsi="Times New Roman"/>
          <w:color w:val="000000"/>
          <w:lang w:val="uz-Cyrl-UZ"/>
        </w:rPr>
      </w:pPr>
      <w:r w:rsidRPr="00823C85">
        <w:rPr>
          <w:rFonts w:ascii="Times New Roman" w:hAnsi="Times New Roman"/>
          <w:color w:val="000000"/>
          <w:lang w:val="uz-Cyrl-UZ"/>
        </w:rPr>
        <w:t xml:space="preserve">У случају да након наступања услова из става 2. </w:t>
      </w:r>
      <w:r w:rsidR="00B779E3" w:rsidRPr="00823C85">
        <w:rPr>
          <w:rFonts w:ascii="Times New Roman" w:hAnsi="Times New Roman"/>
          <w:color w:val="000000"/>
          <w:lang w:val="uz-Cyrl-UZ"/>
        </w:rPr>
        <w:t>о</w:t>
      </w:r>
      <w:r w:rsidRPr="00823C85">
        <w:rPr>
          <w:rFonts w:ascii="Times New Roman" w:hAnsi="Times New Roman"/>
          <w:color w:val="000000"/>
          <w:lang w:val="uz-Cyrl-UZ"/>
        </w:rPr>
        <w:t xml:space="preserve">вог члана ни једна уговорна страна не искористи овлашћење из става 3. </w:t>
      </w:r>
      <w:r w:rsidR="00B779E3" w:rsidRPr="00823C85">
        <w:rPr>
          <w:rFonts w:ascii="Times New Roman" w:hAnsi="Times New Roman"/>
          <w:color w:val="000000"/>
          <w:lang w:val="uz-Cyrl-UZ"/>
        </w:rPr>
        <w:t>о</w:t>
      </w:r>
      <w:r w:rsidRPr="00823C85">
        <w:rPr>
          <w:rFonts w:ascii="Times New Roman" w:hAnsi="Times New Roman"/>
          <w:color w:val="000000"/>
          <w:lang w:val="uz-Cyrl-UZ"/>
        </w:rPr>
        <w:t xml:space="preserve">вог члана, након чега уговорне стране поново успоставе односе у складу са овим уговором, престаје важење овлашћења из става 3. </w:t>
      </w:r>
      <w:r w:rsidR="00B779E3" w:rsidRPr="00823C85">
        <w:rPr>
          <w:rFonts w:ascii="Times New Roman" w:hAnsi="Times New Roman"/>
          <w:color w:val="000000"/>
          <w:lang w:val="uz-Cyrl-UZ"/>
        </w:rPr>
        <w:t>о</w:t>
      </w:r>
      <w:r w:rsidRPr="00823C85">
        <w:rPr>
          <w:rFonts w:ascii="Times New Roman" w:hAnsi="Times New Roman"/>
          <w:color w:val="000000"/>
          <w:lang w:val="uz-Cyrl-UZ"/>
        </w:rPr>
        <w:t>вог члана.</w:t>
      </w:r>
    </w:p>
    <w:p w14:paraId="0F6A413E" w14:textId="77777777" w:rsidR="00564167" w:rsidRPr="00823C85" w:rsidRDefault="00564167" w:rsidP="001761B7">
      <w:pPr>
        <w:pStyle w:val="NormalText"/>
        <w:numPr>
          <w:ilvl w:val="0"/>
          <w:numId w:val="29"/>
        </w:numPr>
        <w:tabs>
          <w:tab w:val="left" w:pos="1701"/>
        </w:tabs>
        <w:spacing w:before="120"/>
        <w:ind w:right="600"/>
        <w:rPr>
          <w:rFonts w:ascii="Times New Roman" w:hAnsi="Times New Roman"/>
          <w:b/>
          <w:szCs w:val="22"/>
        </w:rPr>
      </w:pPr>
      <w:r w:rsidRPr="00823C85">
        <w:rPr>
          <w:rFonts w:ascii="Times New Roman" w:hAnsi="Times New Roman"/>
          <w:b/>
          <w:szCs w:val="22"/>
          <w:lang w:val="uz-Cyrl-UZ"/>
        </w:rPr>
        <w:t>Прелазне</w:t>
      </w:r>
      <w:r w:rsidRPr="00823C85">
        <w:rPr>
          <w:rFonts w:ascii="Times New Roman" w:hAnsi="Times New Roman"/>
          <w:b/>
          <w:szCs w:val="22"/>
        </w:rPr>
        <w:t xml:space="preserve"> одредбе</w:t>
      </w:r>
    </w:p>
    <w:p w14:paraId="27F4600E" w14:textId="6F353CA8" w:rsidR="00F74E01" w:rsidRPr="00823C85" w:rsidRDefault="00564167" w:rsidP="00C554E5">
      <w:pPr>
        <w:pStyle w:val="NormalText"/>
        <w:spacing w:before="120"/>
        <w:jc w:val="center"/>
        <w:rPr>
          <w:rFonts w:ascii="Times New Roman" w:hAnsi="Times New Roman"/>
          <w:b/>
          <w:bCs/>
          <w:szCs w:val="22"/>
        </w:rPr>
      </w:pPr>
      <w:r w:rsidRPr="00823C85">
        <w:rPr>
          <w:rFonts w:ascii="Times New Roman" w:hAnsi="Times New Roman"/>
          <w:b/>
          <w:bCs/>
          <w:szCs w:val="22"/>
        </w:rPr>
        <w:t>Измене Уговора</w:t>
      </w:r>
    </w:p>
    <w:p w14:paraId="1C131626" w14:textId="77777777" w:rsidR="00564167" w:rsidRPr="00823C85" w:rsidRDefault="00564167" w:rsidP="001761B7">
      <w:pPr>
        <w:pStyle w:val="ListParagraph"/>
        <w:numPr>
          <w:ilvl w:val="0"/>
          <w:numId w:val="26"/>
        </w:numPr>
        <w:spacing w:before="120" w:after="120"/>
        <w:jc w:val="center"/>
        <w:rPr>
          <w:rFonts w:ascii="Times New Roman" w:hAnsi="Times New Roman"/>
          <w:b/>
          <w:bCs/>
          <w:lang w:val="uz-Cyrl-UZ"/>
        </w:rPr>
      </w:pPr>
    </w:p>
    <w:p w14:paraId="234576FD" w14:textId="77777777" w:rsidR="00564167" w:rsidRPr="003B4F35" w:rsidRDefault="00564167" w:rsidP="001761B7">
      <w:pPr>
        <w:pStyle w:val="NormalText"/>
        <w:spacing w:before="120"/>
        <w:rPr>
          <w:rFonts w:ascii="Times New Roman" w:hAnsi="Times New Roman"/>
          <w:szCs w:val="22"/>
          <w:lang w:val="uz-Cyrl-UZ"/>
        </w:rPr>
      </w:pPr>
      <w:r w:rsidRPr="003B4F35">
        <w:rPr>
          <w:rFonts w:ascii="Times New Roman" w:hAnsi="Times New Roman"/>
          <w:szCs w:val="22"/>
          <w:lang w:val="uz-Cyrl-UZ"/>
        </w:rPr>
        <w:t xml:space="preserve">Све накнадне измене и/или допуне ће бити обавезујуће, односно важиће само ако су сачињене у писаној форми и потписане од овлашћених представника сваке </w:t>
      </w:r>
      <w:r w:rsidRPr="00823C85">
        <w:rPr>
          <w:rFonts w:ascii="Times New Roman" w:hAnsi="Times New Roman"/>
          <w:szCs w:val="22"/>
          <w:lang w:val="uz-Cyrl-UZ"/>
        </w:rPr>
        <w:t>у</w:t>
      </w:r>
      <w:r w:rsidRPr="003B4F35">
        <w:rPr>
          <w:rFonts w:ascii="Times New Roman" w:hAnsi="Times New Roman"/>
          <w:szCs w:val="22"/>
          <w:lang w:val="uz-Cyrl-UZ"/>
        </w:rPr>
        <w:t>говорне стране.</w:t>
      </w:r>
    </w:p>
    <w:p w14:paraId="3AF290D1" w14:textId="77777777" w:rsidR="00564167" w:rsidRPr="003B4F35" w:rsidRDefault="007A1E8C" w:rsidP="001761B7">
      <w:pPr>
        <w:pStyle w:val="NormalText"/>
        <w:spacing w:before="120"/>
        <w:rPr>
          <w:rFonts w:ascii="Times New Roman" w:hAnsi="Times New Roman"/>
          <w:szCs w:val="22"/>
          <w:lang w:val="uz-Cyrl-UZ"/>
        </w:rPr>
      </w:pPr>
      <w:r w:rsidRPr="003B4F35">
        <w:rPr>
          <w:rFonts w:ascii="Times New Roman" w:hAnsi="Times New Roman"/>
          <w:szCs w:val="22"/>
          <w:lang w:val="uz-Cyrl-UZ"/>
        </w:rPr>
        <w:t>На захтев Ј</w:t>
      </w:r>
      <w:r w:rsidR="00564167" w:rsidRPr="003B4F35">
        <w:rPr>
          <w:rFonts w:ascii="Times New Roman" w:hAnsi="Times New Roman"/>
          <w:szCs w:val="22"/>
          <w:lang w:val="uz-Cyrl-UZ"/>
        </w:rPr>
        <w:t>авног, односно</w:t>
      </w:r>
      <w:r w:rsidRPr="003B4F35">
        <w:rPr>
          <w:rFonts w:ascii="Times New Roman" w:hAnsi="Times New Roman"/>
          <w:szCs w:val="22"/>
          <w:lang w:val="uz-Cyrl-UZ"/>
        </w:rPr>
        <w:t xml:space="preserve"> П</w:t>
      </w:r>
      <w:r w:rsidR="00564167" w:rsidRPr="003B4F35">
        <w:rPr>
          <w:rFonts w:ascii="Times New Roman" w:hAnsi="Times New Roman"/>
          <w:szCs w:val="22"/>
          <w:lang w:val="uz-Cyrl-UZ"/>
        </w:rPr>
        <w:t>риватног партнера или банке, односно друге финансијске институције јавни уговор се може изменити.</w:t>
      </w:r>
    </w:p>
    <w:p w14:paraId="06AA71A7" w14:textId="77777777" w:rsidR="00564167" w:rsidRPr="003B4F35" w:rsidRDefault="00564167" w:rsidP="001761B7">
      <w:pPr>
        <w:pStyle w:val="NormalText"/>
        <w:spacing w:before="120"/>
        <w:rPr>
          <w:rFonts w:ascii="Times New Roman" w:hAnsi="Times New Roman"/>
          <w:szCs w:val="22"/>
          <w:lang w:val="uz-Cyrl-UZ"/>
        </w:rPr>
      </w:pPr>
      <w:r w:rsidRPr="003B4F35">
        <w:rPr>
          <w:rFonts w:ascii="Times New Roman" w:hAnsi="Times New Roman"/>
          <w:szCs w:val="22"/>
          <w:lang w:val="uz-Cyrl-UZ"/>
        </w:rPr>
        <w:t>Измене из става 1. овог члана не могу да обухвате следеће одредбе:</w:t>
      </w:r>
    </w:p>
    <w:p w14:paraId="53D6D155" w14:textId="77777777" w:rsidR="00564167" w:rsidRPr="00823C85" w:rsidRDefault="00564167" w:rsidP="001761B7">
      <w:pPr>
        <w:pStyle w:val="NormalText"/>
        <w:numPr>
          <w:ilvl w:val="0"/>
          <w:numId w:val="22"/>
        </w:numPr>
        <w:spacing w:before="120"/>
        <w:rPr>
          <w:rFonts w:ascii="Times New Roman" w:hAnsi="Times New Roman"/>
          <w:szCs w:val="22"/>
        </w:rPr>
      </w:pPr>
      <w:r w:rsidRPr="00823C85">
        <w:rPr>
          <w:rFonts w:ascii="Times New Roman" w:hAnsi="Times New Roman"/>
          <w:szCs w:val="22"/>
        </w:rPr>
        <w:t>предмет уговора;</w:t>
      </w:r>
    </w:p>
    <w:p w14:paraId="73299686" w14:textId="77777777" w:rsidR="00564167" w:rsidRPr="00823C85" w:rsidRDefault="00564167" w:rsidP="001761B7">
      <w:pPr>
        <w:pStyle w:val="NormalText"/>
        <w:numPr>
          <w:ilvl w:val="0"/>
          <w:numId w:val="22"/>
        </w:numPr>
        <w:spacing w:before="120"/>
        <w:rPr>
          <w:rFonts w:ascii="Times New Roman" w:hAnsi="Times New Roman"/>
          <w:szCs w:val="22"/>
        </w:rPr>
      </w:pPr>
      <w:r w:rsidRPr="00823C85">
        <w:rPr>
          <w:rFonts w:ascii="Times New Roman" w:hAnsi="Times New Roman"/>
          <w:szCs w:val="22"/>
        </w:rPr>
        <w:t>рок на који је уговор закључен</w:t>
      </w:r>
      <w:r w:rsidRPr="00823C85">
        <w:rPr>
          <w:rFonts w:ascii="Times New Roman" w:hAnsi="Times New Roman"/>
          <w:szCs w:val="22"/>
          <w:lang w:val="uz-Cyrl-UZ"/>
        </w:rPr>
        <w:t>.</w:t>
      </w:r>
    </w:p>
    <w:p w14:paraId="1D807B0F" w14:textId="6864DDBC" w:rsidR="00564167" w:rsidRPr="00823C85" w:rsidRDefault="00564167" w:rsidP="001761B7">
      <w:pPr>
        <w:pStyle w:val="NormalText"/>
        <w:spacing w:before="120"/>
        <w:rPr>
          <w:rFonts w:ascii="Times New Roman" w:hAnsi="Times New Roman"/>
          <w:szCs w:val="22"/>
        </w:rPr>
      </w:pPr>
      <w:r w:rsidRPr="00823C85">
        <w:rPr>
          <w:rFonts w:ascii="Times New Roman" w:hAnsi="Times New Roman"/>
          <w:szCs w:val="22"/>
        </w:rPr>
        <w:t>Ако се измене јавног уговора врше по захтеву финансијера, поред ограничења из става 2.</w:t>
      </w:r>
      <w:r w:rsidR="00F74E01" w:rsidRPr="00823C85">
        <w:rPr>
          <w:rFonts w:ascii="Times New Roman" w:hAnsi="Times New Roman"/>
          <w:szCs w:val="22"/>
        </w:rPr>
        <w:t xml:space="preserve"> </w:t>
      </w:r>
      <w:r w:rsidRPr="00823C85">
        <w:rPr>
          <w:rFonts w:ascii="Times New Roman" w:hAnsi="Times New Roman"/>
          <w:szCs w:val="22"/>
        </w:rPr>
        <w:t>овог члана, тим изменама се не сме нарушавати</w:t>
      </w:r>
      <w:r w:rsidR="000D02A8" w:rsidRPr="00823C85">
        <w:rPr>
          <w:rFonts w:ascii="Times New Roman" w:hAnsi="Times New Roman"/>
          <w:szCs w:val="22"/>
        </w:rPr>
        <w:t xml:space="preserve"> баланс поделе ризика на штету Ј</w:t>
      </w:r>
      <w:r w:rsidRPr="00823C85">
        <w:rPr>
          <w:rFonts w:ascii="Times New Roman" w:hAnsi="Times New Roman"/>
          <w:szCs w:val="22"/>
        </w:rPr>
        <w:t>авног партнера, нити се вредност јавног уговора може повећати за више од 3%.</w:t>
      </w:r>
    </w:p>
    <w:p w14:paraId="64FDA2F9" w14:textId="6AEBD016" w:rsidR="00564167" w:rsidRPr="00823C85" w:rsidRDefault="00564167" w:rsidP="001761B7">
      <w:pPr>
        <w:pStyle w:val="NormalText"/>
        <w:spacing w:before="120"/>
        <w:rPr>
          <w:rFonts w:ascii="Times New Roman" w:hAnsi="Times New Roman"/>
          <w:szCs w:val="22"/>
        </w:rPr>
      </w:pPr>
      <w:r w:rsidRPr="00823C85">
        <w:rPr>
          <w:rFonts w:ascii="Times New Roman" w:hAnsi="Times New Roman"/>
          <w:szCs w:val="22"/>
        </w:rPr>
        <w:t>Захтев финансијера из става 3.</w:t>
      </w:r>
      <w:r w:rsidR="00F74E01" w:rsidRPr="00823C85">
        <w:rPr>
          <w:rFonts w:ascii="Times New Roman" w:hAnsi="Times New Roman"/>
          <w:szCs w:val="22"/>
        </w:rPr>
        <w:t xml:space="preserve"> </w:t>
      </w:r>
      <w:r w:rsidRPr="00823C85">
        <w:rPr>
          <w:rFonts w:ascii="Times New Roman" w:hAnsi="Times New Roman"/>
          <w:szCs w:val="22"/>
        </w:rPr>
        <w:t xml:space="preserve">овог члана треба да буде економски оправдан, правно документован и прихватљив за </w:t>
      </w:r>
      <w:r w:rsidR="000A6659" w:rsidRPr="00823C85">
        <w:rPr>
          <w:rFonts w:ascii="Times New Roman" w:hAnsi="Times New Roman"/>
          <w:szCs w:val="22"/>
          <w:lang w:val="uz-Cyrl-UZ"/>
        </w:rPr>
        <w:t>Ј</w:t>
      </w:r>
      <w:r w:rsidRPr="00823C85">
        <w:rPr>
          <w:rFonts w:ascii="Times New Roman" w:hAnsi="Times New Roman"/>
          <w:szCs w:val="22"/>
        </w:rPr>
        <w:t>авног партнера.</w:t>
      </w:r>
    </w:p>
    <w:p w14:paraId="716210F5" w14:textId="3C994832" w:rsidR="00564167" w:rsidRPr="00823C85" w:rsidRDefault="00564167" w:rsidP="001761B7">
      <w:pPr>
        <w:pStyle w:val="NormalText"/>
        <w:spacing w:before="120"/>
        <w:rPr>
          <w:rFonts w:ascii="Times New Roman" w:hAnsi="Times New Roman"/>
          <w:szCs w:val="22"/>
          <w:lang w:val="uz-Cyrl-UZ"/>
        </w:rPr>
      </w:pPr>
      <w:r w:rsidRPr="00823C85">
        <w:rPr>
          <w:rFonts w:ascii="Times New Roman" w:hAnsi="Times New Roman"/>
          <w:szCs w:val="22"/>
        </w:rPr>
        <w:t xml:space="preserve">У случају измене </w:t>
      </w:r>
      <w:r w:rsidR="000A6659" w:rsidRPr="00823C85">
        <w:rPr>
          <w:rFonts w:ascii="Times New Roman" w:hAnsi="Times New Roman"/>
          <w:szCs w:val="22"/>
          <w:lang w:val="uz-Cyrl-UZ"/>
        </w:rPr>
        <w:t>У</w:t>
      </w:r>
      <w:r w:rsidRPr="00823C85">
        <w:rPr>
          <w:rFonts w:ascii="Times New Roman" w:hAnsi="Times New Roman"/>
          <w:szCs w:val="22"/>
        </w:rPr>
        <w:t>говора по захтеву финансијера из става 3.</w:t>
      </w:r>
      <w:r w:rsidR="00F74E01" w:rsidRPr="00823C85">
        <w:rPr>
          <w:rFonts w:ascii="Times New Roman" w:hAnsi="Times New Roman"/>
          <w:szCs w:val="22"/>
        </w:rPr>
        <w:t xml:space="preserve"> </w:t>
      </w:r>
      <w:r w:rsidRPr="00823C85">
        <w:rPr>
          <w:rFonts w:ascii="Times New Roman" w:hAnsi="Times New Roman"/>
          <w:szCs w:val="22"/>
        </w:rPr>
        <w:t xml:space="preserve">овог члана потребно </w:t>
      </w:r>
      <w:r w:rsidR="000D02A8" w:rsidRPr="00823C85">
        <w:rPr>
          <w:rFonts w:ascii="Times New Roman" w:hAnsi="Times New Roman"/>
          <w:szCs w:val="22"/>
        </w:rPr>
        <w:t>је претходно прибавити мишљење М</w:t>
      </w:r>
      <w:r w:rsidRPr="00823C85">
        <w:rPr>
          <w:rFonts w:ascii="Times New Roman" w:hAnsi="Times New Roman"/>
          <w:szCs w:val="22"/>
        </w:rPr>
        <w:t>инистарства надлежног за послове финансија</w:t>
      </w:r>
      <w:r w:rsidRPr="00823C85">
        <w:rPr>
          <w:rFonts w:ascii="Times New Roman" w:hAnsi="Times New Roman"/>
          <w:szCs w:val="22"/>
          <w:lang w:val="uz-Cyrl-UZ"/>
        </w:rPr>
        <w:t>.</w:t>
      </w:r>
    </w:p>
    <w:p w14:paraId="3625F025" w14:textId="009B53EF" w:rsidR="000A0353" w:rsidRPr="00823C85" w:rsidRDefault="00564167" w:rsidP="00C554E5">
      <w:pPr>
        <w:pStyle w:val="NormalText"/>
        <w:spacing w:before="120"/>
        <w:rPr>
          <w:rFonts w:ascii="Times New Roman" w:hAnsi="Times New Roman"/>
          <w:szCs w:val="22"/>
          <w:lang w:val="uz-Cyrl-UZ"/>
        </w:rPr>
      </w:pPr>
      <w:r w:rsidRPr="003B4F35">
        <w:rPr>
          <w:rFonts w:ascii="Times New Roman" w:hAnsi="Times New Roman"/>
          <w:szCs w:val="22"/>
          <w:lang w:val="uz-Cyrl-UZ"/>
        </w:rPr>
        <w:t xml:space="preserve">На поступак измене </w:t>
      </w:r>
      <w:r w:rsidR="000A6659" w:rsidRPr="00823C85">
        <w:rPr>
          <w:rFonts w:ascii="Times New Roman" w:hAnsi="Times New Roman"/>
          <w:szCs w:val="22"/>
          <w:lang w:val="uz-Cyrl-UZ"/>
        </w:rPr>
        <w:t>У</w:t>
      </w:r>
      <w:r w:rsidRPr="003B4F35">
        <w:rPr>
          <w:rFonts w:ascii="Times New Roman" w:hAnsi="Times New Roman"/>
          <w:szCs w:val="22"/>
          <w:lang w:val="uz-Cyrl-UZ"/>
        </w:rPr>
        <w:t xml:space="preserve">говора, примењују се одредбе </w:t>
      </w:r>
      <w:r w:rsidR="000A6659" w:rsidRPr="00823C85">
        <w:rPr>
          <w:rFonts w:ascii="Times New Roman" w:hAnsi="Times New Roman"/>
          <w:szCs w:val="22"/>
          <w:lang w:val="uz-Cyrl-UZ"/>
        </w:rPr>
        <w:t>з</w:t>
      </w:r>
      <w:r w:rsidRPr="00823C85">
        <w:rPr>
          <w:rFonts w:ascii="Times New Roman" w:hAnsi="Times New Roman"/>
          <w:szCs w:val="22"/>
          <w:lang w:val="uz-Cyrl-UZ"/>
        </w:rPr>
        <w:t xml:space="preserve">акона </w:t>
      </w:r>
      <w:r w:rsidR="000A6659" w:rsidRPr="00823C85">
        <w:rPr>
          <w:rFonts w:ascii="Times New Roman" w:hAnsi="Times New Roman"/>
          <w:szCs w:val="22"/>
          <w:lang w:val="uz-Cyrl-UZ"/>
        </w:rPr>
        <w:t>к</w:t>
      </w:r>
      <w:r w:rsidRPr="00823C85">
        <w:rPr>
          <w:rFonts w:ascii="Times New Roman" w:hAnsi="Times New Roman"/>
          <w:szCs w:val="22"/>
          <w:lang w:val="uz-Cyrl-UZ"/>
        </w:rPr>
        <w:t>о</w:t>
      </w:r>
      <w:r w:rsidR="000A6659" w:rsidRPr="00823C85">
        <w:rPr>
          <w:rFonts w:ascii="Times New Roman" w:hAnsi="Times New Roman"/>
          <w:szCs w:val="22"/>
          <w:lang w:val="uz-Cyrl-UZ"/>
        </w:rPr>
        <w:t>јим се уређује</w:t>
      </w:r>
      <w:r w:rsidRPr="00823C85">
        <w:rPr>
          <w:rFonts w:ascii="Times New Roman" w:hAnsi="Times New Roman"/>
          <w:szCs w:val="22"/>
          <w:lang w:val="uz-Cyrl-UZ"/>
        </w:rPr>
        <w:t xml:space="preserve"> јавно-приватно партнерств</w:t>
      </w:r>
      <w:r w:rsidR="000A6659" w:rsidRPr="00823C85">
        <w:rPr>
          <w:rFonts w:ascii="Times New Roman" w:hAnsi="Times New Roman"/>
          <w:szCs w:val="22"/>
          <w:lang w:val="uz-Cyrl-UZ"/>
        </w:rPr>
        <w:t>о</w:t>
      </w:r>
      <w:r w:rsidRPr="00823C85">
        <w:rPr>
          <w:rFonts w:ascii="Times New Roman" w:hAnsi="Times New Roman"/>
          <w:szCs w:val="22"/>
          <w:lang w:val="uz-Cyrl-UZ"/>
        </w:rPr>
        <w:t xml:space="preserve"> и концесиј</w:t>
      </w:r>
      <w:r w:rsidR="00022640" w:rsidRPr="00823C85">
        <w:rPr>
          <w:rFonts w:ascii="Times New Roman" w:hAnsi="Times New Roman"/>
          <w:szCs w:val="22"/>
          <w:lang w:val="uz-Cyrl-UZ"/>
        </w:rPr>
        <w:t>е</w:t>
      </w:r>
      <w:r w:rsidR="000A6659" w:rsidRPr="00823C85">
        <w:rPr>
          <w:rFonts w:ascii="Times New Roman" w:hAnsi="Times New Roman"/>
          <w:szCs w:val="22"/>
          <w:lang w:val="uz-Cyrl-UZ"/>
        </w:rPr>
        <w:t>,</w:t>
      </w:r>
      <w:r w:rsidR="000D02A8" w:rsidRPr="00823C85">
        <w:rPr>
          <w:rFonts w:ascii="Times New Roman" w:hAnsi="Times New Roman"/>
          <w:szCs w:val="22"/>
          <w:lang w:val="uz-Cyrl-UZ"/>
        </w:rPr>
        <w:t xml:space="preserve"> </w:t>
      </w:r>
      <w:r w:rsidR="000A6659" w:rsidRPr="00823C85">
        <w:rPr>
          <w:rFonts w:ascii="Times New Roman" w:hAnsi="Times New Roman"/>
          <w:szCs w:val="22"/>
          <w:lang w:val="uz-Cyrl-UZ"/>
        </w:rPr>
        <w:t>з</w:t>
      </w:r>
      <w:r w:rsidRPr="00823C85">
        <w:rPr>
          <w:rFonts w:ascii="Times New Roman" w:hAnsi="Times New Roman"/>
          <w:szCs w:val="22"/>
          <w:lang w:val="uz-Cyrl-UZ"/>
        </w:rPr>
        <w:t xml:space="preserve">акона </w:t>
      </w:r>
      <w:r w:rsidR="000A6659" w:rsidRPr="00823C85">
        <w:rPr>
          <w:rFonts w:ascii="Times New Roman" w:hAnsi="Times New Roman"/>
          <w:szCs w:val="22"/>
          <w:lang w:val="uz-Cyrl-UZ"/>
        </w:rPr>
        <w:t>којим се уређује поступак</w:t>
      </w:r>
      <w:r w:rsidRPr="00823C85">
        <w:rPr>
          <w:rFonts w:ascii="Times New Roman" w:hAnsi="Times New Roman"/>
          <w:szCs w:val="22"/>
          <w:lang w:val="uz-Cyrl-UZ"/>
        </w:rPr>
        <w:t xml:space="preserve"> јавн</w:t>
      </w:r>
      <w:r w:rsidR="000A6659" w:rsidRPr="00823C85">
        <w:rPr>
          <w:rFonts w:ascii="Times New Roman" w:hAnsi="Times New Roman"/>
          <w:szCs w:val="22"/>
          <w:lang w:val="uz-Cyrl-UZ"/>
        </w:rPr>
        <w:t>е</w:t>
      </w:r>
      <w:r w:rsidRPr="00823C85">
        <w:rPr>
          <w:rFonts w:ascii="Times New Roman" w:hAnsi="Times New Roman"/>
          <w:szCs w:val="22"/>
          <w:lang w:val="uz-Cyrl-UZ"/>
        </w:rPr>
        <w:t xml:space="preserve"> набавк</w:t>
      </w:r>
      <w:r w:rsidR="000A6659" w:rsidRPr="00823C85">
        <w:rPr>
          <w:rFonts w:ascii="Times New Roman" w:hAnsi="Times New Roman"/>
          <w:szCs w:val="22"/>
          <w:lang w:val="uz-Cyrl-UZ"/>
        </w:rPr>
        <w:t>е</w:t>
      </w:r>
      <w:r w:rsidR="005C162B" w:rsidRPr="00823C85">
        <w:rPr>
          <w:rFonts w:ascii="Times New Roman" w:hAnsi="Times New Roman"/>
          <w:szCs w:val="22"/>
          <w:lang w:val="uz-Cyrl-UZ"/>
        </w:rPr>
        <w:t xml:space="preserve">, </w:t>
      </w:r>
      <w:r w:rsidR="005C162B" w:rsidRPr="003B4F35">
        <w:rPr>
          <w:rFonts w:ascii="Times New Roman" w:hAnsi="Times New Roman"/>
          <w:szCs w:val="22"/>
          <w:lang w:val="uz-Cyrl-UZ"/>
        </w:rPr>
        <w:t>закона којим се уређују облигациони односи</w:t>
      </w:r>
      <w:r w:rsidR="00141E75" w:rsidRPr="003B4F35">
        <w:rPr>
          <w:rFonts w:ascii="Times New Roman" w:hAnsi="Times New Roman"/>
          <w:szCs w:val="22"/>
          <w:lang w:val="uz-Cyrl-UZ"/>
        </w:rPr>
        <w:t xml:space="preserve"> </w:t>
      </w:r>
      <w:r w:rsidR="000A6659" w:rsidRPr="00823C85">
        <w:rPr>
          <w:rFonts w:ascii="Times New Roman" w:hAnsi="Times New Roman"/>
          <w:szCs w:val="22"/>
          <w:lang w:val="uz-Cyrl-UZ"/>
        </w:rPr>
        <w:t>и других позитивних прописа Републике Србије.</w:t>
      </w:r>
    </w:p>
    <w:p w14:paraId="3F08FBFF" w14:textId="61EFBB1C" w:rsidR="00505F68" w:rsidRPr="00823C85" w:rsidRDefault="00564167" w:rsidP="00C554E5">
      <w:pPr>
        <w:pStyle w:val="NormalText"/>
        <w:spacing w:before="120"/>
        <w:jc w:val="center"/>
        <w:rPr>
          <w:rFonts w:ascii="Times New Roman" w:hAnsi="Times New Roman"/>
          <w:b/>
          <w:bCs/>
          <w:szCs w:val="22"/>
          <w:lang w:val="uz-Cyrl-UZ"/>
        </w:rPr>
      </w:pPr>
      <w:r w:rsidRPr="00823C85">
        <w:rPr>
          <w:rFonts w:ascii="Times New Roman" w:hAnsi="Times New Roman"/>
          <w:b/>
          <w:bCs/>
          <w:szCs w:val="22"/>
          <w:lang w:val="uz-Cyrl-UZ"/>
        </w:rPr>
        <w:t>Стабилизациона клаузула</w:t>
      </w:r>
    </w:p>
    <w:p w14:paraId="56B83AC1" w14:textId="77777777" w:rsidR="00564167" w:rsidRPr="00823C85" w:rsidRDefault="00564167" w:rsidP="001761B7">
      <w:pPr>
        <w:pStyle w:val="ListParagraph"/>
        <w:numPr>
          <w:ilvl w:val="0"/>
          <w:numId w:val="26"/>
        </w:numPr>
        <w:spacing w:before="120" w:after="120"/>
        <w:jc w:val="center"/>
        <w:rPr>
          <w:rFonts w:ascii="Times New Roman" w:hAnsi="Times New Roman"/>
        </w:rPr>
      </w:pPr>
    </w:p>
    <w:p w14:paraId="74B2E523" w14:textId="03C4A31B" w:rsidR="00564167" w:rsidRPr="00823C85" w:rsidRDefault="00564167" w:rsidP="001761B7">
      <w:pPr>
        <w:pStyle w:val="NormalText"/>
        <w:spacing w:before="120"/>
        <w:rPr>
          <w:rFonts w:ascii="Times New Roman" w:hAnsi="Times New Roman"/>
          <w:szCs w:val="22"/>
          <w:lang w:val="uz-Cyrl-UZ"/>
        </w:rPr>
      </w:pPr>
      <w:r w:rsidRPr="00823C85">
        <w:rPr>
          <w:rFonts w:ascii="Times New Roman" w:hAnsi="Times New Roman"/>
          <w:szCs w:val="22"/>
        </w:rPr>
        <w:t xml:space="preserve">У случају промене прописа након закључења </w:t>
      </w:r>
      <w:r w:rsidR="005C162B" w:rsidRPr="00823C85">
        <w:rPr>
          <w:rFonts w:ascii="Times New Roman" w:hAnsi="Times New Roman"/>
          <w:szCs w:val="22"/>
          <w:lang w:val="uz-Cyrl-UZ"/>
        </w:rPr>
        <w:t>овог</w:t>
      </w:r>
      <w:r w:rsidRPr="00823C85">
        <w:rPr>
          <w:rFonts w:ascii="Times New Roman" w:hAnsi="Times New Roman"/>
          <w:szCs w:val="22"/>
        </w:rPr>
        <w:t xml:space="preserve"> уговора који погоршавају положај </w:t>
      </w:r>
      <w:r w:rsidR="005C162B" w:rsidRPr="00823C85">
        <w:rPr>
          <w:rFonts w:ascii="Times New Roman" w:hAnsi="Times New Roman"/>
          <w:szCs w:val="22"/>
          <w:lang w:val="uz-Cyrl-UZ"/>
        </w:rPr>
        <w:t>П</w:t>
      </w:r>
      <w:r w:rsidRPr="00823C85">
        <w:rPr>
          <w:rFonts w:ascii="Times New Roman" w:hAnsi="Times New Roman"/>
          <w:szCs w:val="22"/>
        </w:rPr>
        <w:t xml:space="preserve">риватног или </w:t>
      </w:r>
      <w:r w:rsidR="005C162B" w:rsidRPr="00823C85">
        <w:rPr>
          <w:rFonts w:ascii="Times New Roman" w:hAnsi="Times New Roman"/>
          <w:szCs w:val="22"/>
          <w:lang w:val="uz-Cyrl-UZ"/>
        </w:rPr>
        <w:t>Ј</w:t>
      </w:r>
      <w:r w:rsidRPr="00823C85">
        <w:rPr>
          <w:rFonts w:ascii="Times New Roman" w:hAnsi="Times New Roman"/>
          <w:szCs w:val="22"/>
        </w:rPr>
        <w:t xml:space="preserve">авног партнера, </w:t>
      </w:r>
      <w:r w:rsidR="005C162B" w:rsidRPr="00823C85">
        <w:rPr>
          <w:rFonts w:ascii="Times New Roman" w:hAnsi="Times New Roman"/>
          <w:szCs w:val="22"/>
          <w:lang w:val="uz-Cyrl-UZ"/>
        </w:rPr>
        <w:t>У</w:t>
      </w:r>
      <w:r w:rsidRPr="00823C85">
        <w:rPr>
          <w:rFonts w:ascii="Times New Roman" w:hAnsi="Times New Roman"/>
          <w:szCs w:val="22"/>
        </w:rPr>
        <w:t>говор се може изменити без ограничења из члана 5</w:t>
      </w:r>
      <w:r w:rsidR="00C554E5" w:rsidRPr="00823C85">
        <w:rPr>
          <w:rFonts w:ascii="Times New Roman" w:hAnsi="Times New Roman"/>
          <w:szCs w:val="22"/>
          <w:lang w:val="uz-Cyrl-UZ"/>
        </w:rPr>
        <w:t>3</w:t>
      </w:r>
      <w:r w:rsidRPr="00823C85">
        <w:rPr>
          <w:rFonts w:ascii="Times New Roman" w:hAnsi="Times New Roman"/>
          <w:szCs w:val="22"/>
        </w:rPr>
        <w:t>.</w:t>
      </w:r>
      <w:r w:rsidR="00F74E01" w:rsidRPr="00823C85">
        <w:rPr>
          <w:rFonts w:ascii="Times New Roman" w:hAnsi="Times New Roman"/>
          <w:szCs w:val="22"/>
        </w:rPr>
        <w:t xml:space="preserve"> </w:t>
      </w:r>
      <w:r w:rsidR="005C162B" w:rsidRPr="00823C85">
        <w:rPr>
          <w:rFonts w:ascii="Times New Roman" w:hAnsi="Times New Roman"/>
          <w:szCs w:val="22"/>
          <w:lang w:val="uz-Cyrl-UZ"/>
        </w:rPr>
        <w:t>овог уговора</w:t>
      </w:r>
      <w:r w:rsidRPr="00823C85">
        <w:rPr>
          <w:rFonts w:ascii="Times New Roman" w:hAnsi="Times New Roman"/>
          <w:szCs w:val="22"/>
        </w:rPr>
        <w:t xml:space="preserve">, а у обиму који је </w:t>
      </w:r>
      <w:r w:rsidRPr="00823C85">
        <w:rPr>
          <w:rFonts w:ascii="Times New Roman" w:hAnsi="Times New Roman"/>
          <w:szCs w:val="22"/>
        </w:rPr>
        <w:lastRenderedPageBreak/>
        <w:t xml:space="preserve">неопходан да се </w:t>
      </w:r>
      <w:r w:rsidR="005C162B" w:rsidRPr="00823C85">
        <w:rPr>
          <w:rFonts w:ascii="Times New Roman" w:hAnsi="Times New Roman"/>
          <w:szCs w:val="22"/>
          <w:lang w:val="uz-Cyrl-UZ"/>
        </w:rPr>
        <w:t>П</w:t>
      </w:r>
      <w:r w:rsidRPr="00823C85">
        <w:rPr>
          <w:rFonts w:ascii="Times New Roman" w:hAnsi="Times New Roman"/>
          <w:szCs w:val="22"/>
        </w:rPr>
        <w:t xml:space="preserve">риватни, односно </w:t>
      </w:r>
      <w:r w:rsidR="005C162B" w:rsidRPr="00823C85">
        <w:rPr>
          <w:rFonts w:ascii="Times New Roman" w:hAnsi="Times New Roman"/>
          <w:szCs w:val="22"/>
          <w:lang w:val="uz-Cyrl-UZ"/>
        </w:rPr>
        <w:t>Ј</w:t>
      </w:r>
      <w:r w:rsidRPr="00823C85">
        <w:rPr>
          <w:rFonts w:ascii="Times New Roman" w:hAnsi="Times New Roman"/>
          <w:szCs w:val="22"/>
        </w:rPr>
        <w:t xml:space="preserve">авни партнер доведе у положај у коме је био у моменту закључења </w:t>
      </w:r>
      <w:r w:rsidR="005C162B" w:rsidRPr="00823C85">
        <w:rPr>
          <w:rFonts w:ascii="Times New Roman" w:hAnsi="Times New Roman"/>
          <w:szCs w:val="22"/>
          <w:lang w:val="uz-Cyrl-UZ"/>
        </w:rPr>
        <w:t>овог</w:t>
      </w:r>
      <w:r w:rsidRPr="00823C85">
        <w:rPr>
          <w:rFonts w:ascii="Times New Roman" w:hAnsi="Times New Roman"/>
          <w:szCs w:val="22"/>
        </w:rPr>
        <w:t xml:space="preserve"> уговора, с тим да рок трајања </w:t>
      </w:r>
      <w:r w:rsidR="005C162B" w:rsidRPr="00823C85">
        <w:rPr>
          <w:rFonts w:ascii="Times New Roman" w:hAnsi="Times New Roman"/>
          <w:szCs w:val="22"/>
          <w:lang w:val="uz-Cyrl-UZ"/>
        </w:rPr>
        <w:t>овог</w:t>
      </w:r>
      <w:r w:rsidRPr="00823C85">
        <w:rPr>
          <w:rFonts w:ascii="Times New Roman" w:hAnsi="Times New Roman"/>
          <w:szCs w:val="22"/>
        </w:rPr>
        <w:t xml:space="preserve"> уговора ни у ком случају не може бити дужи од рока одређеног </w:t>
      </w:r>
      <w:r w:rsidR="005C162B" w:rsidRPr="00823C85">
        <w:rPr>
          <w:rFonts w:ascii="Times New Roman" w:hAnsi="Times New Roman"/>
          <w:szCs w:val="22"/>
          <w:lang w:val="uz-Cyrl-UZ"/>
        </w:rPr>
        <w:t>законом.</w:t>
      </w:r>
    </w:p>
    <w:p w14:paraId="0E2A83BA" w14:textId="44E9FF5C" w:rsidR="00F74E01" w:rsidRPr="00823C85" w:rsidRDefault="00564167" w:rsidP="00C554E5">
      <w:pPr>
        <w:pStyle w:val="NormalText"/>
        <w:spacing w:before="120"/>
        <w:jc w:val="center"/>
        <w:rPr>
          <w:rFonts w:ascii="Times New Roman" w:hAnsi="Times New Roman"/>
          <w:b/>
          <w:bCs/>
          <w:szCs w:val="22"/>
        </w:rPr>
      </w:pPr>
      <w:r w:rsidRPr="00823C85">
        <w:rPr>
          <w:rFonts w:ascii="Times New Roman" w:hAnsi="Times New Roman"/>
          <w:b/>
          <w:bCs/>
          <w:szCs w:val="22"/>
        </w:rPr>
        <w:t>Одрицање</w:t>
      </w:r>
    </w:p>
    <w:p w14:paraId="08FAF6CC" w14:textId="77777777" w:rsidR="00564167" w:rsidRPr="00823C85" w:rsidRDefault="00564167" w:rsidP="001761B7">
      <w:pPr>
        <w:pStyle w:val="ListParagraph"/>
        <w:numPr>
          <w:ilvl w:val="0"/>
          <w:numId w:val="26"/>
        </w:numPr>
        <w:spacing w:before="120" w:after="120"/>
        <w:jc w:val="center"/>
        <w:rPr>
          <w:rFonts w:ascii="Times New Roman" w:hAnsi="Times New Roman"/>
          <w:b/>
          <w:bCs/>
        </w:rPr>
      </w:pPr>
    </w:p>
    <w:p w14:paraId="22F4DF19" w14:textId="29B1EFB1" w:rsidR="00F74E01" w:rsidRPr="00823C85" w:rsidRDefault="00564167" w:rsidP="001761B7">
      <w:pPr>
        <w:pStyle w:val="NormalText"/>
        <w:spacing w:before="120"/>
        <w:rPr>
          <w:rFonts w:ascii="Times New Roman" w:hAnsi="Times New Roman"/>
          <w:szCs w:val="22"/>
        </w:rPr>
      </w:pPr>
      <w:r w:rsidRPr="00823C85">
        <w:rPr>
          <w:rFonts w:ascii="Times New Roman" w:hAnsi="Times New Roman"/>
          <w:szCs w:val="22"/>
        </w:rPr>
        <w:t xml:space="preserve">Пропуштање било које </w:t>
      </w:r>
      <w:r w:rsidRPr="00823C85">
        <w:rPr>
          <w:rFonts w:ascii="Times New Roman" w:hAnsi="Times New Roman"/>
          <w:szCs w:val="22"/>
          <w:lang w:val="uz-Cyrl-UZ"/>
        </w:rPr>
        <w:t>у</w:t>
      </w:r>
      <w:r w:rsidRPr="00823C85">
        <w:rPr>
          <w:rFonts w:ascii="Times New Roman" w:hAnsi="Times New Roman"/>
          <w:szCs w:val="22"/>
        </w:rPr>
        <w:t xml:space="preserve">говорне стране да оствари било које своје право или овлашћење добијено на основу овог </w:t>
      </w:r>
      <w:r w:rsidR="00B779E3" w:rsidRPr="00823C85">
        <w:rPr>
          <w:rFonts w:ascii="Times New Roman" w:hAnsi="Times New Roman"/>
          <w:szCs w:val="22"/>
          <w:lang w:val="uz-Cyrl-UZ"/>
        </w:rPr>
        <w:t>у</w:t>
      </w:r>
      <w:r w:rsidRPr="00823C85">
        <w:rPr>
          <w:rFonts w:ascii="Times New Roman" w:hAnsi="Times New Roman"/>
          <w:szCs w:val="22"/>
        </w:rPr>
        <w:t xml:space="preserve">говора или да инсистира на строгој усклађености са било којом обавезом или условом овог </w:t>
      </w:r>
      <w:r w:rsidR="00B779E3" w:rsidRPr="00823C85">
        <w:rPr>
          <w:rFonts w:ascii="Times New Roman" w:hAnsi="Times New Roman"/>
          <w:szCs w:val="22"/>
          <w:lang w:val="uz-Cyrl-UZ"/>
        </w:rPr>
        <w:t>у</w:t>
      </w:r>
      <w:r w:rsidRPr="00823C85">
        <w:rPr>
          <w:rFonts w:ascii="Times New Roman" w:hAnsi="Times New Roman"/>
          <w:szCs w:val="22"/>
        </w:rPr>
        <w:t>говора не представља одрицање од било којег права које има по овом Уговору.</w:t>
      </w:r>
    </w:p>
    <w:p w14:paraId="1FC31D57" w14:textId="2A452B93" w:rsidR="00F74E01" w:rsidRPr="00823C85" w:rsidRDefault="00564167" w:rsidP="00C554E5">
      <w:pPr>
        <w:pStyle w:val="NormalText"/>
        <w:spacing w:before="120"/>
        <w:jc w:val="center"/>
        <w:rPr>
          <w:rFonts w:ascii="Times New Roman" w:hAnsi="Times New Roman"/>
          <w:b/>
          <w:bCs/>
          <w:szCs w:val="22"/>
        </w:rPr>
      </w:pPr>
      <w:r w:rsidRPr="00823C85">
        <w:rPr>
          <w:rFonts w:ascii="Times New Roman" w:hAnsi="Times New Roman"/>
          <w:b/>
          <w:bCs/>
          <w:szCs w:val="22"/>
          <w:lang w:val="uz-Cyrl-UZ"/>
        </w:rPr>
        <w:t>Ништавост</w:t>
      </w:r>
      <w:r w:rsidRPr="00823C85">
        <w:rPr>
          <w:rFonts w:ascii="Times New Roman" w:hAnsi="Times New Roman"/>
          <w:b/>
          <w:bCs/>
          <w:szCs w:val="22"/>
        </w:rPr>
        <w:t xml:space="preserve"> одредби</w:t>
      </w:r>
    </w:p>
    <w:p w14:paraId="56D398B3" w14:textId="77777777" w:rsidR="00564167" w:rsidRPr="00823C85" w:rsidRDefault="00564167" w:rsidP="001761B7">
      <w:pPr>
        <w:pStyle w:val="ListParagraph"/>
        <w:numPr>
          <w:ilvl w:val="0"/>
          <w:numId w:val="26"/>
        </w:numPr>
        <w:spacing w:before="120" w:after="120"/>
        <w:jc w:val="center"/>
        <w:rPr>
          <w:rFonts w:ascii="Times New Roman" w:hAnsi="Times New Roman"/>
          <w:b/>
          <w:bCs/>
        </w:rPr>
      </w:pPr>
    </w:p>
    <w:p w14:paraId="45E17697" w14:textId="3AA56AD0" w:rsidR="00505F68" w:rsidRPr="003B4F35" w:rsidRDefault="00564167" w:rsidP="001761B7">
      <w:pPr>
        <w:pStyle w:val="NormalText"/>
        <w:spacing w:before="120"/>
        <w:rPr>
          <w:rFonts w:ascii="Times New Roman" w:hAnsi="Times New Roman"/>
          <w:szCs w:val="22"/>
          <w:lang w:val="sr-Cyrl-RS"/>
        </w:rPr>
      </w:pPr>
      <w:r w:rsidRPr="00823C85">
        <w:rPr>
          <w:rFonts w:ascii="Times New Roman" w:hAnsi="Times New Roman"/>
          <w:szCs w:val="22"/>
        </w:rPr>
        <w:t>Уколико за било коју одредбу овог Уговора буде утврђено да је неважећа или ништава, то неће утицати на пуноважност осталих одредби.</w:t>
      </w:r>
      <w:r w:rsidR="007C0BE9" w:rsidRPr="00823C85">
        <w:rPr>
          <w:rFonts w:ascii="Times New Roman" w:hAnsi="Times New Roman"/>
          <w:szCs w:val="22"/>
          <w:lang w:val="sr-Cyrl-RS"/>
        </w:rPr>
        <w:t xml:space="preserve"> </w:t>
      </w:r>
      <w:r w:rsidRPr="003B4F35">
        <w:rPr>
          <w:rFonts w:ascii="Times New Roman" w:hAnsi="Times New Roman"/>
          <w:szCs w:val="22"/>
          <w:lang w:val="sr-Cyrl-RS"/>
        </w:rPr>
        <w:t xml:space="preserve">У том случају, </w:t>
      </w:r>
      <w:r w:rsidRPr="00823C85">
        <w:rPr>
          <w:rFonts w:ascii="Times New Roman" w:hAnsi="Times New Roman"/>
          <w:szCs w:val="22"/>
          <w:lang w:val="uz-Cyrl-UZ"/>
        </w:rPr>
        <w:t>у</w:t>
      </w:r>
      <w:r w:rsidRPr="003B4F35">
        <w:rPr>
          <w:rFonts w:ascii="Times New Roman" w:hAnsi="Times New Roman"/>
          <w:szCs w:val="22"/>
          <w:lang w:val="sr-Cyrl-RS"/>
        </w:rPr>
        <w:t xml:space="preserve">говорне стране ће преговарати у доброј вери са циљем да измене и допуне овај </w:t>
      </w:r>
      <w:r w:rsidR="000A6659" w:rsidRPr="00823C85">
        <w:rPr>
          <w:rFonts w:ascii="Times New Roman" w:hAnsi="Times New Roman"/>
          <w:szCs w:val="22"/>
          <w:lang w:val="uz-Cyrl-UZ"/>
        </w:rPr>
        <w:t>у</w:t>
      </w:r>
      <w:r w:rsidRPr="003B4F35">
        <w:rPr>
          <w:rFonts w:ascii="Times New Roman" w:hAnsi="Times New Roman"/>
          <w:szCs w:val="22"/>
          <w:lang w:val="sr-Cyrl-RS"/>
        </w:rPr>
        <w:t>говор како би се на законит начин реализовала њихова намера која је проузроковала неважеће или ништаве одредбе.</w:t>
      </w:r>
    </w:p>
    <w:p w14:paraId="758F6667" w14:textId="77777777" w:rsidR="00B87ACB" w:rsidRPr="00823C85" w:rsidRDefault="007A0114" w:rsidP="001761B7">
      <w:pPr>
        <w:pStyle w:val="NormalText"/>
        <w:numPr>
          <w:ilvl w:val="0"/>
          <w:numId w:val="29"/>
        </w:numPr>
        <w:tabs>
          <w:tab w:val="left" w:pos="1701"/>
        </w:tabs>
        <w:spacing w:before="120"/>
        <w:ind w:right="600"/>
        <w:rPr>
          <w:rFonts w:ascii="Times New Roman" w:hAnsi="Times New Roman"/>
          <w:b/>
          <w:bCs/>
          <w:szCs w:val="22"/>
          <w:lang w:val="uz-Cyrl-UZ"/>
        </w:rPr>
      </w:pPr>
      <w:r w:rsidRPr="00823C85">
        <w:rPr>
          <w:rFonts w:ascii="Times New Roman" w:hAnsi="Times New Roman"/>
          <w:b/>
          <w:bCs/>
          <w:szCs w:val="22"/>
          <w:lang w:val="uz-Cyrl-UZ"/>
        </w:rPr>
        <w:t>Завршне одредбе</w:t>
      </w:r>
    </w:p>
    <w:p w14:paraId="656B814A" w14:textId="10E97FA1" w:rsidR="00F74E01" w:rsidRPr="00823C85" w:rsidRDefault="007A0114" w:rsidP="00C554E5">
      <w:pPr>
        <w:spacing w:before="120" w:after="120"/>
        <w:jc w:val="center"/>
        <w:rPr>
          <w:rFonts w:ascii="Times New Roman" w:hAnsi="Times New Roman"/>
          <w:b/>
          <w:bCs/>
          <w:color w:val="000000"/>
          <w:lang w:val="uz-Cyrl-UZ"/>
        </w:rPr>
      </w:pPr>
      <w:r w:rsidRPr="00823C85">
        <w:rPr>
          <w:rFonts w:ascii="Times New Roman" w:hAnsi="Times New Roman"/>
          <w:b/>
          <w:bCs/>
          <w:color w:val="000000"/>
          <w:lang w:val="uz-Cyrl-UZ"/>
        </w:rPr>
        <w:t>Закључење Уговора</w:t>
      </w:r>
    </w:p>
    <w:p w14:paraId="6D8B3C0D" w14:textId="77777777" w:rsidR="00B87ACB" w:rsidRPr="00823C85" w:rsidRDefault="00B87ACB" w:rsidP="001761B7">
      <w:pPr>
        <w:pStyle w:val="ListParagraph"/>
        <w:numPr>
          <w:ilvl w:val="0"/>
          <w:numId w:val="26"/>
        </w:numPr>
        <w:spacing w:before="120" w:after="120"/>
        <w:jc w:val="center"/>
        <w:rPr>
          <w:rFonts w:ascii="Times New Roman" w:hAnsi="Times New Roman"/>
        </w:rPr>
      </w:pPr>
    </w:p>
    <w:p w14:paraId="118BB470" w14:textId="1DFF30F4" w:rsidR="007A0114" w:rsidRPr="00823C85" w:rsidRDefault="007A0114" w:rsidP="001761B7">
      <w:pPr>
        <w:pStyle w:val="NormalText"/>
        <w:spacing w:before="120"/>
        <w:rPr>
          <w:rFonts w:ascii="Times New Roman" w:hAnsi="Times New Roman"/>
          <w:szCs w:val="22"/>
        </w:rPr>
      </w:pPr>
      <w:r w:rsidRPr="00823C85">
        <w:rPr>
          <w:rFonts w:ascii="Times New Roman" w:hAnsi="Times New Roman"/>
          <w:szCs w:val="22"/>
        </w:rPr>
        <w:t xml:space="preserve">Овај </w:t>
      </w:r>
      <w:r w:rsidR="00721D4C" w:rsidRPr="00823C85">
        <w:rPr>
          <w:rFonts w:ascii="Times New Roman" w:hAnsi="Times New Roman"/>
          <w:szCs w:val="22"/>
          <w:lang w:val="uz-Cyrl-UZ"/>
        </w:rPr>
        <w:t>у</w:t>
      </w:r>
      <w:r w:rsidRPr="00823C85">
        <w:rPr>
          <w:rFonts w:ascii="Times New Roman" w:hAnsi="Times New Roman"/>
          <w:szCs w:val="22"/>
        </w:rPr>
        <w:t xml:space="preserve">говор је сачињен у шест једнаких примерака од којих </w:t>
      </w:r>
      <w:r w:rsidR="00C554E5" w:rsidRPr="00823C85">
        <w:rPr>
          <w:rFonts w:ascii="Times New Roman" w:hAnsi="Times New Roman"/>
          <w:szCs w:val="22"/>
          <w:lang w:val="sr-Cyrl-RS"/>
        </w:rPr>
        <w:t>свака уговорна страна задржава по три</w:t>
      </w:r>
      <w:r w:rsidR="000D02A8" w:rsidRPr="00823C85">
        <w:rPr>
          <w:rFonts w:ascii="Times New Roman" w:hAnsi="Times New Roman"/>
          <w:szCs w:val="22"/>
        </w:rPr>
        <w:t xml:space="preserve"> примерка</w:t>
      </w:r>
      <w:r w:rsidRPr="00823C85">
        <w:rPr>
          <w:rFonts w:ascii="Times New Roman" w:hAnsi="Times New Roman"/>
          <w:szCs w:val="22"/>
        </w:rPr>
        <w:t>.</w:t>
      </w:r>
    </w:p>
    <w:p w14:paraId="3795EDF3" w14:textId="77777777" w:rsidR="00C55E37" w:rsidRPr="00823C85" w:rsidRDefault="007A0114" w:rsidP="001761B7">
      <w:pPr>
        <w:pStyle w:val="NormalText"/>
        <w:spacing w:before="120"/>
        <w:rPr>
          <w:rFonts w:ascii="Times New Roman" w:hAnsi="Times New Roman"/>
          <w:szCs w:val="22"/>
        </w:rPr>
      </w:pPr>
      <w:r w:rsidRPr="00823C85">
        <w:rPr>
          <w:rFonts w:ascii="Times New Roman" w:hAnsi="Times New Roman"/>
          <w:szCs w:val="22"/>
        </w:rPr>
        <w:t xml:space="preserve">Сваки уредно потписани примерак овог </w:t>
      </w:r>
      <w:r w:rsidR="00721D4C" w:rsidRPr="00823C85">
        <w:rPr>
          <w:rFonts w:ascii="Times New Roman" w:hAnsi="Times New Roman"/>
          <w:szCs w:val="22"/>
          <w:lang w:val="uz-Cyrl-UZ"/>
        </w:rPr>
        <w:t>у</w:t>
      </w:r>
      <w:r w:rsidRPr="00823C85">
        <w:rPr>
          <w:rFonts w:ascii="Times New Roman" w:hAnsi="Times New Roman"/>
          <w:szCs w:val="22"/>
        </w:rPr>
        <w:t>говора има значење оригинала и производи подједнако правно дејство.</w:t>
      </w:r>
    </w:p>
    <w:p w14:paraId="71F7E80D" w14:textId="68E7E323" w:rsidR="007C0BE9" w:rsidRPr="00823C85" w:rsidRDefault="00823C85" w:rsidP="00823C85">
      <w:pPr>
        <w:pStyle w:val="NormalText"/>
        <w:spacing w:before="120"/>
        <w:jc w:val="center"/>
        <w:rPr>
          <w:rFonts w:ascii="Times New Roman" w:hAnsi="Times New Roman"/>
          <w:b/>
          <w:bCs/>
          <w:szCs w:val="22"/>
          <w:lang w:val="sr-Cyrl-RS"/>
        </w:rPr>
      </w:pPr>
      <w:r w:rsidRPr="00823C85">
        <w:rPr>
          <w:rFonts w:ascii="Times New Roman" w:hAnsi="Times New Roman"/>
          <w:b/>
          <w:bCs/>
          <w:szCs w:val="22"/>
          <w:lang w:val="sr-Cyrl-RS"/>
        </w:rPr>
        <w:t>Прилози уговора</w:t>
      </w:r>
    </w:p>
    <w:p w14:paraId="10BE8BCD" w14:textId="77777777" w:rsidR="00823C85" w:rsidRPr="00823C85" w:rsidRDefault="00823C85" w:rsidP="00823C85">
      <w:pPr>
        <w:pStyle w:val="ListParagraph"/>
        <w:numPr>
          <w:ilvl w:val="0"/>
          <w:numId w:val="26"/>
        </w:numPr>
        <w:spacing w:before="120" w:after="120"/>
        <w:jc w:val="center"/>
        <w:rPr>
          <w:rFonts w:ascii="Times New Roman" w:hAnsi="Times New Roman"/>
          <w:lang w:val="sr-Cyrl-RS"/>
        </w:rPr>
      </w:pPr>
    </w:p>
    <w:p w14:paraId="345DA64C" w14:textId="77777777" w:rsidR="00823C85" w:rsidRPr="00823C85" w:rsidRDefault="00823C85" w:rsidP="00823C85">
      <w:pPr>
        <w:pStyle w:val="NormalText"/>
        <w:spacing w:before="120" w:line="276" w:lineRule="auto"/>
        <w:rPr>
          <w:rFonts w:ascii="Times New Roman" w:hAnsi="Times New Roman"/>
          <w:szCs w:val="22"/>
          <w:lang w:val="hr-HR"/>
        </w:rPr>
      </w:pPr>
      <w:r w:rsidRPr="00823C85">
        <w:rPr>
          <w:rFonts w:ascii="Times New Roman" w:hAnsi="Times New Roman"/>
          <w:szCs w:val="22"/>
          <w:lang w:val="sr-Cyrl-RS"/>
        </w:rPr>
        <w:t xml:space="preserve">Саставни део овог уговора су следећи прилози: </w:t>
      </w:r>
    </w:p>
    <w:p w14:paraId="07C18982" w14:textId="5039F139" w:rsidR="00823C85" w:rsidRPr="00823C85" w:rsidRDefault="00823C85" w:rsidP="00823C85">
      <w:pPr>
        <w:pStyle w:val="NormalText"/>
        <w:numPr>
          <w:ilvl w:val="0"/>
          <w:numId w:val="45"/>
        </w:numPr>
        <w:spacing w:before="120" w:line="276" w:lineRule="auto"/>
        <w:rPr>
          <w:rFonts w:ascii="Times New Roman" w:hAnsi="Times New Roman"/>
          <w:szCs w:val="22"/>
          <w:lang w:val="sr-Cyrl-RS"/>
        </w:rPr>
      </w:pPr>
      <w:r w:rsidRPr="00823C85">
        <w:rPr>
          <w:rFonts w:ascii="Times New Roman" w:hAnsi="Times New Roman"/>
          <w:szCs w:val="22"/>
          <w:lang w:val="sr-Cyrl-RS"/>
        </w:rPr>
        <w:t>Прилог 1 – ТЕХНИЧКА СПЕЦИФИКАЦИЈА УСЛУГЕ НА КОЈУ СЕ ОДНОСИ ЈАВНА НАБАВКА (ОБИМ УСЛУГА)</w:t>
      </w:r>
    </w:p>
    <w:p w14:paraId="41B984F2" w14:textId="55355868" w:rsidR="007C0BE9" w:rsidRPr="007610D7" w:rsidRDefault="00823C85" w:rsidP="001761B7">
      <w:pPr>
        <w:pStyle w:val="NormalText"/>
        <w:numPr>
          <w:ilvl w:val="0"/>
          <w:numId w:val="45"/>
        </w:numPr>
        <w:spacing w:before="120" w:line="276" w:lineRule="auto"/>
        <w:rPr>
          <w:rFonts w:ascii="Times New Roman" w:hAnsi="Times New Roman"/>
          <w:szCs w:val="22"/>
          <w:lang w:val="sr-Cyrl-RS"/>
        </w:rPr>
      </w:pPr>
      <w:r w:rsidRPr="00823C85">
        <w:rPr>
          <w:rFonts w:ascii="Times New Roman" w:hAnsi="Times New Roman"/>
          <w:szCs w:val="22"/>
          <w:lang w:val="sr-Cyrl-RS"/>
        </w:rPr>
        <w:t xml:space="preserve">Прилог 2 – ПОНУДА ИЗВРШИОЦА/ПРИВАТНОГ ПАРТНЕРА – ПОПУЊЕН, ОВЕРЕН И ПОТВРЂЕН ОБРАЗАЦ ПОНУДЕ </w:t>
      </w:r>
    </w:p>
    <w:p w14:paraId="0F810222" w14:textId="77777777" w:rsidR="00823C85" w:rsidRPr="00823C85" w:rsidRDefault="00823C85" w:rsidP="001761B7">
      <w:pPr>
        <w:pStyle w:val="NormalText"/>
        <w:spacing w:before="120"/>
        <w:rPr>
          <w:rFonts w:ascii="Times New Roman" w:hAnsi="Times New Roman"/>
          <w:szCs w:val="22"/>
          <w:lang w:val="hr-HR"/>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3"/>
        <w:gridCol w:w="4234"/>
      </w:tblGrid>
      <w:tr w:rsidR="00300534" w:rsidRPr="00823C85" w14:paraId="445428C4" w14:textId="77777777" w:rsidTr="007610D7">
        <w:trPr>
          <w:trHeight w:val="372"/>
          <w:jc w:val="center"/>
        </w:trPr>
        <w:tc>
          <w:tcPr>
            <w:tcW w:w="4983" w:type="dxa"/>
          </w:tcPr>
          <w:p w14:paraId="0DD66523" w14:textId="77777777" w:rsidR="00300534" w:rsidRPr="00823C85" w:rsidRDefault="00DE692B" w:rsidP="001761B7">
            <w:pPr>
              <w:spacing w:before="120" w:after="120"/>
              <w:rPr>
                <w:rFonts w:ascii="Times New Roman" w:hAnsi="Times New Roman"/>
                <w:lang w:val="uz-Cyrl-UZ"/>
              </w:rPr>
            </w:pPr>
            <w:r w:rsidRPr="00823C85">
              <w:rPr>
                <w:rFonts w:ascii="Times New Roman" w:hAnsi="Times New Roman"/>
                <w:lang w:val="uz-Cyrl-UZ"/>
              </w:rPr>
              <w:t xml:space="preserve">       </w:t>
            </w:r>
            <w:r w:rsidR="00300534" w:rsidRPr="00823C85">
              <w:rPr>
                <w:rFonts w:ascii="Times New Roman" w:hAnsi="Times New Roman"/>
                <w:lang w:val="uz-Cyrl-UZ"/>
              </w:rPr>
              <w:t>НАРУЧИЛАЦ</w:t>
            </w:r>
          </w:p>
          <w:p w14:paraId="1CB311BB" w14:textId="7A8D83A4" w:rsidR="00300534" w:rsidRPr="00823C85" w:rsidRDefault="00300534" w:rsidP="001761B7">
            <w:pPr>
              <w:spacing w:before="120" w:after="120"/>
              <w:rPr>
                <w:rFonts w:ascii="Times New Roman" w:hAnsi="Times New Roman"/>
                <w:lang w:val="uz-Cyrl-UZ"/>
              </w:rPr>
            </w:pPr>
            <w:r w:rsidRPr="00823C85">
              <w:rPr>
                <w:rFonts w:ascii="Times New Roman" w:hAnsi="Times New Roman"/>
                <w:lang w:val="uz-Cyrl-UZ"/>
              </w:rPr>
              <w:t>_____________________</w:t>
            </w:r>
          </w:p>
        </w:tc>
        <w:tc>
          <w:tcPr>
            <w:tcW w:w="4234" w:type="dxa"/>
          </w:tcPr>
          <w:p w14:paraId="1CBC02E2" w14:textId="77777777" w:rsidR="00300534" w:rsidRPr="00823C85" w:rsidRDefault="00DE692B" w:rsidP="00C554E5">
            <w:pPr>
              <w:spacing w:before="120" w:after="120"/>
              <w:jc w:val="right"/>
              <w:rPr>
                <w:rFonts w:ascii="Times New Roman" w:hAnsi="Times New Roman"/>
                <w:lang w:val="uz-Cyrl-UZ"/>
              </w:rPr>
            </w:pPr>
            <w:r w:rsidRPr="00823C85">
              <w:rPr>
                <w:rFonts w:ascii="Times New Roman" w:hAnsi="Times New Roman"/>
                <w:lang w:val="uz-Cyrl-UZ"/>
              </w:rPr>
              <w:t xml:space="preserve">                                            </w:t>
            </w:r>
            <w:r w:rsidR="00300534" w:rsidRPr="00823C85">
              <w:rPr>
                <w:rFonts w:ascii="Times New Roman" w:hAnsi="Times New Roman"/>
                <w:lang w:val="uz-Cyrl-UZ"/>
              </w:rPr>
              <w:t>ИЗВРШИЛАЦ</w:t>
            </w:r>
          </w:p>
          <w:p w14:paraId="73C76AAB" w14:textId="77777777" w:rsidR="00300534" w:rsidRPr="00823C85" w:rsidRDefault="004B18EB" w:rsidP="00C554E5">
            <w:pPr>
              <w:spacing w:before="120" w:after="120"/>
              <w:jc w:val="right"/>
              <w:rPr>
                <w:rFonts w:ascii="Times New Roman" w:hAnsi="Times New Roman"/>
                <w:lang w:val="uz-Cyrl-UZ"/>
              </w:rPr>
            </w:pPr>
            <w:r w:rsidRPr="00823C85">
              <w:rPr>
                <w:rFonts w:ascii="Times New Roman" w:hAnsi="Times New Roman"/>
                <w:lang w:val="uz-Cyrl-UZ"/>
              </w:rPr>
              <w:t>________________________</w:t>
            </w:r>
          </w:p>
        </w:tc>
      </w:tr>
    </w:tbl>
    <w:p w14:paraId="6BACD0C6" w14:textId="77777777" w:rsidR="005F6161" w:rsidRPr="00823C85" w:rsidRDefault="005F6161" w:rsidP="001761B7">
      <w:pPr>
        <w:pStyle w:val="BodyText"/>
        <w:spacing w:before="120" w:after="120"/>
        <w:rPr>
          <w:rFonts w:ascii="Times New Roman" w:hAnsi="Times New Roman"/>
          <w:b/>
          <w:sz w:val="22"/>
          <w:szCs w:val="22"/>
        </w:rPr>
      </w:pPr>
    </w:p>
    <w:p w14:paraId="5FD23982" w14:textId="052E0D30" w:rsidR="00307C40" w:rsidRPr="003B4F35" w:rsidRDefault="000D02A8" w:rsidP="001761B7">
      <w:pPr>
        <w:pStyle w:val="BodyText"/>
        <w:spacing w:before="120" w:after="120"/>
        <w:rPr>
          <w:rFonts w:ascii="Times New Roman" w:hAnsi="Times New Roman"/>
          <w:sz w:val="22"/>
          <w:szCs w:val="22"/>
          <w:lang w:val="sr-Cyrl-RS"/>
        </w:rPr>
      </w:pPr>
      <w:r w:rsidRPr="00823C85">
        <w:rPr>
          <w:rFonts w:ascii="Times New Roman" w:hAnsi="Times New Roman"/>
          <w:b/>
          <w:sz w:val="22"/>
          <w:szCs w:val="22"/>
        </w:rPr>
        <w:t>Напомена</w:t>
      </w:r>
      <w:r w:rsidRPr="00823C85">
        <w:rPr>
          <w:rFonts w:ascii="Times New Roman" w:hAnsi="Times New Roman"/>
          <w:sz w:val="22"/>
          <w:szCs w:val="22"/>
        </w:rPr>
        <w:t>:</w:t>
      </w:r>
      <w:r w:rsidR="002253BC" w:rsidRPr="00823C85">
        <w:rPr>
          <w:rFonts w:ascii="Times New Roman" w:hAnsi="Times New Roman"/>
          <w:sz w:val="22"/>
          <w:szCs w:val="22"/>
        </w:rPr>
        <w:t xml:space="preserve"> </w:t>
      </w:r>
      <w:r w:rsidR="00307C40" w:rsidRPr="00823C85">
        <w:rPr>
          <w:rFonts w:ascii="Times New Roman" w:hAnsi="Times New Roman"/>
          <w:sz w:val="22"/>
          <w:szCs w:val="22"/>
        </w:rPr>
        <w:t>Саставни део документације</w:t>
      </w:r>
      <w:r w:rsidR="00307C40" w:rsidRPr="00823C85">
        <w:rPr>
          <w:rFonts w:ascii="Times New Roman" w:hAnsi="Times New Roman"/>
          <w:sz w:val="22"/>
          <w:szCs w:val="22"/>
          <w:lang w:val="uz-Cyrl-UZ"/>
        </w:rPr>
        <w:t xml:space="preserve"> о јавној набавци</w:t>
      </w:r>
      <w:r w:rsidR="00307C40" w:rsidRPr="00823C85">
        <w:rPr>
          <w:rFonts w:ascii="Times New Roman" w:hAnsi="Times New Roman"/>
          <w:sz w:val="22"/>
          <w:szCs w:val="22"/>
        </w:rPr>
        <w:t xml:space="preserve"> је модел </w:t>
      </w:r>
      <w:r w:rsidR="00307C40" w:rsidRPr="00823C85">
        <w:rPr>
          <w:rFonts w:ascii="Times New Roman" w:hAnsi="Times New Roman"/>
          <w:sz w:val="22"/>
          <w:szCs w:val="22"/>
          <w:lang w:val="uz-Cyrl-UZ"/>
        </w:rPr>
        <w:t xml:space="preserve">јавног </w:t>
      </w:r>
      <w:r w:rsidR="00307C40" w:rsidRPr="00823C85">
        <w:rPr>
          <w:rFonts w:ascii="Times New Roman" w:hAnsi="Times New Roman"/>
          <w:sz w:val="22"/>
          <w:szCs w:val="22"/>
        </w:rPr>
        <w:t>уговора.</w:t>
      </w:r>
      <w:r w:rsidR="007C0BE9" w:rsidRPr="00823C85">
        <w:rPr>
          <w:rFonts w:ascii="Times New Roman" w:hAnsi="Times New Roman"/>
          <w:sz w:val="22"/>
          <w:szCs w:val="22"/>
          <w:lang w:val="sr-Cyrl-RS"/>
        </w:rPr>
        <w:t xml:space="preserve"> </w:t>
      </w:r>
      <w:r w:rsidR="00307C40" w:rsidRPr="003B4F35">
        <w:rPr>
          <w:rFonts w:ascii="Times New Roman" w:hAnsi="Times New Roman"/>
          <w:sz w:val="22"/>
          <w:szCs w:val="22"/>
          <w:lang w:val="sr-Cyrl-RS"/>
        </w:rPr>
        <w:t>Понуђачима се исти предочава како</w:t>
      </w:r>
      <w:r w:rsidRPr="003B4F35">
        <w:rPr>
          <w:rFonts w:ascii="Times New Roman" w:hAnsi="Times New Roman"/>
          <w:sz w:val="22"/>
          <w:szCs w:val="22"/>
          <w:lang w:val="sr-Cyrl-RS"/>
        </w:rPr>
        <w:t xml:space="preserve"> </w:t>
      </w:r>
      <w:r w:rsidR="00307C40" w:rsidRPr="003B4F35">
        <w:rPr>
          <w:rFonts w:ascii="Times New Roman" w:hAnsi="Times New Roman"/>
          <w:sz w:val="22"/>
          <w:szCs w:val="22"/>
          <w:lang w:val="sr-Cyrl-RS"/>
        </w:rPr>
        <w:t xml:space="preserve">би били упућени у садржину </w:t>
      </w:r>
      <w:r w:rsidR="00307C40" w:rsidRPr="00823C85">
        <w:rPr>
          <w:rFonts w:ascii="Times New Roman" w:hAnsi="Times New Roman"/>
          <w:sz w:val="22"/>
          <w:szCs w:val="22"/>
          <w:lang w:val="uz-Cyrl-UZ"/>
        </w:rPr>
        <w:t xml:space="preserve">јавног </w:t>
      </w:r>
      <w:r w:rsidR="00307C40" w:rsidRPr="003B4F35">
        <w:rPr>
          <w:rFonts w:ascii="Times New Roman" w:hAnsi="Times New Roman"/>
          <w:sz w:val="22"/>
          <w:szCs w:val="22"/>
          <w:lang w:val="sr-Cyrl-RS"/>
        </w:rPr>
        <w:t xml:space="preserve">уговора који ће закључити са наручиоцем уколико њихова понуда буде изабрана </w:t>
      </w:r>
      <w:r w:rsidR="00307C40" w:rsidRPr="00823C85">
        <w:rPr>
          <w:rFonts w:ascii="Times New Roman" w:hAnsi="Times New Roman"/>
          <w:sz w:val="22"/>
          <w:szCs w:val="22"/>
          <w:lang w:val="uz-Cyrl-UZ"/>
        </w:rPr>
        <w:t>као</w:t>
      </w:r>
      <w:r w:rsidR="00307C40" w:rsidRPr="003B4F35">
        <w:rPr>
          <w:rFonts w:ascii="Times New Roman" w:hAnsi="Times New Roman"/>
          <w:sz w:val="22"/>
          <w:szCs w:val="22"/>
          <w:lang w:val="sr-Cyrl-RS"/>
        </w:rPr>
        <w:t xml:space="preserve"> најповољнија.</w:t>
      </w:r>
    </w:p>
    <w:p w14:paraId="1EF51A8D" w14:textId="77777777" w:rsidR="00307C40" w:rsidRPr="003B4F35" w:rsidRDefault="00307C40" w:rsidP="001761B7">
      <w:pPr>
        <w:pStyle w:val="BodyText"/>
        <w:spacing w:before="120" w:after="120"/>
        <w:rPr>
          <w:rFonts w:ascii="Times New Roman" w:hAnsi="Times New Roman"/>
          <w:sz w:val="22"/>
          <w:szCs w:val="22"/>
          <w:lang w:val="sr-Cyrl-RS"/>
        </w:rPr>
      </w:pPr>
      <w:r w:rsidRPr="003B4F35">
        <w:rPr>
          <w:rFonts w:ascii="Times New Roman" w:hAnsi="Times New Roman"/>
          <w:sz w:val="22"/>
          <w:szCs w:val="22"/>
          <w:lang w:val="sr-Cyrl-RS"/>
        </w:rPr>
        <w:t xml:space="preserve">Овлашћено лице понуђача је дужно да попуни модел </w:t>
      </w:r>
      <w:r w:rsidRPr="00823C85">
        <w:rPr>
          <w:rFonts w:ascii="Times New Roman" w:hAnsi="Times New Roman"/>
          <w:sz w:val="22"/>
          <w:szCs w:val="22"/>
          <w:lang w:val="uz-Cyrl-UZ"/>
        </w:rPr>
        <w:t xml:space="preserve">јавног </w:t>
      </w:r>
      <w:r w:rsidRPr="003B4F35">
        <w:rPr>
          <w:rFonts w:ascii="Times New Roman" w:hAnsi="Times New Roman"/>
          <w:sz w:val="22"/>
          <w:szCs w:val="22"/>
          <w:lang w:val="sr-Cyrl-RS"/>
        </w:rPr>
        <w:t>уговора.</w:t>
      </w:r>
    </w:p>
    <w:p w14:paraId="3C086366" w14:textId="77777777" w:rsidR="00FF2EBC" w:rsidRPr="003B4F35" w:rsidRDefault="00307C40" w:rsidP="001761B7">
      <w:pPr>
        <w:spacing w:before="120" w:after="120"/>
        <w:rPr>
          <w:rFonts w:ascii="Times New Roman" w:hAnsi="Times New Roman"/>
          <w:lang w:val="sr-Cyrl-RS"/>
        </w:rPr>
      </w:pPr>
      <w:r w:rsidRPr="003B4F35">
        <w:rPr>
          <w:rFonts w:ascii="Times New Roman" w:hAnsi="Times New Roman"/>
          <w:lang w:val="sr-Cyrl-RS"/>
        </w:rPr>
        <w:t xml:space="preserve">Овај модел </w:t>
      </w:r>
      <w:r w:rsidRPr="00823C85">
        <w:rPr>
          <w:rFonts w:ascii="Times New Roman" w:hAnsi="Times New Roman"/>
          <w:lang w:val="uz-Cyrl-UZ"/>
        </w:rPr>
        <w:t xml:space="preserve">јавног </w:t>
      </w:r>
      <w:r w:rsidRPr="003B4F35">
        <w:rPr>
          <w:rFonts w:ascii="Times New Roman" w:hAnsi="Times New Roman"/>
          <w:lang w:val="sr-Cyrl-RS"/>
        </w:rPr>
        <w:t xml:space="preserve">уговора представља садржину </w:t>
      </w:r>
      <w:r w:rsidRPr="00823C85">
        <w:rPr>
          <w:rFonts w:ascii="Times New Roman" w:hAnsi="Times New Roman"/>
          <w:lang w:val="uz-Cyrl-UZ"/>
        </w:rPr>
        <w:t xml:space="preserve">јавног </w:t>
      </w:r>
      <w:r w:rsidRPr="003B4F35">
        <w:rPr>
          <w:rFonts w:ascii="Times New Roman" w:hAnsi="Times New Roman"/>
          <w:lang w:val="sr-Cyrl-RS"/>
        </w:rPr>
        <w:t xml:space="preserve">уговора који ће бити закључен са </w:t>
      </w:r>
      <w:r w:rsidRPr="00823C85">
        <w:rPr>
          <w:rFonts w:ascii="Times New Roman" w:hAnsi="Times New Roman"/>
          <w:lang w:val="uz-Cyrl-UZ"/>
        </w:rPr>
        <w:t xml:space="preserve">одабраним најповољнијим </w:t>
      </w:r>
      <w:r w:rsidRPr="003B4F35">
        <w:rPr>
          <w:rFonts w:ascii="Times New Roman" w:hAnsi="Times New Roman"/>
          <w:lang w:val="sr-Cyrl-RS"/>
        </w:rPr>
        <w:t>понуђачем.</w:t>
      </w:r>
    </w:p>
    <w:sectPr w:rsidR="00FF2EBC" w:rsidRPr="003B4F35" w:rsidSect="00307C40">
      <w:footerReference w:type="even" r:id="rId8"/>
      <w:footerReference w:type="default" r:id="rId9"/>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504A8F" w14:textId="77777777" w:rsidR="00411BF0" w:rsidRDefault="00411BF0" w:rsidP="009B31C7">
      <w:r>
        <w:separator/>
      </w:r>
    </w:p>
  </w:endnote>
  <w:endnote w:type="continuationSeparator" w:id="0">
    <w:p w14:paraId="713C4BE3" w14:textId="77777777" w:rsidR="00411BF0" w:rsidRDefault="00411BF0" w:rsidP="009B3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ranklin Gothic Book">
    <w:panose1 w:val="020B0503020102020204"/>
    <w:charset w:val="00"/>
    <w:family w:val="swiss"/>
    <w:pitch w:val="variable"/>
    <w:sig w:usb0="00000287" w:usb1="00000000" w:usb2="00000000" w:usb3="00000000" w:csb0="0000009F" w:csb1="00000000"/>
  </w:font>
  <w:font w:name="Lohit Hindi">
    <w:altName w:val="MS Gothic"/>
    <w:charset w:val="80"/>
    <w:family w:val="auto"/>
    <w:pitch w:val="variable"/>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49138688"/>
      <w:docPartObj>
        <w:docPartGallery w:val="Page Numbers (Bottom of Page)"/>
        <w:docPartUnique/>
      </w:docPartObj>
    </w:sdtPr>
    <w:sdtContent>
      <w:p w14:paraId="78EB0C28" w14:textId="77777777" w:rsidR="00BA659C" w:rsidRDefault="00BA659C" w:rsidP="00C4190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C3E5C9B" w14:textId="77777777" w:rsidR="00BA659C" w:rsidRDefault="00BA65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94378929"/>
      <w:docPartObj>
        <w:docPartGallery w:val="Page Numbers (Bottom of Page)"/>
        <w:docPartUnique/>
      </w:docPartObj>
    </w:sdtPr>
    <w:sdtContent>
      <w:p w14:paraId="7EEAEDD2" w14:textId="77777777" w:rsidR="00BA659C" w:rsidRDefault="00BA659C" w:rsidP="00C4190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22</w:t>
        </w:r>
        <w:r>
          <w:rPr>
            <w:rStyle w:val="PageNumber"/>
          </w:rPr>
          <w:fldChar w:fldCharType="end"/>
        </w:r>
      </w:p>
    </w:sdtContent>
  </w:sdt>
  <w:p w14:paraId="15B29637" w14:textId="77777777" w:rsidR="00BA659C" w:rsidRDefault="00BA65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2EB263" w14:textId="77777777" w:rsidR="00411BF0" w:rsidRDefault="00411BF0" w:rsidP="009B31C7">
      <w:r>
        <w:separator/>
      </w:r>
    </w:p>
  </w:footnote>
  <w:footnote w:type="continuationSeparator" w:id="0">
    <w:p w14:paraId="74D8C419" w14:textId="77777777" w:rsidR="00411BF0" w:rsidRDefault="00411BF0" w:rsidP="009B31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1520A"/>
    <w:multiLevelType w:val="hybridMultilevel"/>
    <w:tmpl w:val="0344911A"/>
    <w:lvl w:ilvl="0" w:tplc="C86214DE">
      <w:start w:val="1"/>
      <w:numFmt w:val="bullet"/>
      <w:lvlText w:val="-"/>
      <w:lvlJc w:val="left"/>
      <w:pPr>
        <w:ind w:left="1800" w:hanging="360"/>
      </w:pPr>
      <w:rPr>
        <w:rFonts w:ascii="Calibri" w:eastAsia="Times New Roman" w:hAnsi="Calibri" w:cs="Calibri"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071F7290"/>
    <w:multiLevelType w:val="hybridMultilevel"/>
    <w:tmpl w:val="B6A42876"/>
    <w:lvl w:ilvl="0" w:tplc="08090011">
      <w:start w:val="1"/>
      <w:numFmt w:val="decimal"/>
      <w:lvlText w:val="%1)"/>
      <w:lvlJc w:val="left"/>
      <w:pPr>
        <w:ind w:left="1287" w:hanging="360"/>
      </w:pPr>
    </w:lvl>
    <w:lvl w:ilvl="1" w:tplc="241A0019" w:tentative="1">
      <w:start w:val="1"/>
      <w:numFmt w:val="lowerLetter"/>
      <w:lvlText w:val="%2."/>
      <w:lvlJc w:val="left"/>
      <w:pPr>
        <w:ind w:left="2007" w:hanging="360"/>
      </w:pPr>
    </w:lvl>
    <w:lvl w:ilvl="2" w:tplc="241A001B" w:tentative="1">
      <w:start w:val="1"/>
      <w:numFmt w:val="lowerRoman"/>
      <w:lvlText w:val="%3."/>
      <w:lvlJc w:val="right"/>
      <w:pPr>
        <w:ind w:left="2727" w:hanging="180"/>
      </w:pPr>
    </w:lvl>
    <w:lvl w:ilvl="3" w:tplc="241A000F" w:tentative="1">
      <w:start w:val="1"/>
      <w:numFmt w:val="decimal"/>
      <w:lvlText w:val="%4."/>
      <w:lvlJc w:val="left"/>
      <w:pPr>
        <w:ind w:left="3447" w:hanging="360"/>
      </w:pPr>
    </w:lvl>
    <w:lvl w:ilvl="4" w:tplc="241A0019" w:tentative="1">
      <w:start w:val="1"/>
      <w:numFmt w:val="lowerLetter"/>
      <w:lvlText w:val="%5."/>
      <w:lvlJc w:val="left"/>
      <w:pPr>
        <w:ind w:left="4167" w:hanging="360"/>
      </w:pPr>
    </w:lvl>
    <w:lvl w:ilvl="5" w:tplc="241A001B" w:tentative="1">
      <w:start w:val="1"/>
      <w:numFmt w:val="lowerRoman"/>
      <w:lvlText w:val="%6."/>
      <w:lvlJc w:val="right"/>
      <w:pPr>
        <w:ind w:left="4887" w:hanging="180"/>
      </w:pPr>
    </w:lvl>
    <w:lvl w:ilvl="6" w:tplc="241A000F" w:tentative="1">
      <w:start w:val="1"/>
      <w:numFmt w:val="decimal"/>
      <w:lvlText w:val="%7."/>
      <w:lvlJc w:val="left"/>
      <w:pPr>
        <w:ind w:left="5607" w:hanging="360"/>
      </w:pPr>
    </w:lvl>
    <w:lvl w:ilvl="7" w:tplc="241A0019" w:tentative="1">
      <w:start w:val="1"/>
      <w:numFmt w:val="lowerLetter"/>
      <w:lvlText w:val="%8."/>
      <w:lvlJc w:val="left"/>
      <w:pPr>
        <w:ind w:left="6327" w:hanging="360"/>
      </w:pPr>
    </w:lvl>
    <w:lvl w:ilvl="8" w:tplc="241A001B" w:tentative="1">
      <w:start w:val="1"/>
      <w:numFmt w:val="lowerRoman"/>
      <w:lvlText w:val="%9."/>
      <w:lvlJc w:val="right"/>
      <w:pPr>
        <w:ind w:left="7047" w:hanging="180"/>
      </w:pPr>
    </w:lvl>
  </w:abstractNum>
  <w:abstractNum w:abstractNumId="2" w15:restartNumberingAfterBreak="0">
    <w:nsid w:val="08C35C8F"/>
    <w:multiLevelType w:val="hybridMultilevel"/>
    <w:tmpl w:val="D34EEF04"/>
    <w:lvl w:ilvl="0" w:tplc="1BCEFD26">
      <w:start w:val="1"/>
      <w:numFmt w:val="decimal"/>
      <w:pStyle w:val="Heading2"/>
      <w:lvlText w:val="%1."/>
      <w:lvlJc w:val="left"/>
      <w:pPr>
        <w:ind w:left="786" w:hanging="360"/>
      </w:pPr>
      <w:rPr>
        <w:rFonts w:hint="default"/>
        <w:b/>
        <w:bCs w:val="0"/>
        <w:sz w:val="24"/>
        <w:szCs w:val="24"/>
      </w:rPr>
    </w:lvl>
    <w:lvl w:ilvl="1" w:tplc="241A0019">
      <w:start w:val="1"/>
      <w:numFmt w:val="lowerLetter"/>
      <w:lvlText w:val="%2."/>
      <w:lvlJc w:val="left"/>
      <w:pPr>
        <w:ind w:left="1547" w:hanging="360"/>
      </w:pPr>
    </w:lvl>
    <w:lvl w:ilvl="2" w:tplc="241A001B" w:tentative="1">
      <w:start w:val="1"/>
      <w:numFmt w:val="lowerRoman"/>
      <w:lvlText w:val="%3."/>
      <w:lvlJc w:val="right"/>
      <w:pPr>
        <w:ind w:left="2267" w:hanging="180"/>
      </w:pPr>
    </w:lvl>
    <w:lvl w:ilvl="3" w:tplc="241A000F" w:tentative="1">
      <w:start w:val="1"/>
      <w:numFmt w:val="decimal"/>
      <w:lvlText w:val="%4."/>
      <w:lvlJc w:val="left"/>
      <w:pPr>
        <w:ind w:left="2987" w:hanging="360"/>
      </w:pPr>
    </w:lvl>
    <w:lvl w:ilvl="4" w:tplc="241A0019" w:tentative="1">
      <w:start w:val="1"/>
      <w:numFmt w:val="lowerLetter"/>
      <w:lvlText w:val="%5."/>
      <w:lvlJc w:val="left"/>
      <w:pPr>
        <w:ind w:left="3707" w:hanging="360"/>
      </w:pPr>
    </w:lvl>
    <w:lvl w:ilvl="5" w:tplc="241A001B" w:tentative="1">
      <w:start w:val="1"/>
      <w:numFmt w:val="lowerRoman"/>
      <w:lvlText w:val="%6."/>
      <w:lvlJc w:val="right"/>
      <w:pPr>
        <w:ind w:left="4427" w:hanging="180"/>
      </w:pPr>
    </w:lvl>
    <w:lvl w:ilvl="6" w:tplc="241A000F" w:tentative="1">
      <w:start w:val="1"/>
      <w:numFmt w:val="decimal"/>
      <w:lvlText w:val="%7."/>
      <w:lvlJc w:val="left"/>
      <w:pPr>
        <w:ind w:left="5147" w:hanging="360"/>
      </w:pPr>
    </w:lvl>
    <w:lvl w:ilvl="7" w:tplc="241A0019" w:tentative="1">
      <w:start w:val="1"/>
      <w:numFmt w:val="lowerLetter"/>
      <w:lvlText w:val="%8."/>
      <w:lvlJc w:val="left"/>
      <w:pPr>
        <w:ind w:left="5867" w:hanging="360"/>
      </w:pPr>
    </w:lvl>
    <w:lvl w:ilvl="8" w:tplc="241A001B" w:tentative="1">
      <w:start w:val="1"/>
      <w:numFmt w:val="lowerRoman"/>
      <w:lvlText w:val="%9."/>
      <w:lvlJc w:val="right"/>
      <w:pPr>
        <w:ind w:left="6587" w:hanging="180"/>
      </w:pPr>
    </w:lvl>
  </w:abstractNum>
  <w:abstractNum w:abstractNumId="3" w15:restartNumberingAfterBreak="0">
    <w:nsid w:val="160F5F34"/>
    <w:multiLevelType w:val="hybridMultilevel"/>
    <w:tmpl w:val="A9DE4AE2"/>
    <w:lvl w:ilvl="0" w:tplc="08090011">
      <w:start w:val="1"/>
      <w:numFmt w:val="decimal"/>
      <w:lvlText w:val="%1)"/>
      <w:lvlJc w:val="left"/>
      <w:pPr>
        <w:ind w:left="720" w:hanging="360"/>
      </w:pPr>
      <w:rPr>
        <w:b w:val="0"/>
        <w:bCs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17B93998"/>
    <w:multiLevelType w:val="multilevel"/>
    <w:tmpl w:val="470C160E"/>
    <w:styleLink w:val="MultilevelListforHeadings"/>
    <w:lvl w:ilvl="0">
      <w:start w:val="1"/>
      <w:numFmt w:val="decimal"/>
      <w:lvlText w:val="%1."/>
      <w:lvlJc w:val="left"/>
      <w:pPr>
        <w:tabs>
          <w:tab w:val="num" w:pos="851"/>
        </w:tabs>
        <w:ind w:left="851" w:hanging="851"/>
      </w:pPr>
      <w:rPr>
        <w:rFonts w:hint="default"/>
        <w:b/>
        <w:i w:val="0"/>
      </w:rPr>
    </w:lvl>
    <w:lvl w:ilvl="1">
      <w:start w:val="1"/>
      <w:numFmt w:val="decimal"/>
      <w:lvlText w:val="%1.%2"/>
      <w:lvlJc w:val="left"/>
      <w:pPr>
        <w:tabs>
          <w:tab w:val="num" w:pos="851"/>
        </w:tabs>
        <w:ind w:left="851" w:hanging="851"/>
      </w:pPr>
      <w:rPr>
        <w:rFonts w:hint="default"/>
        <w:b/>
        <w:i w:val="0"/>
      </w:rPr>
    </w:lvl>
    <w:lvl w:ilvl="2">
      <w:start w:val="1"/>
      <w:numFmt w:val="decimal"/>
      <w:lvlText w:val="%1.%2.%3"/>
      <w:lvlJc w:val="left"/>
      <w:pPr>
        <w:tabs>
          <w:tab w:val="num" w:pos="851"/>
        </w:tabs>
        <w:ind w:left="851" w:hanging="851"/>
      </w:pPr>
      <w:rPr>
        <w:rFonts w:hint="default"/>
        <w:b/>
        <w:i w:val="0"/>
      </w:rPr>
    </w:lvl>
    <w:lvl w:ilvl="3">
      <w:start w:val="1"/>
      <w:numFmt w:val="lowerLetter"/>
      <w:lvlText w:val="(%4)"/>
      <w:lvlJc w:val="left"/>
      <w:pPr>
        <w:tabs>
          <w:tab w:val="num" w:pos="1701"/>
        </w:tabs>
        <w:ind w:left="1701" w:hanging="850"/>
      </w:pPr>
      <w:rPr>
        <w:rFonts w:hint="default"/>
        <w:b/>
        <w:i w:val="0"/>
      </w:rPr>
    </w:lvl>
    <w:lvl w:ilvl="4">
      <w:start w:val="1"/>
      <w:numFmt w:val="lowerRoman"/>
      <w:lvlText w:val="(%5)"/>
      <w:lvlJc w:val="left"/>
      <w:pPr>
        <w:tabs>
          <w:tab w:val="num" w:pos="2552"/>
        </w:tabs>
        <w:ind w:left="2552" w:hanging="851"/>
      </w:pPr>
      <w:rPr>
        <w:rFonts w:hint="default"/>
        <w:b/>
        <w:i w:val="0"/>
      </w:rPr>
    </w:lvl>
    <w:lvl w:ilvl="5">
      <w:start w:val="1"/>
      <w:numFmt w:val="none"/>
      <w:lvlText w:val=""/>
      <w:lvlJc w:val="left"/>
      <w:pPr>
        <w:tabs>
          <w:tab w:val="num" w:pos="13610"/>
        </w:tabs>
        <w:ind w:left="7656" w:firstLine="0"/>
      </w:pPr>
      <w:rPr>
        <w:rFonts w:hint="default"/>
      </w:rPr>
    </w:lvl>
    <w:lvl w:ilvl="6">
      <w:start w:val="1"/>
      <w:numFmt w:val="none"/>
      <w:lvlText w:val=""/>
      <w:lvlJc w:val="left"/>
      <w:pPr>
        <w:tabs>
          <w:tab w:val="num" w:pos="13610"/>
        </w:tabs>
        <w:ind w:left="7656" w:firstLine="0"/>
      </w:pPr>
      <w:rPr>
        <w:rFonts w:hint="default"/>
      </w:rPr>
    </w:lvl>
    <w:lvl w:ilvl="7">
      <w:start w:val="1"/>
      <w:numFmt w:val="none"/>
      <w:lvlText w:val=""/>
      <w:lvlJc w:val="left"/>
      <w:pPr>
        <w:tabs>
          <w:tab w:val="num" w:pos="13610"/>
        </w:tabs>
        <w:ind w:left="7656" w:firstLine="0"/>
      </w:pPr>
      <w:rPr>
        <w:rFonts w:hint="default"/>
      </w:rPr>
    </w:lvl>
    <w:lvl w:ilvl="8">
      <w:start w:val="1"/>
      <w:numFmt w:val="none"/>
      <w:lvlText w:val=""/>
      <w:lvlJc w:val="left"/>
      <w:pPr>
        <w:tabs>
          <w:tab w:val="num" w:pos="13610"/>
        </w:tabs>
        <w:ind w:left="7656" w:firstLine="0"/>
      </w:pPr>
      <w:rPr>
        <w:rFonts w:hint="default"/>
      </w:rPr>
    </w:lvl>
  </w:abstractNum>
  <w:abstractNum w:abstractNumId="5" w15:restartNumberingAfterBreak="0">
    <w:nsid w:val="195C2317"/>
    <w:multiLevelType w:val="hybridMultilevel"/>
    <w:tmpl w:val="A5E4A74E"/>
    <w:lvl w:ilvl="0" w:tplc="0C602890">
      <w:start w:val="1"/>
      <w:numFmt w:val="decimal"/>
      <w:pStyle w:val="Heading3"/>
      <w:lvlText w:val="1.%1."/>
      <w:lvlJc w:val="left"/>
      <w:pPr>
        <w:ind w:left="720" w:hanging="360"/>
      </w:pPr>
      <w:rPr>
        <w:rFonts w:hint="default"/>
        <w:b/>
        <w:bCs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19EF08C3"/>
    <w:multiLevelType w:val="hybridMultilevel"/>
    <w:tmpl w:val="95347B7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4844FF"/>
    <w:multiLevelType w:val="hybridMultilevel"/>
    <w:tmpl w:val="4754F208"/>
    <w:lvl w:ilvl="0" w:tplc="0809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254C0645"/>
    <w:multiLevelType w:val="hybridMultilevel"/>
    <w:tmpl w:val="95347B7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8B0BCC"/>
    <w:multiLevelType w:val="hybridMultilevel"/>
    <w:tmpl w:val="A61297F6"/>
    <w:lvl w:ilvl="0" w:tplc="0809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26EA1DDE"/>
    <w:multiLevelType w:val="hybridMultilevel"/>
    <w:tmpl w:val="27AEA22C"/>
    <w:lvl w:ilvl="0" w:tplc="B03ED55A">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8CC4F43"/>
    <w:multiLevelType w:val="hybridMultilevel"/>
    <w:tmpl w:val="2286DABE"/>
    <w:lvl w:ilvl="0" w:tplc="B6AC9C30">
      <w:start w:val="1"/>
      <w:numFmt w:val="lowerRoman"/>
      <w:pStyle w:val="FormatvorlageFormatvorlageListenabsatzBlockNach10PtLateinK"/>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2" w15:restartNumberingAfterBreak="0">
    <w:nsid w:val="28D3608B"/>
    <w:multiLevelType w:val="hybridMultilevel"/>
    <w:tmpl w:val="0DF24DA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28E16B44"/>
    <w:multiLevelType w:val="hybridMultilevel"/>
    <w:tmpl w:val="95347B7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92E049E"/>
    <w:multiLevelType w:val="multilevel"/>
    <w:tmpl w:val="2976DAB4"/>
    <w:lvl w:ilvl="0">
      <w:start w:val="1"/>
      <w:numFmt w:val="decimal"/>
      <w:pStyle w:val="Annex"/>
      <w:suff w:val="space"/>
      <w:lvlText w:val="Annex %1"/>
      <w:lvlJc w:val="left"/>
      <w:pPr>
        <w:ind w:left="0" w:firstLine="0"/>
      </w:pPr>
      <w:rPr>
        <w:rFonts w:hint="default"/>
        <w:b/>
        <w:bCs w:val="0"/>
        <w:i w:val="0"/>
        <w:iCs w:val="0"/>
        <w:caps/>
        <w:smallCaps w:val="0"/>
        <w:strike w:val="0"/>
        <w:dstrike w:val="0"/>
        <w:vanish w:val="0"/>
        <w:color w:val="00000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9EA1F47"/>
    <w:multiLevelType w:val="multilevel"/>
    <w:tmpl w:val="CE868A4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Times New Roman" w:hint="default"/>
        <w:b/>
        <w:bCs w:val="0"/>
        <w:sz w:val="22"/>
      </w:rPr>
    </w:lvl>
    <w:lvl w:ilvl="2">
      <w:start w:val="1"/>
      <w:numFmt w:val="decimal"/>
      <w:isLgl/>
      <w:lvlText w:val="%1.%2.%3."/>
      <w:lvlJc w:val="left"/>
      <w:pPr>
        <w:ind w:left="1080" w:hanging="720"/>
      </w:pPr>
      <w:rPr>
        <w:rFonts w:cs="Times New Roman" w:hint="default"/>
        <w:b w:val="0"/>
        <w:sz w:val="22"/>
      </w:rPr>
    </w:lvl>
    <w:lvl w:ilvl="3">
      <w:start w:val="1"/>
      <w:numFmt w:val="decimal"/>
      <w:isLgl/>
      <w:lvlText w:val="%1.%2.%3.%4."/>
      <w:lvlJc w:val="left"/>
      <w:pPr>
        <w:ind w:left="1440" w:hanging="1080"/>
      </w:pPr>
      <w:rPr>
        <w:rFonts w:cs="Times New Roman" w:hint="default"/>
        <w:b w:val="0"/>
        <w:sz w:val="22"/>
      </w:rPr>
    </w:lvl>
    <w:lvl w:ilvl="4">
      <w:start w:val="1"/>
      <w:numFmt w:val="decimal"/>
      <w:isLgl/>
      <w:lvlText w:val="%1.%2.%3.%4.%5."/>
      <w:lvlJc w:val="left"/>
      <w:pPr>
        <w:ind w:left="1440" w:hanging="1080"/>
      </w:pPr>
      <w:rPr>
        <w:rFonts w:cs="Times New Roman" w:hint="default"/>
        <w:b w:val="0"/>
        <w:sz w:val="22"/>
      </w:rPr>
    </w:lvl>
    <w:lvl w:ilvl="5">
      <w:start w:val="1"/>
      <w:numFmt w:val="decimal"/>
      <w:isLgl/>
      <w:lvlText w:val="%1.%2.%3.%4.%5.%6."/>
      <w:lvlJc w:val="left"/>
      <w:pPr>
        <w:ind w:left="1800" w:hanging="1440"/>
      </w:pPr>
      <w:rPr>
        <w:rFonts w:cs="Times New Roman" w:hint="default"/>
        <w:b w:val="0"/>
        <w:sz w:val="22"/>
      </w:rPr>
    </w:lvl>
    <w:lvl w:ilvl="6">
      <w:start w:val="1"/>
      <w:numFmt w:val="decimal"/>
      <w:isLgl/>
      <w:lvlText w:val="%1.%2.%3.%4.%5.%6.%7."/>
      <w:lvlJc w:val="left"/>
      <w:pPr>
        <w:ind w:left="1800" w:hanging="1440"/>
      </w:pPr>
      <w:rPr>
        <w:rFonts w:cs="Times New Roman" w:hint="default"/>
        <w:b w:val="0"/>
        <w:sz w:val="22"/>
      </w:rPr>
    </w:lvl>
    <w:lvl w:ilvl="7">
      <w:start w:val="1"/>
      <w:numFmt w:val="decimal"/>
      <w:isLgl/>
      <w:lvlText w:val="%1.%2.%3.%4.%5.%6.%7.%8."/>
      <w:lvlJc w:val="left"/>
      <w:pPr>
        <w:ind w:left="2160" w:hanging="1800"/>
      </w:pPr>
      <w:rPr>
        <w:rFonts w:cs="Times New Roman" w:hint="default"/>
        <w:b w:val="0"/>
        <w:sz w:val="22"/>
      </w:rPr>
    </w:lvl>
    <w:lvl w:ilvl="8">
      <w:start w:val="1"/>
      <w:numFmt w:val="decimal"/>
      <w:isLgl/>
      <w:lvlText w:val="%1.%2.%3.%4.%5.%6.%7.%8.%9."/>
      <w:lvlJc w:val="left"/>
      <w:pPr>
        <w:ind w:left="2160" w:hanging="1800"/>
      </w:pPr>
      <w:rPr>
        <w:rFonts w:cs="Times New Roman" w:hint="default"/>
        <w:b w:val="0"/>
        <w:sz w:val="22"/>
      </w:rPr>
    </w:lvl>
  </w:abstractNum>
  <w:abstractNum w:abstractNumId="16" w15:restartNumberingAfterBreak="0">
    <w:nsid w:val="2CBA2167"/>
    <w:multiLevelType w:val="hybridMultilevel"/>
    <w:tmpl w:val="6EA8A49C"/>
    <w:lvl w:ilvl="0" w:tplc="0809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35095F33"/>
    <w:multiLevelType w:val="hybridMultilevel"/>
    <w:tmpl w:val="A79478A8"/>
    <w:lvl w:ilvl="0" w:tplc="08090011">
      <w:start w:val="1"/>
      <w:numFmt w:val="decimal"/>
      <w:lvlText w:val="%1)"/>
      <w:lvlJc w:val="left"/>
      <w:pPr>
        <w:ind w:left="720" w:hanging="360"/>
      </w:pPr>
      <w:rPr>
        <w:rFont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38486AEE"/>
    <w:multiLevelType w:val="hybridMultilevel"/>
    <w:tmpl w:val="FF725C7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627F34"/>
    <w:multiLevelType w:val="hybridMultilevel"/>
    <w:tmpl w:val="A61297F6"/>
    <w:lvl w:ilvl="0" w:tplc="0809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15:restartNumberingAfterBreak="0">
    <w:nsid w:val="3FAF62E7"/>
    <w:multiLevelType w:val="hybridMultilevel"/>
    <w:tmpl w:val="901E6D5E"/>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3A131AF"/>
    <w:multiLevelType w:val="hybridMultilevel"/>
    <w:tmpl w:val="83CE1940"/>
    <w:lvl w:ilvl="0" w:tplc="B03ED55A">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4DA1FAD"/>
    <w:multiLevelType w:val="multilevel"/>
    <w:tmpl w:val="1952BA1A"/>
    <w:styleLink w:val="MultilevelListforTextLists"/>
    <w:lvl w:ilvl="0">
      <w:start w:val="1"/>
      <w:numFmt w:val="bullet"/>
      <w:pStyle w:val="ListBullet"/>
      <w:lvlText w:val=""/>
      <w:lvlJc w:val="left"/>
      <w:pPr>
        <w:tabs>
          <w:tab w:val="num" w:pos="851"/>
        </w:tabs>
        <w:ind w:left="851" w:hanging="851"/>
      </w:pPr>
      <w:rPr>
        <w:rFonts w:ascii="Wingdings" w:hAnsi="Wingdings" w:hint="default"/>
        <w:color w:val="auto"/>
      </w:rPr>
    </w:lvl>
    <w:lvl w:ilvl="1">
      <w:start w:val="1"/>
      <w:numFmt w:val="bullet"/>
      <w:pStyle w:val="ListBulletIndentListBullet2"/>
      <w:lvlText w:val=""/>
      <w:lvlJc w:val="left"/>
      <w:pPr>
        <w:tabs>
          <w:tab w:val="num" w:pos="1701"/>
        </w:tabs>
        <w:ind w:left="1701" w:hanging="850"/>
      </w:pPr>
      <w:rPr>
        <w:rFonts w:ascii="Wingdings" w:hAnsi="Wingdings" w:hint="default"/>
        <w:color w:val="auto"/>
      </w:rPr>
    </w:lvl>
    <w:lvl w:ilvl="2">
      <w:start w:val="1"/>
      <w:numFmt w:val="bullet"/>
      <w:pStyle w:val="ListBulletIndent2ListBullet3"/>
      <w:lvlText w:val=""/>
      <w:lvlJc w:val="left"/>
      <w:pPr>
        <w:tabs>
          <w:tab w:val="num" w:pos="2552"/>
        </w:tabs>
        <w:ind w:left="2552" w:hanging="851"/>
      </w:pPr>
      <w:rPr>
        <w:rFonts w:ascii="Wingdings" w:hAnsi="Wingdings" w:hint="default"/>
        <w:color w:val="auto"/>
      </w:rPr>
    </w:lvl>
    <w:lvl w:ilvl="3">
      <w:start w:val="1"/>
      <w:numFmt w:val="lowerLetter"/>
      <w:lvlRestart w:val="0"/>
      <w:pStyle w:val="Lista"/>
      <w:lvlText w:val="(%4)"/>
      <w:lvlJc w:val="left"/>
      <w:pPr>
        <w:tabs>
          <w:tab w:val="num" w:pos="851"/>
        </w:tabs>
        <w:ind w:left="851" w:hanging="851"/>
      </w:pPr>
      <w:rPr>
        <w:rFonts w:hint="default"/>
      </w:rPr>
    </w:lvl>
    <w:lvl w:ilvl="4">
      <w:start w:val="1"/>
      <w:numFmt w:val="lowerLetter"/>
      <w:pStyle w:val="ListaIndent"/>
      <w:lvlText w:val="(%5)"/>
      <w:lvlJc w:val="left"/>
      <w:pPr>
        <w:tabs>
          <w:tab w:val="num" w:pos="1701"/>
        </w:tabs>
        <w:ind w:left="1701" w:hanging="850"/>
      </w:pPr>
      <w:rPr>
        <w:rFonts w:hint="default"/>
      </w:rPr>
    </w:lvl>
    <w:lvl w:ilvl="5">
      <w:start w:val="1"/>
      <w:numFmt w:val="lowerLetter"/>
      <w:pStyle w:val="ListaIndent2"/>
      <w:lvlText w:val="(%6)"/>
      <w:lvlJc w:val="left"/>
      <w:pPr>
        <w:tabs>
          <w:tab w:val="num" w:pos="2552"/>
        </w:tabs>
        <w:ind w:left="2552" w:hanging="851"/>
      </w:pPr>
      <w:rPr>
        <w:rFonts w:hint="default"/>
      </w:rPr>
    </w:lvl>
    <w:lvl w:ilvl="6">
      <w:start w:val="1"/>
      <w:numFmt w:val="lowerRoman"/>
      <w:pStyle w:val="Listi"/>
      <w:lvlText w:val="(%7)"/>
      <w:lvlJc w:val="left"/>
      <w:pPr>
        <w:tabs>
          <w:tab w:val="num" w:pos="851"/>
        </w:tabs>
        <w:ind w:left="851" w:hanging="851"/>
      </w:pPr>
      <w:rPr>
        <w:rFonts w:hint="default"/>
        <w:b w:val="0"/>
        <w:i w:val="0"/>
      </w:rPr>
    </w:lvl>
    <w:lvl w:ilvl="7">
      <w:start w:val="1"/>
      <w:numFmt w:val="lowerRoman"/>
      <w:pStyle w:val="ListiIndent"/>
      <w:lvlText w:val="(%8)"/>
      <w:lvlJc w:val="left"/>
      <w:pPr>
        <w:tabs>
          <w:tab w:val="num" w:pos="1701"/>
        </w:tabs>
        <w:ind w:left="1701" w:hanging="850"/>
      </w:pPr>
      <w:rPr>
        <w:rFonts w:hint="default"/>
      </w:rPr>
    </w:lvl>
    <w:lvl w:ilvl="8">
      <w:start w:val="1"/>
      <w:numFmt w:val="lowerRoman"/>
      <w:pStyle w:val="ListiIndent2"/>
      <w:lvlText w:val="(%9)"/>
      <w:lvlJc w:val="left"/>
      <w:pPr>
        <w:tabs>
          <w:tab w:val="num" w:pos="2552"/>
        </w:tabs>
        <w:ind w:left="2552" w:hanging="851"/>
      </w:pPr>
      <w:rPr>
        <w:rFonts w:hint="default"/>
      </w:rPr>
    </w:lvl>
  </w:abstractNum>
  <w:abstractNum w:abstractNumId="23" w15:restartNumberingAfterBreak="0">
    <w:nsid w:val="487B61C6"/>
    <w:multiLevelType w:val="hybridMultilevel"/>
    <w:tmpl w:val="CFCC4914"/>
    <w:lvl w:ilvl="0" w:tplc="08090011">
      <w:start w:val="1"/>
      <w:numFmt w:val="decimal"/>
      <w:lvlText w:val="%1)"/>
      <w:lvlJc w:val="left"/>
      <w:pPr>
        <w:ind w:left="720" w:hanging="360"/>
      </w:pPr>
      <w:rPr>
        <w:rFonts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49EB0E98"/>
    <w:multiLevelType w:val="hybridMultilevel"/>
    <w:tmpl w:val="6898EC8C"/>
    <w:lvl w:ilvl="0" w:tplc="53BA690E">
      <w:start w:val="1"/>
      <w:numFmt w:val="decimal"/>
      <w:lvlText w:val="Члан %1."/>
      <w:lvlJc w:val="left"/>
      <w:pPr>
        <w:ind w:left="720" w:hanging="360"/>
      </w:pPr>
      <w:rPr>
        <w:rFonts w:hint="default"/>
        <w:b/>
        <w:bCs/>
        <w:i w:val="0"/>
        <w:iCs w:val="0"/>
        <w:color w:val="auto"/>
      </w:rPr>
    </w:lvl>
    <w:lvl w:ilvl="1" w:tplc="7340C440">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BBA7282"/>
    <w:multiLevelType w:val="hybridMultilevel"/>
    <w:tmpl w:val="918075E6"/>
    <w:lvl w:ilvl="0" w:tplc="0809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15:restartNumberingAfterBreak="0">
    <w:nsid w:val="4D556A53"/>
    <w:multiLevelType w:val="hybridMultilevel"/>
    <w:tmpl w:val="7D2EE918"/>
    <w:lvl w:ilvl="0" w:tplc="0809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15:restartNumberingAfterBreak="0">
    <w:nsid w:val="4E166ADC"/>
    <w:multiLevelType w:val="hybridMultilevel"/>
    <w:tmpl w:val="555626A0"/>
    <w:lvl w:ilvl="0" w:tplc="B03ED55A">
      <w:start w:val="1"/>
      <w:numFmt w:val="decimal"/>
      <w:lvlText w:val="(%1)"/>
      <w:lvlJc w:val="left"/>
      <w:pPr>
        <w:ind w:left="1440" w:hanging="360"/>
      </w:pPr>
      <w:rPr>
        <w:rFonts w:hint="default"/>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28" w15:restartNumberingAfterBreak="0">
    <w:nsid w:val="4F2A4AE7"/>
    <w:multiLevelType w:val="hybridMultilevel"/>
    <w:tmpl w:val="9A60BA4C"/>
    <w:lvl w:ilvl="0" w:tplc="CC68543C">
      <w:start w:val="1"/>
      <w:numFmt w:val="bullet"/>
      <w:lvlText w:val="-"/>
      <w:lvlJc w:val="left"/>
      <w:pPr>
        <w:ind w:left="720" w:hanging="360"/>
      </w:pPr>
      <w:rPr>
        <w:rFonts w:ascii="Calibri" w:hAnsi="Calibri" w:hint="default"/>
      </w:rPr>
    </w:lvl>
    <w:lvl w:ilvl="1" w:tplc="CC68543C">
      <w:start w:val="1"/>
      <w:numFmt w:val="bullet"/>
      <w:lvlText w:val="-"/>
      <w:lvlJc w:val="left"/>
      <w:pPr>
        <w:ind w:left="1440" w:hanging="360"/>
      </w:pPr>
      <w:rPr>
        <w:rFonts w:ascii="Calibri" w:hAnsi="Calibri" w:hint="default"/>
      </w:rPr>
    </w:lvl>
    <w:lvl w:ilvl="2" w:tplc="CC68543C">
      <w:start w:val="1"/>
      <w:numFmt w:val="bullet"/>
      <w:lvlText w:val="-"/>
      <w:lvlJc w:val="left"/>
      <w:pPr>
        <w:ind w:left="2160" w:hanging="360"/>
      </w:pPr>
      <w:rPr>
        <w:rFonts w:ascii="Calibri" w:hAnsi="Calibri"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4FEC5A7D"/>
    <w:multiLevelType w:val="hybridMultilevel"/>
    <w:tmpl w:val="0B565512"/>
    <w:lvl w:ilvl="0" w:tplc="653E7960">
      <w:start w:val="1"/>
      <w:numFmt w:val="upperRoman"/>
      <w:lvlText w:val="%1"/>
      <w:lvlJc w:val="righ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01F703E"/>
    <w:multiLevelType w:val="hybridMultilevel"/>
    <w:tmpl w:val="50B8F9E4"/>
    <w:lvl w:ilvl="0" w:tplc="A4083778">
      <w:start w:val="1"/>
      <w:numFmt w:val="decimal"/>
      <w:lvlText w:val="%1)"/>
      <w:lvlJc w:val="left"/>
      <w:pPr>
        <w:ind w:left="720" w:hanging="360"/>
      </w:pPr>
      <w:rPr>
        <w:rFonts w:cstheme="minorHAnsi" w:hint="default"/>
        <w:b/>
        <w:color w:val="00000A"/>
        <w:sz w:val="22"/>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15:restartNumberingAfterBreak="0">
    <w:nsid w:val="5552033F"/>
    <w:multiLevelType w:val="hybridMultilevel"/>
    <w:tmpl w:val="7D12A602"/>
    <w:lvl w:ilvl="0" w:tplc="CC68543C">
      <w:start w:val="1"/>
      <w:numFmt w:val="bullet"/>
      <w:lvlText w:val="-"/>
      <w:lvlJc w:val="left"/>
      <w:pPr>
        <w:ind w:left="720" w:hanging="360"/>
      </w:pPr>
      <w:rPr>
        <w:rFonts w:ascii="Calibri" w:hAnsi="Calibri" w:hint="default"/>
      </w:rPr>
    </w:lvl>
    <w:lvl w:ilvl="1" w:tplc="241A0003">
      <w:start w:val="1"/>
      <w:numFmt w:val="bullet"/>
      <w:lvlText w:val="o"/>
      <w:lvlJc w:val="left"/>
      <w:pPr>
        <w:ind w:left="1440" w:hanging="360"/>
      </w:pPr>
      <w:rPr>
        <w:rFonts w:ascii="Courier New" w:hAnsi="Courier New" w:cs="Courier New" w:hint="default"/>
      </w:rPr>
    </w:lvl>
    <w:lvl w:ilvl="2" w:tplc="CC68543C">
      <w:start w:val="1"/>
      <w:numFmt w:val="bullet"/>
      <w:lvlText w:val="-"/>
      <w:lvlJc w:val="left"/>
      <w:pPr>
        <w:ind w:left="2160" w:hanging="360"/>
      </w:pPr>
      <w:rPr>
        <w:rFonts w:ascii="Calibri" w:hAnsi="Calibri"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15:restartNumberingAfterBreak="0">
    <w:nsid w:val="55CE7611"/>
    <w:multiLevelType w:val="multilevel"/>
    <w:tmpl w:val="52AE400C"/>
    <w:lvl w:ilvl="0">
      <w:start w:val="1"/>
      <w:numFmt w:val="upperRoman"/>
      <w:pStyle w:val="Heading1"/>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5EC15474"/>
    <w:multiLevelType w:val="hybridMultilevel"/>
    <w:tmpl w:val="E14266AA"/>
    <w:lvl w:ilvl="0" w:tplc="C8F272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0D10B39"/>
    <w:multiLevelType w:val="hybridMultilevel"/>
    <w:tmpl w:val="95347B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20F3276"/>
    <w:multiLevelType w:val="hybridMultilevel"/>
    <w:tmpl w:val="95347B7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6EC3733"/>
    <w:multiLevelType w:val="hybridMultilevel"/>
    <w:tmpl w:val="CCFA0AA8"/>
    <w:lvl w:ilvl="0" w:tplc="0809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7" w15:restartNumberingAfterBreak="0">
    <w:nsid w:val="670923B8"/>
    <w:multiLevelType w:val="hybridMultilevel"/>
    <w:tmpl w:val="27AEA22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8" w15:restartNumberingAfterBreak="0">
    <w:nsid w:val="672014B4"/>
    <w:multiLevelType w:val="hybridMultilevel"/>
    <w:tmpl w:val="D8A60A46"/>
    <w:lvl w:ilvl="0" w:tplc="B03ED55A">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9" w15:restartNumberingAfterBreak="0">
    <w:nsid w:val="67240C63"/>
    <w:multiLevelType w:val="hybridMultilevel"/>
    <w:tmpl w:val="D700AB1C"/>
    <w:lvl w:ilvl="0" w:tplc="CC68543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60F79E8"/>
    <w:multiLevelType w:val="multilevel"/>
    <w:tmpl w:val="EA6E3176"/>
    <w:styleLink w:val="TWSchriftsatz"/>
    <w:lvl w:ilvl="0">
      <w:start w:val="1"/>
      <w:numFmt w:val="upperLetter"/>
      <w:pStyle w:val="TWSchriftsatz1"/>
      <w:suff w:val="nothing"/>
      <w:lvlText w:val="%1."/>
      <w:lvlJc w:val="left"/>
      <w:pPr>
        <w:ind w:left="0" w:firstLine="0"/>
      </w:pPr>
      <w:rPr>
        <w:rFonts w:ascii="Arial" w:hAnsi="Arial" w:hint="default"/>
        <w:b/>
        <w:sz w:val="21"/>
      </w:rPr>
    </w:lvl>
    <w:lvl w:ilvl="1">
      <w:start w:val="1"/>
      <w:numFmt w:val="upperRoman"/>
      <w:pStyle w:val="TWSchriftsatz2"/>
      <w:lvlText w:val="%2."/>
      <w:lvlJc w:val="left"/>
      <w:pPr>
        <w:tabs>
          <w:tab w:val="num" w:pos="720"/>
        </w:tabs>
        <w:ind w:left="720" w:hanging="720"/>
      </w:pPr>
      <w:rPr>
        <w:rFonts w:ascii="Arial Fett" w:hAnsi="Arial Fett" w:hint="default"/>
        <w:b/>
        <w:i w:val="0"/>
        <w:sz w:val="21"/>
      </w:rPr>
    </w:lvl>
    <w:lvl w:ilvl="2">
      <w:start w:val="1"/>
      <w:numFmt w:val="decimal"/>
      <w:pStyle w:val="TWSchriftsatz3"/>
      <w:lvlText w:val="%3."/>
      <w:lvlJc w:val="left"/>
      <w:pPr>
        <w:tabs>
          <w:tab w:val="num" w:pos="720"/>
        </w:tabs>
        <w:ind w:left="720" w:hanging="720"/>
      </w:pPr>
      <w:rPr>
        <w:rFonts w:ascii="Arial" w:hAnsi="Arial" w:hint="default"/>
        <w:b w:val="0"/>
        <w:i w:val="0"/>
        <w:sz w:val="21"/>
      </w:rPr>
    </w:lvl>
    <w:lvl w:ilvl="3">
      <w:start w:val="1"/>
      <w:numFmt w:val="lowerLetter"/>
      <w:pStyle w:val="TWSchriftsatz4"/>
      <w:lvlText w:val="%4)"/>
      <w:lvlJc w:val="left"/>
      <w:pPr>
        <w:tabs>
          <w:tab w:val="num" w:pos="1440"/>
        </w:tabs>
        <w:ind w:left="1440" w:hanging="720"/>
      </w:pPr>
      <w:rPr>
        <w:rFonts w:ascii="Arial" w:hAnsi="Arial" w:hint="default"/>
        <w:b w:val="0"/>
        <w:i w:val="0"/>
        <w:sz w:val="21"/>
      </w:rPr>
    </w:lvl>
    <w:lvl w:ilvl="4">
      <w:start w:val="27"/>
      <w:numFmt w:val="lowerLetter"/>
      <w:pStyle w:val="TWSchriftsatz5"/>
      <w:lvlText w:val="%5)"/>
      <w:lvlJc w:val="left"/>
      <w:pPr>
        <w:tabs>
          <w:tab w:val="num" w:pos="2160"/>
        </w:tabs>
        <w:ind w:left="2160" w:hanging="720"/>
      </w:pPr>
      <w:rPr>
        <w:rFonts w:ascii="Arial" w:hAnsi="Arial" w:hint="default"/>
        <w:b w:val="0"/>
        <w:i w:val="0"/>
        <w:sz w:val="21"/>
      </w:rPr>
    </w:lvl>
    <w:lvl w:ilvl="5">
      <w:start w:val="1"/>
      <w:numFmt w:val="decimal"/>
      <w:pStyle w:val="TWSchriftsatz6"/>
      <w:lvlText w:val="(%6)"/>
      <w:lvlJc w:val="left"/>
      <w:pPr>
        <w:tabs>
          <w:tab w:val="num" w:pos="2880"/>
        </w:tabs>
        <w:ind w:left="2880" w:hanging="720"/>
      </w:pPr>
      <w:rPr>
        <w:rFonts w:ascii="Arial" w:hAnsi="Arial" w:hint="default"/>
        <w:b w:val="0"/>
        <w:i w:val="0"/>
        <w:sz w:val="21"/>
      </w:rPr>
    </w:lvl>
    <w:lvl w:ilvl="6">
      <w:start w:val="1"/>
      <w:numFmt w:val="lowerLetter"/>
      <w:pStyle w:val="TWSchriftsatz7"/>
      <w:lvlText w:val="(%7)"/>
      <w:lvlJc w:val="left"/>
      <w:pPr>
        <w:tabs>
          <w:tab w:val="num" w:pos="3600"/>
        </w:tabs>
        <w:ind w:left="3600" w:hanging="720"/>
      </w:pPr>
      <w:rPr>
        <w:rFonts w:ascii="Arial" w:hAnsi="Arial" w:hint="default"/>
        <w:b w:val="0"/>
        <w:i w:val="0"/>
        <w:sz w:val="21"/>
      </w:rPr>
    </w:lvl>
    <w:lvl w:ilvl="7">
      <w:start w:val="27"/>
      <w:numFmt w:val="lowerLetter"/>
      <w:pStyle w:val="TWSchriftsatz8"/>
      <w:lvlText w:val="(%8)"/>
      <w:lvlJc w:val="left"/>
      <w:pPr>
        <w:tabs>
          <w:tab w:val="num" w:pos="4321"/>
        </w:tabs>
        <w:ind w:left="4320" w:hanging="720"/>
      </w:pPr>
      <w:rPr>
        <w:rFonts w:ascii="Arial" w:hAnsi="Arial" w:hint="default"/>
        <w:b w:val="0"/>
        <w:i w:val="0"/>
        <w:sz w:val="21"/>
      </w:rPr>
    </w:lvl>
    <w:lvl w:ilvl="8">
      <w:start w:val="1"/>
      <w:numFmt w:val="none"/>
      <w:lvlText w:val=""/>
      <w:lvlJc w:val="left"/>
      <w:pPr>
        <w:ind w:left="5040" w:hanging="720"/>
      </w:pPr>
      <w:rPr>
        <w:rFonts w:hint="default"/>
      </w:rPr>
    </w:lvl>
  </w:abstractNum>
  <w:abstractNum w:abstractNumId="41" w15:restartNumberingAfterBreak="0">
    <w:nsid w:val="77584F2A"/>
    <w:multiLevelType w:val="hybridMultilevel"/>
    <w:tmpl w:val="901E6D5E"/>
    <w:lvl w:ilvl="0" w:tplc="08090011">
      <w:start w:val="1"/>
      <w:numFmt w:val="decimal"/>
      <w:lvlText w:val="%1)"/>
      <w:lvlJc w:val="left"/>
      <w:pPr>
        <w:ind w:left="720" w:hanging="360"/>
      </w:pPr>
      <w:rPr>
        <w:rFont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2" w15:restartNumberingAfterBreak="0">
    <w:nsid w:val="7AE209AB"/>
    <w:multiLevelType w:val="hybridMultilevel"/>
    <w:tmpl w:val="1A12740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B857D2C"/>
    <w:multiLevelType w:val="multilevel"/>
    <w:tmpl w:val="1952BA1A"/>
    <w:numStyleLink w:val="MultilevelListforTextLists"/>
  </w:abstractNum>
  <w:abstractNum w:abstractNumId="44" w15:restartNumberingAfterBreak="0">
    <w:nsid w:val="7F065333"/>
    <w:multiLevelType w:val="hybridMultilevel"/>
    <w:tmpl w:val="3C9C7EA8"/>
    <w:lvl w:ilvl="0" w:tplc="0809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40"/>
  </w:num>
  <w:num w:numId="2">
    <w:abstractNumId w:val="14"/>
  </w:num>
  <w:num w:numId="3">
    <w:abstractNumId w:val="22"/>
  </w:num>
  <w:num w:numId="4">
    <w:abstractNumId w:val="43"/>
    <w:lvlOverride w:ilvl="0">
      <w:lvl w:ilvl="0">
        <w:start w:val="1"/>
        <w:numFmt w:val="bullet"/>
        <w:pStyle w:val="ListBullet"/>
        <w:lvlText w:val=""/>
        <w:lvlJc w:val="left"/>
        <w:pPr>
          <w:tabs>
            <w:tab w:val="num" w:pos="851"/>
          </w:tabs>
          <w:ind w:left="851" w:hanging="851"/>
        </w:pPr>
        <w:rPr>
          <w:rFonts w:ascii="Wingdings" w:hAnsi="Wingdings" w:hint="default"/>
          <w:color w:val="auto"/>
        </w:rPr>
      </w:lvl>
    </w:lvlOverride>
    <w:lvlOverride w:ilvl="1">
      <w:lvl w:ilvl="1">
        <w:start w:val="1"/>
        <w:numFmt w:val="bullet"/>
        <w:pStyle w:val="ListBulletIndentListBullet2"/>
        <w:lvlText w:val=""/>
        <w:lvlJc w:val="left"/>
        <w:pPr>
          <w:tabs>
            <w:tab w:val="num" w:pos="1701"/>
          </w:tabs>
          <w:ind w:left="1701" w:hanging="850"/>
        </w:pPr>
        <w:rPr>
          <w:rFonts w:ascii="Wingdings" w:hAnsi="Wingdings" w:hint="default"/>
          <w:color w:val="auto"/>
        </w:rPr>
      </w:lvl>
    </w:lvlOverride>
    <w:lvlOverride w:ilvl="2">
      <w:lvl w:ilvl="2">
        <w:start w:val="1"/>
        <w:numFmt w:val="bullet"/>
        <w:pStyle w:val="ListBulletIndent2ListBullet3"/>
        <w:lvlText w:val=""/>
        <w:lvlJc w:val="left"/>
        <w:pPr>
          <w:tabs>
            <w:tab w:val="num" w:pos="2552"/>
          </w:tabs>
          <w:ind w:left="2552" w:hanging="851"/>
        </w:pPr>
        <w:rPr>
          <w:rFonts w:ascii="Wingdings" w:hAnsi="Wingdings" w:hint="default"/>
          <w:color w:val="auto"/>
        </w:rPr>
      </w:lvl>
    </w:lvlOverride>
    <w:lvlOverride w:ilvl="3">
      <w:lvl w:ilvl="3">
        <w:start w:val="1"/>
        <w:numFmt w:val="lowerLetter"/>
        <w:lvlRestart w:val="0"/>
        <w:pStyle w:val="Lista"/>
        <w:lvlText w:val="(%4)"/>
        <w:lvlJc w:val="left"/>
        <w:pPr>
          <w:tabs>
            <w:tab w:val="num" w:pos="851"/>
          </w:tabs>
          <w:ind w:left="851" w:hanging="851"/>
        </w:pPr>
        <w:rPr>
          <w:rFonts w:hint="default"/>
        </w:rPr>
      </w:lvl>
    </w:lvlOverride>
    <w:lvlOverride w:ilvl="4">
      <w:lvl w:ilvl="4">
        <w:start w:val="1"/>
        <w:numFmt w:val="lowerLetter"/>
        <w:pStyle w:val="ListaIndent"/>
        <w:lvlText w:val="(%5)"/>
        <w:lvlJc w:val="left"/>
        <w:pPr>
          <w:tabs>
            <w:tab w:val="num" w:pos="1701"/>
          </w:tabs>
          <w:ind w:left="1701" w:hanging="850"/>
        </w:pPr>
        <w:rPr>
          <w:rFonts w:hint="default"/>
        </w:rPr>
      </w:lvl>
    </w:lvlOverride>
    <w:lvlOverride w:ilvl="5">
      <w:lvl w:ilvl="5">
        <w:start w:val="1"/>
        <w:numFmt w:val="lowerLetter"/>
        <w:pStyle w:val="ListaIndent2"/>
        <w:lvlText w:val="(%6)"/>
        <w:lvlJc w:val="left"/>
        <w:pPr>
          <w:tabs>
            <w:tab w:val="num" w:pos="2552"/>
          </w:tabs>
          <w:ind w:left="2552" w:hanging="851"/>
        </w:pPr>
        <w:rPr>
          <w:rFonts w:hint="default"/>
        </w:rPr>
      </w:lvl>
    </w:lvlOverride>
    <w:lvlOverride w:ilvl="6">
      <w:lvl w:ilvl="6">
        <w:start w:val="1"/>
        <w:numFmt w:val="lowerRoman"/>
        <w:pStyle w:val="Listi"/>
        <w:lvlText w:val="(%7)"/>
        <w:lvlJc w:val="left"/>
        <w:pPr>
          <w:tabs>
            <w:tab w:val="num" w:pos="851"/>
          </w:tabs>
          <w:ind w:left="851" w:hanging="851"/>
        </w:pPr>
        <w:rPr>
          <w:rFonts w:hint="default"/>
          <w:b w:val="0"/>
          <w:i/>
        </w:rPr>
      </w:lvl>
    </w:lvlOverride>
    <w:lvlOverride w:ilvl="7">
      <w:lvl w:ilvl="7">
        <w:start w:val="1"/>
        <w:numFmt w:val="lowerRoman"/>
        <w:pStyle w:val="ListiIndent"/>
        <w:lvlText w:val="(%8)"/>
        <w:lvlJc w:val="left"/>
        <w:pPr>
          <w:tabs>
            <w:tab w:val="num" w:pos="1701"/>
          </w:tabs>
          <w:ind w:left="1701" w:hanging="850"/>
        </w:pPr>
        <w:rPr>
          <w:rFonts w:hint="default"/>
        </w:rPr>
      </w:lvl>
    </w:lvlOverride>
    <w:lvlOverride w:ilvl="8">
      <w:lvl w:ilvl="8">
        <w:start w:val="1"/>
        <w:numFmt w:val="lowerRoman"/>
        <w:pStyle w:val="ListiIndent2"/>
        <w:lvlText w:val="(%9)"/>
        <w:lvlJc w:val="left"/>
        <w:pPr>
          <w:tabs>
            <w:tab w:val="num" w:pos="2552"/>
          </w:tabs>
          <w:ind w:left="2552" w:hanging="851"/>
        </w:pPr>
        <w:rPr>
          <w:rFonts w:hint="default"/>
        </w:rPr>
      </w:lvl>
    </w:lvlOverride>
  </w:num>
  <w:num w:numId="5">
    <w:abstractNumId w:val="4"/>
  </w:num>
  <w:num w:numId="6">
    <w:abstractNumId w:val="11"/>
  </w:num>
  <w:num w:numId="7">
    <w:abstractNumId w:val="23"/>
  </w:num>
  <w:num w:numId="8">
    <w:abstractNumId w:val="32"/>
  </w:num>
  <w:num w:numId="9">
    <w:abstractNumId w:val="2"/>
  </w:num>
  <w:num w:numId="10">
    <w:abstractNumId w:val="5"/>
  </w:num>
  <w:num w:numId="11">
    <w:abstractNumId w:val="1"/>
  </w:num>
  <w:num w:numId="12">
    <w:abstractNumId w:val="9"/>
  </w:num>
  <w:num w:numId="13">
    <w:abstractNumId w:val="19"/>
  </w:num>
  <w:num w:numId="14">
    <w:abstractNumId w:val="7"/>
  </w:num>
  <w:num w:numId="15">
    <w:abstractNumId w:val="26"/>
  </w:num>
  <w:num w:numId="16">
    <w:abstractNumId w:val="25"/>
  </w:num>
  <w:num w:numId="17">
    <w:abstractNumId w:val="44"/>
  </w:num>
  <w:num w:numId="18">
    <w:abstractNumId w:val="3"/>
  </w:num>
  <w:num w:numId="19">
    <w:abstractNumId w:val="17"/>
  </w:num>
  <w:num w:numId="20">
    <w:abstractNumId w:val="41"/>
  </w:num>
  <w:num w:numId="21">
    <w:abstractNumId w:val="27"/>
  </w:num>
  <w:num w:numId="22">
    <w:abstractNumId w:val="16"/>
  </w:num>
  <w:num w:numId="23">
    <w:abstractNumId w:val="30"/>
  </w:num>
  <w:num w:numId="24">
    <w:abstractNumId w:val="36"/>
  </w:num>
  <w:num w:numId="25">
    <w:abstractNumId w:val="29"/>
  </w:num>
  <w:num w:numId="26">
    <w:abstractNumId w:val="24"/>
  </w:num>
  <w:num w:numId="27">
    <w:abstractNumId w:val="18"/>
  </w:num>
  <w:num w:numId="28">
    <w:abstractNumId w:val="42"/>
  </w:num>
  <w:num w:numId="29">
    <w:abstractNumId w:val="33"/>
  </w:num>
  <w:num w:numId="30">
    <w:abstractNumId w:val="6"/>
  </w:num>
  <w:num w:numId="31">
    <w:abstractNumId w:val="35"/>
  </w:num>
  <w:num w:numId="32">
    <w:abstractNumId w:val="8"/>
  </w:num>
  <w:num w:numId="33">
    <w:abstractNumId w:val="13"/>
  </w:num>
  <w:num w:numId="34">
    <w:abstractNumId w:val="21"/>
  </w:num>
  <w:num w:numId="35">
    <w:abstractNumId w:val="38"/>
  </w:num>
  <w:num w:numId="36">
    <w:abstractNumId w:val="0"/>
  </w:num>
  <w:num w:numId="37">
    <w:abstractNumId w:val="31"/>
  </w:num>
  <w:num w:numId="38">
    <w:abstractNumId w:val="28"/>
  </w:num>
  <w:num w:numId="39">
    <w:abstractNumId w:val="10"/>
  </w:num>
  <w:num w:numId="40">
    <w:abstractNumId w:val="37"/>
  </w:num>
  <w:num w:numId="41">
    <w:abstractNumId w:val="34"/>
  </w:num>
  <w:num w:numId="42">
    <w:abstractNumId w:val="15"/>
  </w:num>
  <w:num w:numId="43">
    <w:abstractNumId w:val="12"/>
  </w:num>
  <w:num w:numId="44">
    <w:abstractNumId w:val="39"/>
  </w:num>
  <w:num w:numId="45">
    <w:abstractNumId w:val="2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E37"/>
    <w:rsid w:val="00022640"/>
    <w:rsid w:val="00022CFD"/>
    <w:rsid w:val="0002502D"/>
    <w:rsid w:val="00027F2D"/>
    <w:rsid w:val="00030101"/>
    <w:rsid w:val="00050EB5"/>
    <w:rsid w:val="00053F4A"/>
    <w:rsid w:val="0006586C"/>
    <w:rsid w:val="00075CB4"/>
    <w:rsid w:val="0008156D"/>
    <w:rsid w:val="00087A10"/>
    <w:rsid w:val="00090059"/>
    <w:rsid w:val="0009221E"/>
    <w:rsid w:val="000A0353"/>
    <w:rsid w:val="000A4BB2"/>
    <w:rsid w:val="000A5413"/>
    <w:rsid w:val="000A6659"/>
    <w:rsid w:val="000C57D0"/>
    <w:rsid w:val="000D02A8"/>
    <w:rsid w:val="000D7404"/>
    <w:rsid w:val="000E3902"/>
    <w:rsid w:val="000F5159"/>
    <w:rsid w:val="00120EA4"/>
    <w:rsid w:val="001343E3"/>
    <w:rsid w:val="00137D36"/>
    <w:rsid w:val="00141E75"/>
    <w:rsid w:val="00143BB6"/>
    <w:rsid w:val="00163B98"/>
    <w:rsid w:val="001761B7"/>
    <w:rsid w:val="00177BBB"/>
    <w:rsid w:val="001A011A"/>
    <w:rsid w:val="001A1A41"/>
    <w:rsid w:val="001D179A"/>
    <w:rsid w:val="001D52D8"/>
    <w:rsid w:val="001D6A1D"/>
    <w:rsid w:val="00210EE5"/>
    <w:rsid w:val="0021139E"/>
    <w:rsid w:val="00211B07"/>
    <w:rsid w:val="0022071F"/>
    <w:rsid w:val="002253BC"/>
    <w:rsid w:val="002353F5"/>
    <w:rsid w:val="00237B8F"/>
    <w:rsid w:val="0025453B"/>
    <w:rsid w:val="00255706"/>
    <w:rsid w:val="0026455A"/>
    <w:rsid w:val="00287EFD"/>
    <w:rsid w:val="002919E3"/>
    <w:rsid w:val="002A1806"/>
    <w:rsid w:val="002C2A5A"/>
    <w:rsid w:val="002E6F64"/>
    <w:rsid w:val="00300534"/>
    <w:rsid w:val="00300929"/>
    <w:rsid w:val="0030648A"/>
    <w:rsid w:val="00307C40"/>
    <w:rsid w:val="003117D5"/>
    <w:rsid w:val="0032014B"/>
    <w:rsid w:val="003229C4"/>
    <w:rsid w:val="00327D92"/>
    <w:rsid w:val="00345874"/>
    <w:rsid w:val="003477AE"/>
    <w:rsid w:val="00350706"/>
    <w:rsid w:val="00357D81"/>
    <w:rsid w:val="003656FA"/>
    <w:rsid w:val="00377BB9"/>
    <w:rsid w:val="00381379"/>
    <w:rsid w:val="00386333"/>
    <w:rsid w:val="00393228"/>
    <w:rsid w:val="00397BB9"/>
    <w:rsid w:val="003A4C52"/>
    <w:rsid w:val="003B19D6"/>
    <w:rsid w:val="003B4F35"/>
    <w:rsid w:val="003B633A"/>
    <w:rsid w:val="003C64EA"/>
    <w:rsid w:val="003F022C"/>
    <w:rsid w:val="00411BF0"/>
    <w:rsid w:val="00412A58"/>
    <w:rsid w:val="00416E3A"/>
    <w:rsid w:val="004256FB"/>
    <w:rsid w:val="00427C88"/>
    <w:rsid w:val="0044458A"/>
    <w:rsid w:val="00450F10"/>
    <w:rsid w:val="0045342A"/>
    <w:rsid w:val="00455CE4"/>
    <w:rsid w:val="0047456E"/>
    <w:rsid w:val="00476436"/>
    <w:rsid w:val="004939A3"/>
    <w:rsid w:val="00496F6E"/>
    <w:rsid w:val="004A3305"/>
    <w:rsid w:val="004A7BF2"/>
    <w:rsid w:val="004B18EB"/>
    <w:rsid w:val="004C315F"/>
    <w:rsid w:val="004C6D02"/>
    <w:rsid w:val="004C6F89"/>
    <w:rsid w:val="004D5CEA"/>
    <w:rsid w:val="004E2E3D"/>
    <w:rsid w:val="004F0C6D"/>
    <w:rsid w:val="00505F68"/>
    <w:rsid w:val="00506DA6"/>
    <w:rsid w:val="00513E70"/>
    <w:rsid w:val="00515F81"/>
    <w:rsid w:val="00525C44"/>
    <w:rsid w:val="00535249"/>
    <w:rsid w:val="0054357E"/>
    <w:rsid w:val="005504CD"/>
    <w:rsid w:val="00555C21"/>
    <w:rsid w:val="00561797"/>
    <w:rsid w:val="00564167"/>
    <w:rsid w:val="00570F3F"/>
    <w:rsid w:val="00575B47"/>
    <w:rsid w:val="00593F85"/>
    <w:rsid w:val="005B1137"/>
    <w:rsid w:val="005C162B"/>
    <w:rsid w:val="005C1AA6"/>
    <w:rsid w:val="005C1BB6"/>
    <w:rsid w:val="005F6161"/>
    <w:rsid w:val="00603323"/>
    <w:rsid w:val="00612466"/>
    <w:rsid w:val="00612A46"/>
    <w:rsid w:val="006179E7"/>
    <w:rsid w:val="00617BDB"/>
    <w:rsid w:val="00621A63"/>
    <w:rsid w:val="00631D90"/>
    <w:rsid w:val="006467AD"/>
    <w:rsid w:val="0065476C"/>
    <w:rsid w:val="00672A7A"/>
    <w:rsid w:val="00673FD4"/>
    <w:rsid w:val="006A518A"/>
    <w:rsid w:val="006B3034"/>
    <w:rsid w:val="006B730A"/>
    <w:rsid w:val="006D1157"/>
    <w:rsid w:val="006D6384"/>
    <w:rsid w:val="006E0EEE"/>
    <w:rsid w:val="006E2CAD"/>
    <w:rsid w:val="006E40BF"/>
    <w:rsid w:val="006E6DD8"/>
    <w:rsid w:val="006F32D6"/>
    <w:rsid w:val="00707429"/>
    <w:rsid w:val="00721D4C"/>
    <w:rsid w:val="007362E8"/>
    <w:rsid w:val="0074717C"/>
    <w:rsid w:val="007610D7"/>
    <w:rsid w:val="0076432F"/>
    <w:rsid w:val="00772B5C"/>
    <w:rsid w:val="00774354"/>
    <w:rsid w:val="00776258"/>
    <w:rsid w:val="00777171"/>
    <w:rsid w:val="00783A62"/>
    <w:rsid w:val="007853D2"/>
    <w:rsid w:val="00785F54"/>
    <w:rsid w:val="00786CA4"/>
    <w:rsid w:val="00792DE2"/>
    <w:rsid w:val="007965A3"/>
    <w:rsid w:val="007A0114"/>
    <w:rsid w:val="007A1E8C"/>
    <w:rsid w:val="007A2D54"/>
    <w:rsid w:val="007A35B2"/>
    <w:rsid w:val="007C0BE9"/>
    <w:rsid w:val="007C3F71"/>
    <w:rsid w:val="007C702D"/>
    <w:rsid w:val="007D6FEF"/>
    <w:rsid w:val="007E1599"/>
    <w:rsid w:val="007E3285"/>
    <w:rsid w:val="007F0857"/>
    <w:rsid w:val="007F11A3"/>
    <w:rsid w:val="00806373"/>
    <w:rsid w:val="0081145F"/>
    <w:rsid w:val="00813854"/>
    <w:rsid w:val="00814417"/>
    <w:rsid w:val="00823C85"/>
    <w:rsid w:val="00846AD4"/>
    <w:rsid w:val="00846BBD"/>
    <w:rsid w:val="00851880"/>
    <w:rsid w:val="00851AE3"/>
    <w:rsid w:val="00874108"/>
    <w:rsid w:val="00875D8B"/>
    <w:rsid w:val="00881DEF"/>
    <w:rsid w:val="00884103"/>
    <w:rsid w:val="008A081C"/>
    <w:rsid w:val="008A3081"/>
    <w:rsid w:val="008E0E3E"/>
    <w:rsid w:val="008E6BBD"/>
    <w:rsid w:val="008E77B6"/>
    <w:rsid w:val="0090011B"/>
    <w:rsid w:val="009037DC"/>
    <w:rsid w:val="00904BAA"/>
    <w:rsid w:val="00905780"/>
    <w:rsid w:val="00907A47"/>
    <w:rsid w:val="0092720A"/>
    <w:rsid w:val="009312CA"/>
    <w:rsid w:val="00932B2A"/>
    <w:rsid w:val="009660F8"/>
    <w:rsid w:val="00973F59"/>
    <w:rsid w:val="009802B4"/>
    <w:rsid w:val="0098245C"/>
    <w:rsid w:val="009862D0"/>
    <w:rsid w:val="00987AD3"/>
    <w:rsid w:val="009B31C7"/>
    <w:rsid w:val="009B6B4E"/>
    <w:rsid w:val="009D7807"/>
    <w:rsid w:val="009E3DCC"/>
    <w:rsid w:val="009E4296"/>
    <w:rsid w:val="009F2112"/>
    <w:rsid w:val="009F282F"/>
    <w:rsid w:val="009F7BF2"/>
    <w:rsid w:val="00A00D98"/>
    <w:rsid w:val="00A11DA2"/>
    <w:rsid w:val="00A1752C"/>
    <w:rsid w:val="00A20828"/>
    <w:rsid w:val="00A3234E"/>
    <w:rsid w:val="00A359E4"/>
    <w:rsid w:val="00A47D7B"/>
    <w:rsid w:val="00A534DF"/>
    <w:rsid w:val="00A57145"/>
    <w:rsid w:val="00A82317"/>
    <w:rsid w:val="00A8273F"/>
    <w:rsid w:val="00A8366A"/>
    <w:rsid w:val="00A843CB"/>
    <w:rsid w:val="00A9019E"/>
    <w:rsid w:val="00A90C25"/>
    <w:rsid w:val="00A91281"/>
    <w:rsid w:val="00A9754F"/>
    <w:rsid w:val="00A97BF4"/>
    <w:rsid w:val="00AA37E2"/>
    <w:rsid w:val="00AB1658"/>
    <w:rsid w:val="00AB28D6"/>
    <w:rsid w:val="00AB355D"/>
    <w:rsid w:val="00AB3F95"/>
    <w:rsid w:val="00AC7D4D"/>
    <w:rsid w:val="00AD56A5"/>
    <w:rsid w:val="00AF7982"/>
    <w:rsid w:val="00B00159"/>
    <w:rsid w:val="00B145E1"/>
    <w:rsid w:val="00B1739E"/>
    <w:rsid w:val="00B30E5F"/>
    <w:rsid w:val="00B312B9"/>
    <w:rsid w:val="00B455DB"/>
    <w:rsid w:val="00B64535"/>
    <w:rsid w:val="00B72996"/>
    <w:rsid w:val="00B779E3"/>
    <w:rsid w:val="00B81394"/>
    <w:rsid w:val="00B87ACB"/>
    <w:rsid w:val="00BA4358"/>
    <w:rsid w:val="00BA659C"/>
    <w:rsid w:val="00BA7538"/>
    <w:rsid w:val="00BB055C"/>
    <w:rsid w:val="00BB1C68"/>
    <w:rsid w:val="00BB3154"/>
    <w:rsid w:val="00BC20E2"/>
    <w:rsid w:val="00BD06A0"/>
    <w:rsid w:val="00BD3A14"/>
    <w:rsid w:val="00BD3E18"/>
    <w:rsid w:val="00BE6220"/>
    <w:rsid w:val="00BF2A13"/>
    <w:rsid w:val="00C07041"/>
    <w:rsid w:val="00C31861"/>
    <w:rsid w:val="00C41901"/>
    <w:rsid w:val="00C455E9"/>
    <w:rsid w:val="00C50450"/>
    <w:rsid w:val="00C52710"/>
    <w:rsid w:val="00C54B5A"/>
    <w:rsid w:val="00C554E5"/>
    <w:rsid w:val="00C55E37"/>
    <w:rsid w:val="00C565A5"/>
    <w:rsid w:val="00C6601C"/>
    <w:rsid w:val="00C67147"/>
    <w:rsid w:val="00C721FD"/>
    <w:rsid w:val="00C72297"/>
    <w:rsid w:val="00C900AC"/>
    <w:rsid w:val="00CA11A5"/>
    <w:rsid w:val="00CC4549"/>
    <w:rsid w:val="00CD0FFB"/>
    <w:rsid w:val="00CD15B4"/>
    <w:rsid w:val="00CE3A18"/>
    <w:rsid w:val="00D024D9"/>
    <w:rsid w:val="00D075CC"/>
    <w:rsid w:val="00D27CA4"/>
    <w:rsid w:val="00D46B12"/>
    <w:rsid w:val="00D64138"/>
    <w:rsid w:val="00D65287"/>
    <w:rsid w:val="00D65E87"/>
    <w:rsid w:val="00D7108E"/>
    <w:rsid w:val="00D84466"/>
    <w:rsid w:val="00DA5DFD"/>
    <w:rsid w:val="00DC288E"/>
    <w:rsid w:val="00DC31CC"/>
    <w:rsid w:val="00DD3766"/>
    <w:rsid w:val="00DD529E"/>
    <w:rsid w:val="00DE692B"/>
    <w:rsid w:val="00E01BB0"/>
    <w:rsid w:val="00E06C58"/>
    <w:rsid w:val="00E1755A"/>
    <w:rsid w:val="00E21531"/>
    <w:rsid w:val="00E24A0C"/>
    <w:rsid w:val="00E31519"/>
    <w:rsid w:val="00E41F3D"/>
    <w:rsid w:val="00E439DE"/>
    <w:rsid w:val="00E4706A"/>
    <w:rsid w:val="00E533F1"/>
    <w:rsid w:val="00E65C86"/>
    <w:rsid w:val="00E70196"/>
    <w:rsid w:val="00E75677"/>
    <w:rsid w:val="00E859AC"/>
    <w:rsid w:val="00E967FF"/>
    <w:rsid w:val="00EA5916"/>
    <w:rsid w:val="00EB11B7"/>
    <w:rsid w:val="00EB3AFE"/>
    <w:rsid w:val="00EB752E"/>
    <w:rsid w:val="00ED239D"/>
    <w:rsid w:val="00ED3646"/>
    <w:rsid w:val="00EE179B"/>
    <w:rsid w:val="00EE5519"/>
    <w:rsid w:val="00EF3744"/>
    <w:rsid w:val="00EF3F3E"/>
    <w:rsid w:val="00EF4EEB"/>
    <w:rsid w:val="00EF6F17"/>
    <w:rsid w:val="00F01044"/>
    <w:rsid w:val="00F03ADC"/>
    <w:rsid w:val="00F329F0"/>
    <w:rsid w:val="00F33E57"/>
    <w:rsid w:val="00F6255E"/>
    <w:rsid w:val="00F63C76"/>
    <w:rsid w:val="00F74E01"/>
    <w:rsid w:val="00F924F7"/>
    <w:rsid w:val="00F95CE8"/>
    <w:rsid w:val="00F96622"/>
    <w:rsid w:val="00F96F11"/>
    <w:rsid w:val="00FA2C6B"/>
    <w:rsid w:val="00FA5294"/>
    <w:rsid w:val="00FA6D12"/>
    <w:rsid w:val="00FC10FC"/>
    <w:rsid w:val="00FC69E6"/>
    <w:rsid w:val="00FF1334"/>
    <w:rsid w:val="00FF2EBC"/>
    <w:rsid w:val="00FF3DE0"/>
    <w:rsid w:val="00FF3E41"/>
    <w:rsid w:val="00FF6A3C"/>
    <w:rsid w:val="00FF79D8"/>
  </w:rsids>
  <m:mathPr>
    <m:mathFont m:val="Cambria Math"/>
    <m:brkBin m:val="before"/>
    <m:brkBinSub m:val="--"/>
    <m:smallFrac/>
    <m:dispDef/>
    <m:lMargin m:val="0"/>
    <m:rMargin m:val="0"/>
    <m:defJc m:val="centerGroup"/>
    <m:wrapIndent m:val="1440"/>
    <m:intLim m:val="subSup"/>
    <m:naryLim m:val="undOvr"/>
  </m:mathPr>
  <w:themeFontLang w:val="sr-Latn-CS"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9A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1" w:unhideWhenUsed="1" w:qFormat="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37"/>
    <w:pPr>
      <w:widowControl w:val="0"/>
      <w:autoSpaceDE w:val="0"/>
      <w:autoSpaceDN w:val="0"/>
      <w:jc w:val="both"/>
    </w:pPr>
    <w:rPr>
      <w:rFonts w:eastAsia="Times New Roman" w:cs="Times New Roman"/>
      <w:sz w:val="22"/>
      <w:szCs w:val="22"/>
    </w:rPr>
  </w:style>
  <w:style w:type="paragraph" w:styleId="Heading1">
    <w:name w:val="heading 1"/>
    <w:aliases w:val="#Head1,Article Heading,2,Heading,Heading 10,SCE,Head1,Heading apps,RFP Heading1,H1,h1,Header 1,Part,Chaptertext,Alt+1,First Level Topic,DO NOT USE_h1,Part Title,1,Anlagenüberschrift1,(Alt+1),Section,Chapter Headline,Level a,RFP"/>
    <w:basedOn w:val="Normal"/>
    <w:link w:val="Heading1Char"/>
    <w:autoRedefine/>
    <w:qFormat/>
    <w:rsid w:val="00C55E37"/>
    <w:pPr>
      <w:numPr>
        <w:numId w:val="8"/>
      </w:numPr>
      <w:spacing w:before="240" w:after="240"/>
      <w:outlineLvl w:val="0"/>
    </w:pPr>
    <w:rPr>
      <w:b/>
      <w:bCs/>
      <w:sz w:val="28"/>
      <w:szCs w:val="28"/>
      <w:u w:color="000000"/>
    </w:rPr>
  </w:style>
  <w:style w:type="paragraph" w:styleId="Heading2">
    <w:name w:val="heading 2"/>
    <w:aliases w:val="#Head2,Section Heading,H2,h2,L2,Level 2 Topic Heading,dd heading 2,dh2,H21,Main Heading,Bold 14,h 3,Heading 2a,Numbered - 2,header 2,headline,Chapter Title,Heading B,H2-Heading 2,Header 2,l2,Header2,list2,no #,22,heading2,b,2 headline,h"/>
    <w:basedOn w:val="Normal"/>
    <w:link w:val="Heading2Char"/>
    <w:unhideWhenUsed/>
    <w:qFormat/>
    <w:rsid w:val="00C55E37"/>
    <w:pPr>
      <w:numPr>
        <w:numId w:val="9"/>
      </w:numPr>
      <w:spacing w:before="240" w:after="240"/>
      <w:ind w:left="822" w:hanging="357"/>
      <w:outlineLvl w:val="1"/>
    </w:pPr>
    <w:rPr>
      <w:b/>
      <w:bCs/>
      <w:sz w:val="24"/>
      <w:szCs w:val="26"/>
      <w:u w:color="000000"/>
    </w:rPr>
  </w:style>
  <w:style w:type="paragraph" w:styleId="Heading3">
    <w:name w:val="heading 3"/>
    <w:basedOn w:val="Normal"/>
    <w:link w:val="Heading3Char"/>
    <w:unhideWhenUsed/>
    <w:qFormat/>
    <w:rsid w:val="00C55E37"/>
    <w:pPr>
      <w:numPr>
        <w:numId w:val="10"/>
      </w:numPr>
      <w:spacing w:before="360" w:after="360"/>
      <w:outlineLvl w:val="2"/>
    </w:pPr>
    <w:rPr>
      <w:b/>
      <w:bCs/>
      <w:sz w:val="24"/>
      <w:szCs w:val="24"/>
    </w:rPr>
  </w:style>
  <w:style w:type="paragraph" w:styleId="Heading4">
    <w:name w:val="heading 4"/>
    <w:basedOn w:val="Normal"/>
    <w:link w:val="Heading4Char"/>
    <w:unhideWhenUsed/>
    <w:qFormat/>
    <w:rsid w:val="00C55E37"/>
    <w:pPr>
      <w:ind w:left="107"/>
      <w:outlineLvl w:val="3"/>
    </w:pPr>
    <w:rPr>
      <w:b/>
      <w:bCs/>
      <w:i/>
      <w:sz w:val="24"/>
      <w:szCs w:val="24"/>
    </w:rPr>
  </w:style>
  <w:style w:type="paragraph" w:styleId="Heading5">
    <w:name w:val="heading 5"/>
    <w:basedOn w:val="Normal"/>
    <w:next w:val="Normal"/>
    <w:link w:val="Heading5Char"/>
    <w:unhideWhenUsed/>
    <w:qFormat/>
    <w:rsid w:val="00C55E37"/>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qFormat/>
    <w:rsid w:val="00C55E37"/>
    <w:pPr>
      <w:keepNext/>
      <w:widowControl/>
      <w:tabs>
        <w:tab w:val="right" w:pos="1535"/>
      </w:tabs>
      <w:autoSpaceDE/>
      <w:autoSpaceDN/>
      <w:ind w:left="1152" w:right="-3491" w:hanging="1152"/>
      <w:outlineLvl w:val="5"/>
    </w:pPr>
    <w:rPr>
      <w:rFonts w:eastAsia="MS Mincho"/>
      <w:b/>
      <w:snapToGrid w:val="0"/>
      <w:sz w:val="23"/>
      <w:szCs w:val="20"/>
      <w:lang w:val="en-GB" w:eastAsia="en-GB" w:bidi="en-GB"/>
    </w:rPr>
  </w:style>
  <w:style w:type="paragraph" w:styleId="Heading7">
    <w:name w:val="heading 7"/>
    <w:basedOn w:val="Normal"/>
    <w:next w:val="Normal"/>
    <w:link w:val="Heading7Char"/>
    <w:qFormat/>
    <w:rsid w:val="00C55E37"/>
    <w:pPr>
      <w:keepNext/>
      <w:widowControl/>
      <w:tabs>
        <w:tab w:val="left" w:pos="50"/>
        <w:tab w:val="left" w:pos="829"/>
      </w:tabs>
      <w:autoSpaceDE/>
      <w:autoSpaceDN/>
      <w:ind w:left="1296" w:right="-3785" w:hanging="1296"/>
      <w:outlineLvl w:val="6"/>
    </w:pPr>
    <w:rPr>
      <w:rFonts w:eastAsia="MS Mincho"/>
      <w:snapToGrid w:val="0"/>
      <w:sz w:val="24"/>
      <w:szCs w:val="20"/>
      <w:lang w:val="en-GB" w:eastAsia="en-GB" w:bidi="en-GB"/>
    </w:rPr>
  </w:style>
  <w:style w:type="paragraph" w:styleId="Heading8">
    <w:name w:val="heading 8"/>
    <w:basedOn w:val="Normal"/>
    <w:next w:val="Normal"/>
    <w:link w:val="Heading8Char"/>
    <w:qFormat/>
    <w:rsid w:val="00C55E37"/>
    <w:pPr>
      <w:widowControl/>
      <w:autoSpaceDE/>
      <w:autoSpaceDN/>
      <w:spacing w:before="240" w:after="60"/>
      <w:ind w:left="1440" w:hanging="1440"/>
      <w:outlineLvl w:val="7"/>
    </w:pPr>
    <w:rPr>
      <w:rFonts w:ascii="Calibri" w:eastAsia="MS Mincho" w:hAnsi="Calibri"/>
      <w:i/>
      <w:iCs/>
      <w:snapToGrid w:val="0"/>
      <w:sz w:val="24"/>
      <w:szCs w:val="24"/>
      <w:lang w:val="en-GB" w:eastAsia="en-GB" w:bidi="en-GB"/>
    </w:rPr>
  </w:style>
  <w:style w:type="paragraph" w:styleId="Heading9">
    <w:name w:val="heading 9"/>
    <w:basedOn w:val="Normal"/>
    <w:next w:val="Normal"/>
    <w:link w:val="Heading9Char"/>
    <w:qFormat/>
    <w:rsid w:val="00C55E37"/>
    <w:pPr>
      <w:widowControl/>
      <w:autoSpaceDE/>
      <w:autoSpaceDN/>
      <w:spacing w:before="240" w:after="60"/>
      <w:ind w:left="1584" w:hanging="1584"/>
      <w:outlineLvl w:val="8"/>
    </w:pPr>
    <w:rPr>
      <w:rFonts w:eastAsia="MS Mincho"/>
      <w:snapToGrid w:val="0"/>
      <w:lang w:val="en-GB" w:eastAsia="en-GB" w:bidi="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1 Char,Article Heading Char,2 Char,Heading Char,Heading 10 Char,SCE Char,Head1 Char,Heading apps Char,RFP Heading1 Char,H1 Char,h1 Char,Header 1 Char,Part Char,Chaptertext Char,Alt+1 Char,First Level Topic Char,DO NOT USE_h1 Char"/>
    <w:basedOn w:val="DefaultParagraphFont"/>
    <w:link w:val="Heading1"/>
    <w:rsid w:val="00C55E37"/>
    <w:rPr>
      <w:rFonts w:eastAsia="Times New Roman" w:cs="Times New Roman"/>
      <w:b/>
      <w:bCs/>
      <w:sz w:val="28"/>
      <w:szCs w:val="28"/>
      <w:u w:color="000000"/>
    </w:rPr>
  </w:style>
  <w:style w:type="character" w:customStyle="1" w:styleId="Heading2Char">
    <w:name w:val="Heading 2 Char"/>
    <w:aliases w:val="#Head2 Char,Section Heading Char,H2 Char,h2 Char,L2 Char,Level 2 Topic Heading Char,dd heading 2 Char,dh2 Char,H21 Char,Main Heading Char,Bold 14 Char,h 3 Char,Heading 2a Char,Numbered - 2 Char,header 2 Char,headline Char,Heading B Char"/>
    <w:basedOn w:val="DefaultParagraphFont"/>
    <w:link w:val="Heading2"/>
    <w:rsid w:val="00C55E37"/>
    <w:rPr>
      <w:rFonts w:eastAsia="Times New Roman" w:cs="Times New Roman"/>
      <w:b/>
      <w:bCs/>
      <w:szCs w:val="26"/>
      <w:u w:color="000000"/>
    </w:rPr>
  </w:style>
  <w:style w:type="character" w:customStyle="1" w:styleId="Heading3Char">
    <w:name w:val="Heading 3 Char"/>
    <w:basedOn w:val="DefaultParagraphFont"/>
    <w:link w:val="Heading3"/>
    <w:rsid w:val="00C55E37"/>
    <w:rPr>
      <w:rFonts w:eastAsia="Times New Roman" w:cs="Times New Roman"/>
      <w:b/>
      <w:bCs/>
    </w:rPr>
  </w:style>
  <w:style w:type="character" w:customStyle="1" w:styleId="Heading4Char">
    <w:name w:val="Heading 4 Char"/>
    <w:basedOn w:val="DefaultParagraphFont"/>
    <w:link w:val="Heading4"/>
    <w:rsid w:val="00C55E37"/>
    <w:rPr>
      <w:rFonts w:eastAsia="Times New Roman" w:cs="Times New Roman"/>
      <w:b/>
      <w:bCs/>
      <w:i/>
      <w:lang w:val="en-US"/>
    </w:rPr>
  </w:style>
  <w:style w:type="character" w:customStyle="1" w:styleId="Heading5Char">
    <w:name w:val="Heading 5 Char"/>
    <w:basedOn w:val="DefaultParagraphFont"/>
    <w:link w:val="Heading5"/>
    <w:rsid w:val="00C55E37"/>
    <w:rPr>
      <w:rFonts w:asciiTheme="majorHAnsi" w:eastAsiaTheme="majorEastAsia" w:hAnsiTheme="majorHAnsi" w:cstheme="majorBidi"/>
      <w:color w:val="2F5496" w:themeColor="accent1" w:themeShade="BF"/>
      <w:sz w:val="22"/>
      <w:szCs w:val="22"/>
      <w:lang w:val="en-US"/>
    </w:rPr>
  </w:style>
  <w:style w:type="character" w:customStyle="1" w:styleId="Heading6Char">
    <w:name w:val="Heading 6 Char"/>
    <w:basedOn w:val="DefaultParagraphFont"/>
    <w:link w:val="Heading6"/>
    <w:rsid w:val="00C55E37"/>
    <w:rPr>
      <w:rFonts w:eastAsia="MS Mincho" w:cs="Times New Roman"/>
      <w:b/>
      <w:snapToGrid w:val="0"/>
      <w:sz w:val="23"/>
      <w:szCs w:val="20"/>
      <w:lang w:val="en-GB" w:eastAsia="en-GB" w:bidi="en-GB"/>
    </w:rPr>
  </w:style>
  <w:style w:type="character" w:customStyle="1" w:styleId="Heading7Char">
    <w:name w:val="Heading 7 Char"/>
    <w:basedOn w:val="DefaultParagraphFont"/>
    <w:link w:val="Heading7"/>
    <w:rsid w:val="00C55E37"/>
    <w:rPr>
      <w:rFonts w:eastAsia="MS Mincho" w:cs="Times New Roman"/>
      <w:snapToGrid w:val="0"/>
      <w:szCs w:val="20"/>
      <w:lang w:val="en-GB" w:eastAsia="en-GB" w:bidi="en-GB"/>
    </w:rPr>
  </w:style>
  <w:style w:type="character" w:customStyle="1" w:styleId="Heading8Char">
    <w:name w:val="Heading 8 Char"/>
    <w:basedOn w:val="DefaultParagraphFont"/>
    <w:link w:val="Heading8"/>
    <w:rsid w:val="00C55E37"/>
    <w:rPr>
      <w:rFonts w:ascii="Calibri" w:eastAsia="MS Mincho" w:hAnsi="Calibri" w:cs="Times New Roman"/>
      <w:i/>
      <w:iCs/>
      <w:snapToGrid w:val="0"/>
      <w:lang w:val="en-GB" w:eastAsia="en-GB" w:bidi="en-GB"/>
    </w:rPr>
  </w:style>
  <w:style w:type="character" w:customStyle="1" w:styleId="Heading9Char">
    <w:name w:val="Heading 9 Char"/>
    <w:basedOn w:val="DefaultParagraphFont"/>
    <w:link w:val="Heading9"/>
    <w:rsid w:val="00C55E37"/>
    <w:rPr>
      <w:rFonts w:eastAsia="MS Mincho" w:cs="Times New Roman"/>
      <w:snapToGrid w:val="0"/>
      <w:sz w:val="22"/>
      <w:szCs w:val="22"/>
      <w:lang w:val="en-GB" w:eastAsia="en-GB" w:bidi="en-GB"/>
    </w:rPr>
  </w:style>
  <w:style w:type="table" w:customStyle="1" w:styleId="TableNormal1">
    <w:name w:val="Table Normal1"/>
    <w:uiPriority w:val="2"/>
    <w:semiHidden/>
    <w:unhideWhenUsed/>
    <w:qFormat/>
    <w:rsid w:val="00C55E37"/>
    <w:pPr>
      <w:widowControl w:val="0"/>
      <w:autoSpaceDE w:val="0"/>
      <w:autoSpaceDN w:val="0"/>
    </w:pPr>
    <w:rPr>
      <w:sz w:val="22"/>
      <w:szCs w:val="22"/>
    </w:rPr>
    <w:tblPr>
      <w:tblInd w:w="0" w:type="dxa"/>
      <w:tblCellMar>
        <w:top w:w="0" w:type="dxa"/>
        <w:left w:w="0" w:type="dxa"/>
        <w:bottom w:w="0" w:type="dxa"/>
        <w:right w:w="0" w:type="dxa"/>
      </w:tblCellMar>
    </w:tblPr>
  </w:style>
  <w:style w:type="paragraph" w:styleId="BodyText">
    <w:name w:val="Body Text"/>
    <w:basedOn w:val="Normal"/>
    <w:link w:val="BodyTextChar"/>
    <w:uiPriority w:val="99"/>
    <w:qFormat/>
    <w:rsid w:val="00C55E37"/>
    <w:rPr>
      <w:sz w:val="24"/>
      <w:szCs w:val="24"/>
    </w:rPr>
  </w:style>
  <w:style w:type="character" w:customStyle="1" w:styleId="BodyTextChar">
    <w:name w:val="Body Text Char"/>
    <w:basedOn w:val="DefaultParagraphFont"/>
    <w:link w:val="BodyText"/>
    <w:uiPriority w:val="99"/>
    <w:rsid w:val="00C55E37"/>
    <w:rPr>
      <w:rFonts w:eastAsia="Times New Roman" w:cs="Times New Roman"/>
      <w:lang w:val="en-US"/>
    </w:rPr>
  </w:style>
  <w:style w:type="paragraph" w:styleId="ListParagraph">
    <w:name w:val="List Paragraph"/>
    <w:aliases w:val="Paragraph List,List Paragraph1,PITANJA"/>
    <w:basedOn w:val="Normal"/>
    <w:link w:val="ListParagraphChar"/>
    <w:uiPriority w:val="34"/>
    <w:qFormat/>
    <w:rsid w:val="00C55E37"/>
    <w:pPr>
      <w:ind w:left="108" w:hanging="360"/>
    </w:pPr>
  </w:style>
  <w:style w:type="paragraph" w:customStyle="1" w:styleId="TableParagraph">
    <w:name w:val="Table Paragraph"/>
    <w:basedOn w:val="Normal"/>
    <w:uiPriority w:val="1"/>
    <w:qFormat/>
    <w:rsid w:val="00C55E37"/>
  </w:style>
  <w:style w:type="paragraph" w:styleId="Header">
    <w:name w:val="header"/>
    <w:basedOn w:val="Normal"/>
    <w:link w:val="HeaderChar"/>
    <w:unhideWhenUsed/>
    <w:rsid w:val="00C55E37"/>
    <w:pPr>
      <w:tabs>
        <w:tab w:val="center" w:pos="4680"/>
        <w:tab w:val="right" w:pos="9360"/>
      </w:tabs>
    </w:pPr>
  </w:style>
  <w:style w:type="character" w:customStyle="1" w:styleId="HeaderChar">
    <w:name w:val="Header Char"/>
    <w:basedOn w:val="DefaultParagraphFont"/>
    <w:link w:val="Header"/>
    <w:rsid w:val="00C55E37"/>
    <w:rPr>
      <w:rFonts w:eastAsia="Times New Roman" w:cs="Times New Roman"/>
      <w:sz w:val="22"/>
      <w:szCs w:val="22"/>
      <w:lang w:val="en-US"/>
    </w:rPr>
  </w:style>
  <w:style w:type="paragraph" w:styleId="Footer">
    <w:name w:val="footer"/>
    <w:basedOn w:val="Normal"/>
    <w:link w:val="FooterChar"/>
    <w:uiPriority w:val="99"/>
    <w:unhideWhenUsed/>
    <w:rsid w:val="00C55E37"/>
    <w:pPr>
      <w:tabs>
        <w:tab w:val="center" w:pos="4680"/>
        <w:tab w:val="right" w:pos="9360"/>
      </w:tabs>
    </w:pPr>
  </w:style>
  <w:style w:type="character" w:customStyle="1" w:styleId="FooterChar">
    <w:name w:val="Footer Char"/>
    <w:basedOn w:val="DefaultParagraphFont"/>
    <w:link w:val="Footer"/>
    <w:uiPriority w:val="99"/>
    <w:rsid w:val="00C55E37"/>
    <w:rPr>
      <w:rFonts w:eastAsia="Times New Roman" w:cs="Times New Roman"/>
      <w:sz w:val="22"/>
      <w:szCs w:val="22"/>
      <w:lang w:val="en-US"/>
    </w:rPr>
  </w:style>
  <w:style w:type="character" w:styleId="Hyperlink">
    <w:name w:val="Hyperlink"/>
    <w:basedOn w:val="DefaultParagraphFont"/>
    <w:uiPriority w:val="99"/>
    <w:unhideWhenUsed/>
    <w:rsid w:val="00C55E37"/>
    <w:rPr>
      <w:color w:val="0563C1" w:themeColor="hyperlink"/>
      <w:u w:val="single"/>
    </w:rPr>
  </w:style>
  <w:style w:type="character" w:customStyle="1" w:styleId="UnresolvedMention1">
    <w:name w:val="Unresolved Mention1"/>
    <w:basedOn w:val="DefaultParagraphFont"/>
    <w:uiPriority w:val="99"/>
    <w:semiHidden/>
    <w:unhideWhenUsed/>
    <w:rsid w:val="00C55E37"/>
    <w:rPr>
      <w:color w:val="605E5C"/>
      <w:shd w:val="clear" w:color="auto" w:fill="E1DFDD"/>
    </w:rPr>
  </w:style>
  <w:style w:type="table" w:styleId="TableGrid">
    <w:name w:val="Table Grid"/>
    <w:basedOn w:val="TableNormal"/>
    <w:rsid w:val="00C55E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e1">
    <w:name w:val="Bez liste1"/>
    <w:next w:val="NoList"/>
    <w:uiPriority w:val="99"/>
    <w:semiHidden/>
    <w:unhideWhenUsed/>
    <w:rsid w:val="00C55E37"/>
  </w:style>
  <w:style w:type="paragraph" w:customStyle="1" w:styleId="Normal1">
    <w:name w:val="Normal1"/>
    <w:basedOn w:val="Normal"/>
    <w:rsid w:val="00C55E37"/>
    <w:pPr>
      <w:widowControl/>
      <w:autoSpaceDE/>
      <w:autoSpaceDN/>
      <w:spacing w:before="100" w:beforeAutospacing="1" w:after="100" w:afterAutospacing="1"/>
    </w:pPr>
    <w:rPr>
      <w:sz w:val="24"/>
      <w:szCs w:val="24"/>
    </w:rPr>
  </w:style>
  <w:style w:type="paragraph" w:styleId="NoSpacing">
    <w:name w:val="No Spacing"/>
    <w:aliases w:val="nabrajanje"/>
    <w:link w:val="NoSpacingChar"/>
    <w:qFormat/>
    <w:rsid w:val="00C55E37"/>
    <w:rPr>
      <w:rFonts w:ascii="Calibri" w:eastAsia="Calibri" w:hAnsi="Calibri" w:cs="Times New Roman"/>
      <w:sz w:val="22"/>
      <w:szCs w:val="22"/>
      <w:lang w:val="en-GB"/>
    </w:rPr>
  </w:style>
  <w:style w:type="table" w:customStyle="1" w:styleId="Koordinatnamreatabele1">
    <w:name w:val="Koordinatna mreža tabele1"/>
    <w:basedOn w:val="TableNormal"/>
    <w:next w:val="TableGrid"/>
    <w:uiPriority w:val="39"/>
    <w:rsid w:val="00C55E37"/>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C55E37"/>
  </w:style>
  <w:style w:type="character" w:customStyle="1" w:styleId="NoSpacingChar">
    <w:name w:val="No Spacing Char"/>
    <w:aliases w:val="nabrajanje Char"/>
    <w:link w:val="NoSpacing"/>
    <w:rsid w:val="00C55E37"/>
    <w:rPr>
      <w:rFonts w:ascii="Calibri" w:eastAsia="Calibri" w:hAnsi="Calibri" w:cs="Times New Roman"/>
      <w:sz w:val="22"/>
      <w:szCs w:val="22"/>
      <w:lang w:val="en-GB"/>
    </w:rPr>
  </w:style>
  <w:style w:type="paragraph" w:styleId="TOCHeading">
    <w:name w:val="TOC Heading"/>
    <w:basedOn w:val="Heading1"/>
    <w:next w:val="Normal"/>
    <w:uiPriority w:val="39"/>
    <w:qFormat/>
    <w:rsid w:val="00C55E37"/>
    <w:pPr>
      <w:keepNext/>
      <w:keepLines/>
      <w:widowControl/>
      <w:autoSpaceDE/>
      <w:autoSpaceDN/>
      <w:spacing w:line="259" w:lineRule="auto"/>
      <w:ind w:left="0"/>
      <w:outlineLvl w:val="9"/>
    </w:pPr>
    <w:rPr>
      <w:rFonts w:ascii="Calibri Light" w:hAnsi="Calibri Light"/>
      <w:bCs w:val="0"/>
      <w:caps/>
      <w:color w:val="2F5496"/>
      <w:szCs w:val="32"/>
    </w:rPr>
  </w:style>
  <w:style w:type="paragraph" w:styleId="TOC2">
    <w:name w:val="toc 2"/>
    <w:basedOn w:val="Normal"/>
    <w:next w:val="Normal"/>
    <w:autoRedefine/>
    <w:uiPriority w:val="39"/>
    <w:unhideWhenUsed/>
    <w:qFormat/>
    <w:rsid w:val="00C55E37"/>
    <w:pPr>
      <w:widowControl/>
      <w:autoSpaceDE/>
      <w:autoSpaceDN/>
      <w:spacing w:after="100" w:line="259" w:lineRule="auto"/>
      <w:ind w:left="220"/>
    </w:pPr>
    <w:rPr>
      <w:rFonts w:ascii="Calibri" w:eastAsia="Calibri" w:hAnsi="Calibri"/>
      <w:lang w:val="en-GB"/>
    </w:rPr>
  </w:style>
  <w:style w:type="paragraph" w:styleId="TOC3">
    <w:name w:val="toc 3"/>
    <w:basedOn w:val="Normal"/>
    <w:next w:val="Normal"/>
    <w:autoRedefine/>
    <w:uiPriority w:val="39"/>
    <w:unhideWhenUsed/>
    <w:qFormat/>
    <w:rsid w:val="00C55E37"/>
    <w:pPr>
      <w:widowControl/>
      <w:autoSpaceDE/>
      <w:autoSpaceDN/>
      <w:spacing w:after="100" w:line="259" w:lineRule="auto"/>
      <w:ind w:left="440"/>
    </w:pPr>
    <w:rPr>
      <w:rFonts w:ascii="Calibri" w:eastAsia="Calibri" w:hAnsi="Calibri"/>
      <w:lang w:val="en-GB"/>
    </w:rPr>
  </w:style>
  <w:style w:type="paragraph" w:styleId="BalloonText">
    <w:name w:val="Balloon Text"/>
    <w:basedOn w:val="Normal"/>
    <w:link w:val="BalloonTextChar"/>
    <w:semiHidden/>
    <w:unhideWhenUsed/>
    <w:rsid w:val="00C55E37"/>
    <w:pPr>
      <w:widowControl/>
      <w:autoSpaceDE/>
      <w:autoSpaceDN/>
    </w:pPr>
    <w:rPr>
      <w:rFonts w:ascii="Tahoma" w:eastAsia="Calibri" w:hAnsi="Tahoma" w:cs="Tahoma"/>
      <w:sz w:val="16"/>
      <w:szCs w:val="16"/>
      <w:lang w:val="en-GB"/>
    </w:rPr>
  </w:style>
  <w:style w:type="character" w:customStyle="1" w:styleId="BalloonTextChar">
    <w:name w:val="Balloon Text Char"/>
    <w:basedOn w:val="DefaultParagraphFont"/>
    <w:link w:val="BalloonText"/>
    <w:semiHidden/>
    <w:rsid w:val="00C55E37"/>
    <w:rPr>
      <w:rFonts w:ascii="Tahoma" w:eastAsia="Calibri" w:hAnsi="Tahoma" w:cs="Tahoma"/>
      <w:sz w:val="16"/>
      <w:szCs w:val="16"/>
      <w:lang w:val="en-GB"/>
    </w:rPr>
  </w:style>
  <w:style w:type="paragraph" w:styleId="TOC1">
    <w:name w:val="toc 1"/>
    <w:basedOn w:val="Normal"/>
    <w:next w:val="Normal"/>
    <w:autoRedefine/>
    <w:uiPriority w:val="39"/>
    <w:unhideWhenUsed/>
    <w:qFormat/>
    <w:rsid w:val="00C55E37"/>
    <w:pPr>
      <w:widowControl/>
      <w:autoSpaceDE/>
      <w:autoSpaceDN/>
      <w:spacing w:after="160" w:line="259" w:lineRule="auto"/>
      <w:ind w:left="360"/>
    </w:pPr>
    <w:rPr>
      <w:rFonts w:eastAsia="Calibri" w:cstheme="minorHAnsi"/>
      <w:lang w:val="uz-Cyrl-UZ"/>
    </w:rPr>
  </w:style>
  <w:style w:type="table" w:customStyle="1" w:styleId="Koordinatnamreatabele2">
    <w:name w:val="Koordinatna mreža tabele2"/>
    <w:basedOn w:val="TableNormal"/>
    <w:next w:val="TableGrid"/>
    <w:uiPriority w:val="39"/>
    <w:rsid w:val="00C55E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e2">
    <w:name w:val="Bez liste2"/>
    <w:next w:val="NoList"/>
    <w:uiPriority w:val="99"/>
    <w:semiHidden/>
    <w:unhideWhenUsed/>
    <w:rsid w:val="00C55E37"/>
  </w:style>
  <w:style w:type="table" w:customStyle="1" w:styleId="Koordinatnamreatabele3">
    <w:name w:val="Koordinatna mreža tabele3"/>
    <w:basedOn w:val="TableNormal"/>
    <w:next w:val="TableGrid"/>
    <w:uiPriority w:val="39"/>
    <w:rsid w:val="00C55E37"/>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autoRedefine/>
    <w:uiPriority w:val="99"/>
    <w:semiHidden/>
    <w:qFormat/>
    <w:rsid w:val="00C55E37"/>
    <w:pPr>
      <w:widowControl/>
      <w:tabs>
        <w:tab w:val="left" w:pos="284"/>
      </w:tabs>
      <w:autoSpaceDE/>
      <w:autoSpaceDN/>
      <w:spacing w:after="120"/>
      <w:ind w:left="284" w:hanging="284"/>
    </w:pPr>
    <w:rPr>
      <w:snapToGrid w:val="0"/>
      <w:sz w:val="20"/>
      <w:szCs w:val="20"/>
      <w:lang w:val="en-GB" w:eastAsia="en-GB"/>
    </w:rPr>
  </w:style>
  <w:style w:type="character" w:customStyle="1" w:styleId="FootnoteTextChar">
    <w:name w:val="Footnote Text Char"/>
    <w:basedOn w:val="DefaultParagraphFont"/>
    <w:link w:val="FootnoteText"/>
    <w:uiPriority w:val="99"/>
    <w:semiHidden/>
    <w:rsid w:val="00C55E37"/>
    <w:rPr>
      <w:rFonts w:eastAsia="Times New Roman" w:cs="Times New Roman"/>
      <w:snapToGrid w:val="0"/>
      <w:sz w:val="20"/>
      <w:szCs w:val="20"/>
      <w:lang w:val="en-GB" w:eastAsia="en-GB"/>
    </w:rPr>
  </w:style>
  <w:style w:type="character" w:styleId="FootnoteReference">
    <w:name w:val="footnote reference"/>
    <w:uiPriority w:val="99"/>
    <w:semiHidden/>
    <w:rsid w:val="00C55E37"/>
    <w:rPr>
      <w:rFonts w:cs="Times New Roman"/>
      <w:vertAlign w:val="superscript"/>
    </w:rPr>
  </w:style>
  <w:style w:type="paragraph" w:styleId="Title">
    <w:name w:val="Title"/>
    <w:basedOn w:val="Normal"/>
    <w:link w:val="TitleChar"/>
    <w:qFormat/>
    <w:rsid w:val="00C55E37"/>
    <w:pPr>
      <w:widowControl/>
      <w:autoSpaceDE/>
      <w:autoSpaceDN/>
      <w:jc w:val="center"/>
    </w:pPr>
    <w:rPr>
      <w:sz w:val="24"/>
      <w:szCs w:val="20"/>
      <w:lang w:val="en-GB" w:eastAsia="en-GB" w:bidi="en-GB"/>
    </w:rPr>
  </w:style>
  <w:style w:type="character" w:customStyle="1" w:styleId="TitleChar">
    <w:name w:val="Title Char"/>
    <w:basedOn w:val="DefaultParagraphFont"/>
    <w:link w:val="Title"/>
    <w:rsid w:val="00C55E37"/>
    <w:rPr>
      <w:rFonts w:eastAsia="Times New Roman" w:cs="Times New Roman"/>
      <w:szCs w:val="20"/>
      <w:lang w:val="en-GB" w:eastAsia="en-GB" w:bidi="en-GB"/>
    </w:rPr>
  </w:style>
  <w:style w:type="table" w:customStyle="1" w:styleId="Tabellengitternetz">
    <w:name w:val="Tabellengitternetz"/>
    <w:basedOn w:val="TableNormal"/>
    <w:rsid w:val="00C55E37"/>
    <w:rPr>
      <w:rFonts w:ascii="CG Times (W1)" w:eastAsia="Times New Roman" w:hAnsi="CG Times (W1)" w:cs="Times New Roman"/>
      <w:sz w:val="20"/>
      <w:szCs w:val="20"/>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C55E37"/>
    <w:rPr>
      <w:sz w:val="16"/>
      <w:szCs w:val="16"/>
    </w:rPr>
  </w:style>
  <w:style w:type="paragraph" w:styleId="CommentText">
    <w:name w:val="annotation text"/>
    <w:basedOn w:val="Normal"/>
    <w:link w:val="CommentTextChar"/>
    <w:uiPriority w:val="99"/>
    <w:rsid w:val="00C55E37"/>
    <w:pPr>
      <w:widowControl/>
      <w:autoSpaceDE/>
      <w:autoSpaceDN/>
    </w:pPr>
    <w:rPr>
      <w:sz w:val="20"/>
      <w:szCs w:val="20"/>
      <w:lang w:val="en-GB" w:eastAsia="en-GB" w:bidi="en-GB"/>
    </w:rPr>
  </w:style>
  <w:style w:type="character" w:customStyle="1" w:styleId="CommentTextChar">
    <w:name w:val="Comment Text Char"/>
    <w:basedOn w:val="DefaultParagraphFont"/>
    <w:link w:val="CommentText"/>
    <w:uiPriority w:val="99"/>
    <w:rsid w:val="00C55E37"/>
    <w:rPr>
      <w:rFonts w:eastAsia="Times New Roman" w:cs="Times New Roman"/>
      <w:sz w:val="20"/>
      <w:szCs w:val="20"/>
      <w:lang w:val="en-GB" w:eastAsia="en-GB" w:bidi="en-GB"/>
    </w:rPr>
  </w:style>
  <w:style w:type="paragraph" w:styleId="CommentSubject">
    <w:name w:val="annotation subject"/>
    <w:basedOn w:val="CommentText"/>
    <w:next w:val="CommentText"/>
    <w:link w:val="CommentSubjectChar"/>
    <w:semiHidden/>
    <w:rsid w:val="00C55E37"/>
    <w:rPr>
      <w:b/>
      <w:bCs/>
    </w:rPr>
  </w:style>
  <w:style w:type="character" w:customStyle="1" w:styleId="CommentSubjectChar">
    <w:name w:val="Comment Subject Char"/>
    <w:basedOn w:val="CommentTextChar"/>
    <w:link w:val="CommentSubject"/>
    <w:semiHidden/>
    <w:rsid w:val="00C55E37"/>
    <w:rPr>
      <w:rFonts w:eastAsia="Times New Roman" w:cs="Times New Roman"/>
      <w:b/>
      <w:bCs/>
      <w:sz w:val="20"/>
      <w:szCs w:val="20"/>
      <w:lang w:val="en-GB" w:eastAsia="en-GB" w:bidi="en-GB"/>
    </w:rPr>
  </w:style>
  <w:style w:type="paragraph" w:styleId="BodyTextIndent">
    <w:name w:val="Body Text Indent"/>
    <w:basedOn w:val="Normal"/>
    <w:link w:val="BodyTextIndentChar"/>
    <w:rsid w:val="00C55E37"/>
    <w:pPr>
      <w:widowControl/>
      <w:tabs>
        <w:tab w:val="left" w:pos="567"/>
        <w:tab w:val="left" w:pos="2160"/>
      </w:tabs>
      <w:autoSpaceDE/>
      <w:autoSpaceDN/>
      <w:spacing w:line="360" w:lineRule="atLeast"/>
      <w:ind w:left="567" w:hanging="567"/>
    </w:pPr>
    <w:rPr>
      <w:szCs w:val="20"/>
      <w:lang w:val="en-GB" w:eastAsia="en-GB" w:bidi="en-GB"/>
    </w:rPr>
  </w:style>
  <w:style w:type="character" w:customStyle="1" w:styleId="BodyTextIndentChar">
    <w:name w:val="Body Text Indent Char"/>
    <w:basedOn w:val="DefaultParagraphFont"/>
    <w:link w:val="BodyTextIndent"/>
    <w:rsid w:val="00C55E37"/>
    <w:rPr>
      <w:rFonts w:eastAsia="Times New Roman" w:cs="Times New Roman"/>
      <w:sz w:val="22"/>
      <w:szCs w:val="20"/>
      <w:lang w:val="en-GB" w:eastAsia="en-GB" w:bidi="en-GB"/>
    </w:rPr>
  </w:style>
  <w:style w:type="paragraph" w:styleId="BodyTextIndent2">
    <w:name w:val="Body Text Indent 2"/>
    <w:basedOn w:val="Normal"/>
    <w:link w:val="BodyTextIndent2Char"/>
    <w:rsid w:val="00C55E37"/>
    <w:pPr>
      <w:widowControl/>
      <w:autoSpaceDE/>
      <w:autoSpaceDN/>
      <w:spacing w:before="120" w:after="120"/>
      <w:ind w:left="709"/>
    </w:pPr>
    <w:rPr>
      <w:sz w:val="24"/>
      <w:szCs w:val="24"/>
      <w:lang w:val="en-GB" w:eastAsia="en-GB" w:bidi="en-GB"/>
    </w:rPr>
  </w:style>
  <w:style w:type="character" w:customStyle="1" w:styleId="BodyTextIndent2Char">
    <w:name w:val="Body Text Indent 2 Char"/>
    <w:basedOn w:val="DefaultParagraphFont"/>
    <w:link w:val="BodyTextIndent2"/>
    <w:rsid w:val="00C55E37"/>
    <w:rPr>
      <w:rFonts w:eastAsia="Times New Roman" w:cs="Times New Roman"/>
      <w:lang w:val="en-GB" w:eastAsia="en-GB" w:bidi="en-GB"/>
    </w:rPr>
  </w:style>
  <w:style w:type="paragraph" w:styleId="BodyText3">
    <w:name w:val="Body Text 3"/>
    <w:basedOn w:val="Normal"/>
    <w:link w:val="BodyText3Char"/>
    <w:rsid w:val="00C55E37"/>
    <w:pPr>
      <w:widowControl/>
      <w:autoSpaceDE/>
      <w:autoSpaceDN/>
      <w:spacing w:after="120"/>
    </w:pPr>
    <w:rPr>
      <w:sz w:val="16"/>
      <w:szCs w:val="16"/>
      <w:lang w:val="en-GB" w:eastAsia="en-GB" w:bidi="en-GB"/>
    </w:rPr>
  </w:style>
  <w:style w:type="character" w:customStyle="1" w:styleId="BodyText3Char">
    <w:name w:val="Body Text 3 Char"/>
    <w:basedOn w:val="DefaultParagraphFont"/>
    <w:link w:val="BodyText3"/>
    <w:rsid w:val="00C55E37"/>
    <w:rPr>
      <w:rFonts w:eastAsia="Times New Roman" w:cs="Times New Roman"/>
      <w:sz w:val="16"/>
      <w:szCs w:val="16"/>
      <w:lang w:val="en-GB" w:eastAsia="en-GB" w:bidi="en-GB"/>
    </w:rPr>
  </w:style>
  <w:style w:type="paragraph" w:customStyle="1" w:styleId="Einrckung2">
    <w:name w:val="Einrückung 2"/>
    <w:next w:val="Normal"/>
    <w:rsid w:val="00C55E37"/>
    <w:pPr>
      <w:ind w:left="737"/>
    </w:pPr>
    <w:rPr>
      <w:rFonts w:ascii="Times New Roman" w:eastAsia="Times New Roman" w:hAnsi="Times New Roman" w:cs="Times New Roman"/>
      <w:szCs w:val="20"/>
      <w:lang w:val="en-GB" w:eastAsia="en-GB" w:bidi="en-GB"/>
    </w:rPr>
  </w:style>
  <w:style w:type="paragraph" w:styleId="BodyText2">
    <w:name w:val="Body Text 2"/>
    <w:basedOn w:val="Normal"/>
    <w:link w:val="BodyText2Char"/>
    <w:rsid w:val="00C55E37"/>
    <w:pPr>
      <w:widowControl/>
      <w:autoSpaceDE/>
      <w:autoSpaceDN/>
      <w:spacing w:after="120" w:line="480" w:lineRule="auto"/>
    </w:pPr>
    <w:rPr>
      <w:sz w:val="24"/>
      <w:szCs w:val="24"/>
      <w:lang w:val="en-GB" w:eastAsia="en-GB" w:bidi="en-GB"/>
    </w:rPr>
  </w:style>
  <w:style w:type="character" w:customStyle="1" w:styleId="BodyText2Char">
    <w:name w:val="Body Text 2 Char"/>
    <w:basedOn w:val="DefaultParagraphFont"/>
    <w:link w:val="BodyText2"/>
    <w:rsid w:val="00C55E37"/>
    <w:rPr>
      <w:rFonts w:eastAsia="Times New Roman" w:cs="Times New Roman"/>
      <w:lang w:val="en-GB" w:eastAsia="en-GB" w:bidi="en-GB"/>
    </w:rPr>
  </w:style>
  <w:style w:type="paragraph" w:customStyle="1" w:styleId="ZchnZchnCharCharChar">
    <w:name w:val="Zchn Zchn Char Char Char"/>
    <w:basedOn w:val="Normal"/>
    <w:rsid w:val="00C55E37"/>
    <w:pPr>
      <w:widowControl/>
      <w:autoSpaceDE/>
      <w:autoSpaceDN/>
      <w:spacing w:after="160" w:line="240" w:lineRule="exact"/>
    </w:pPr>
    <w:rPr>
      <w:rFonts w:ascii="Verdana" w:hAnsi="Verdana" w:cs="Verdana"/>
      <w:sz w:val="20"/>
      <w:szCs w:val="20"/>
      <w:lang w:val="en-GB" w:eastAsia="en-GB" w:bidi="en-GB"/>
    </w:rPr>
  </w:style>
  <w:style w:type="character" w:styleId="Strong">
    <w:name w:val="Strong"/>
    <w:uiPriority w:val="22"/>
    <w:qFormat/>
    <w:rsid w:val="00C55E37"/>
    <w:rPr>
      <w:b/>
      <w:bCs/>
    </w:rPr>
  </w:style>
  <w:style w:type="numbering" w:customStyle="1" w:styleId="TWSchriftsatz">
    <w:name w:val="TW Schriftsatz"/>
    <w:uiPriority w:val="99"/>
    <w:rsid w:val="00C55E37"/>
    <w:pPr>
      <w:numPr>
        <w:numId w:val="1"/>
      </w:numPr>
    </w:pPr>
  </w:style>
  <w:style w:type="paragraph" w:customStyle="1" w:styleId="TWSchriftsatz7">
    <w:name w:val="TW Schriftsatz 7"/>
    <w:next w:val="Normal"/>
    <w:qFormat/>
    <w:rsid w:val="00C55E37"/>
    <w:pPr>
      <w:numPr>
        <w:ilvl w:val="6"/>
        <w:numId w:val="1"/>
      </w:numPr>
      <w:spacing w:after="340" w:line="360" w:lineRule="auto"/>
      <w:jc w:val="both"/>
      <w:outlineLvl w:val="6"/>
    </w:pPr>
    <w:rPr>
      <w:rFonts w:ascii="Arial" w:eastAsia="Calibri" w:hAnsi="Arial" w:cs="Times New Roman"/>
      <w:sz w:val="21"/>
      <w:szCs w:val="22"/>
      <w:lang w:val="en-GB" w:eastAsia="en-GB" w:bidi="en-GB"/>
    </w:rPr>
  </w:style>
  <w:style w:type="paragraph" w:customStyle="1" w:styleId="TWSchriftsatz1">
    <w:name w:val="TW Schriftsatz 1"/>
    <w:basedOn w:val="TWSchriftsatz7"/>
    <w:next w:val="Normal"/>
    <w:qFormat/>
    <w:rsid w:val="00C55E37"/>
    <w:pPr>
      <w:keepNext/>
      <w:keepLines/>
      <w:numPr>
        <w:ilvl w:val="0"/>
      </w:numPr>
      <w:jc w:val="center"/>
      <w:outlineLvl w:val="0"/>
    </w:pPr>
    <w:rPr>
      <w:b/>
    </w:rPr>
  </w:style>
  <w:style w:type="paragraph" w:customStyle="1" w:styleId="TWSchriftsatz2">
    <w:name w:val="TW Schriftsatz 2"/>
    <w:next w:val="Normal"/>
    <w:qFormat/>
    <w:rsid w:val="00C55E37"/>
    <w:pPr>
      <w:keepNext/>
      <w:numPr>
        <w:ilvl w:val="1"/>
        <w:numId w:val="1"/>
      </w:numPr>
      <w:spacing w:after="340" w:line="360" w:lineRule="auto"/>
      <w:jc w:val="both"/>
      <w:outlineLvl w:val="1"/>
    </w:pPr>
    <w:rPr>
      <w:rFonts w:ascii="Arial" w:eastAsia="Calibri" w:hAnsi="Arial" w:cs="Times New Roman"/>
      <w:b/>
      <w:sz w:val="21"/>
      <w:szCs w:val="22"/>
      <w:lang w:val="en-GB" w:eastAsia="en-GB" w:bidi="en-GB"/>
    </w:rPr>
  </w:style>
  <w:style w:type="paragraph" w:customStyle="1" w:styleId="TWSchriftsatz3">
    <w:name w:val="TW Schriftsatz 3"/>
    <w:next w:val="Normal"/>
    <w:qFormat/>
    <w:rsid w:val="00C55E37"/>
    <w:pPr>
      <w:keepNext/>
      <w:numPr>
        <w:ilvl w:val="2"/>
        <w:numId w:val="1"/>
      </w:numPr>
      <w:spacing w:after="340" w:line="360" w:lineRule="auto"/>
      <w:jc w:val="both"/>
      <w:outlineLvl w:val="2"/>
    </w:pPr>
    <w:rPr>
      <w:rFonts w:ascii="Arial" w:eastAsia="Calibri" w:hAnsi="Arial" w:cs="Times New Roman"/>
      <w:sz w:val="21"/>
      <w:szCs w:val="22"/>
      <w:lang w:val="en-GB" w:eastAsia="en-GB" w:bidi="en-GB"/>
    </w:rPr>
  </w:style>
  <w:style w:type="paragraph" w:customStyle="1" w:styleId="TWSchriftsatz4">
    <w:name w:val="TW Schriftsatz 4"/>
    <w:next w:val="Normal"/>
    <w:qFormat/>
    <w:rsid w:val="00C55E37"/>
    <w:pPr>
      <w:keepNext/>
      <w:numPr>
        <w:ilvl w:val="3"/>
        <w:numId w:val="1"/>
      </w:numPr>
      <w:tabs>
        <w:tab w:val="clear" w:pos="1440"/>
        <w:tab w:val="num" w:pos="1430"/>
      </w:tabs>
      <w:spacing w:after="340" w:line="360" w:lineRule="auto"/>
      <w:ind w:left="1430"/>
      <w:jc w:val="both"/>
      <w:outlineLvl w:val="3"/>
    </w:pPr>
    <w:rPr>
      <w:rFonts w:ascii="Arial" w:eastAsia="Calibri" w:hAnsi="Arial" w:cs="Times New Roman"/>
      <w:sz w:val="21"/>
      <w:szCs w:val="22"/>
      <w:lang w:val="en-GB" w:eastAsia="en-GB" w:bidi="en-GB"/>
    </w:rPr>
  </w:style>
  <w:style w:type="paragraph" w:customStyle="1" w:styleId="TWSchriftsatz5">
    <w:name w:val="TW Schriftsatz 5"/>
    <w:next w:val="Normal"/>
    <w:qFormat/>
    <w:rsid w:val="00C55E37"/>
    <w:pPr>
      <w:numPr>
        <w:ilvl w:val="4"/>
        <w:numId w:val="1"/>
      </w:numPr>
      <w:spacing w:after="340" w:line="360" w:lineRule="auto"/>
      <w:jc w:val="both"/>
      <w:outlineLvl w:val="4"/>
    </w:pPr>
    <w:rPr>
      <w:rFonts w:ascii="Arial" w:eastAsia="Calibri" w:hAnsi="Arial" w:cs="Times New Roman"/>
      <w:sz w:val="21"/>
      <w:szCs w:val="22"/>
      <w:lang w:val="en-GB" w:eastAsia="en-GB" w:bidi="en-GB"/>
    </w:rPr>
  </w:style>
  <w:style w:type="paragraph" w:customStyle="1" w:styleId="TWSchriftsatz6">
    <w:name w:val="TW Schriftsatz 6"/>
    <w:next w:val="Normal"/>
    <w:qFormat/>
    <w:rsid w:val="00C55E37"/>
    <w:pPr>
      <w:numPr>
        <w:ilvl w:val="5"/>
        <w:numId w:val="1"/>
      </w:numPr>
      <w:spacing w:after="340" w:line="360" w:lineRule="auto"/>
      <w:jc w:val="both"/>
      <w:outlineLvl w:val="5"/>
    </w:pPr>
    <w:rPr>
      <w:rFonts w:ascii="Arial" w:eastAsia="Calibri" w:hAnsi="Arial" w:cs="Times New Roman"/>
      <w:sz w:val="21"/>
      <w:szCs w:val="22"/>
      <w:lang w:val="en-GB" w:eastAsia="en-GB" w:bidi="en-GB"/>
    </w:rPr>
  </w:style>
  <w:style w:type="paragraph" w:customStyle="1" w:styleId="TWSchriftsatz8">
    <w:name w:val="TW Schriftsatz 8"/>
    <w:next w:val="Normal"/>
    <w:qFormat/>
    <w:rsid w:val="00C55E37"/>
    <w:pPr>
      <w:numPr>
        <w:ilvl w:val="7"/>
        <w:numId w:val="1"/>
      </w:numPr>
      <w:spacing w:after="340" w:line="360" w:lineRule="auto"/>
      <w:jc w:val="both"/>
      <w:outlineLvl w:val="7"/>
    </w:pPr>
    <w:rPr>
      <w:rFonts w:ascii="Arial" w:eastAsia="Calibri" w:hAnsi="Arial" w:cs="Times New Roman"/>
      <w:sz w:val="21"/>
      <w:szCs w:val="22"/>
      <w:lang w:val="en-GB" w:eastAsia="en-GB" w:bidi="en-GB"/>
    </w:rPr>
  </w:style>
  <w:style w:type="paragraph" w:styleId="NormalWeb">
    <w:name w:val="Normal (Web)"/>
    <w:basedOn w:val="Normal"/>
    <w:uiPriority w:val="99"/>
    <w:unhideWhenUsed/>
    <w:rsid w:val="00C55E37"/>
    <w:pPr>
      <w:widowControl/>
      <w:autoSpaceDE/>
      <w:autoSpaceDN/>
      <w:spacing w:before="100" w:beforeAutospacing="1" w:after="100" w:afterAutospacing="1"/>
    </w:pPr>
    <w:rPr>
      <w:sz w:val="24"/>
      <w:szCs w:val="24"/>
      <w:lang w:val="en-GB" w:eastAsia="en-GB" w:bidi="en-GB"/>
    </w:rPr>
  </w:style>
  <w:style w:type="paragraph" w:styleId="TOC4">
    <w:name w:val="toc 4"/>
    <w:basedOn w:val="Normal"/>
    <w:next w:val="Normal"/>
    <w:autoRedefine/>
    <w:uiPriority w:val="39"/>
    <w:unhideWhenUsed/>
    <w:rsid w:val="00C55E37"/>
    <w:pPr>
      <w:widowControl/>
      <w:autoSpaceDE/>
      <w:autoSpaceDN/>
      <w:spacing w:after="100" w:line="276" w:lineRule="auto"/>
      <w:ind w:left="660"/>
    </w:pPr>
    <w:rPr>
      <w:rFonts w:eastAsiaTheme="minorEastAsia" w:cstheme="minorBidi"/>
      <w:szCs w:val="28"/>
      <w:lang w:val="en-GB" w:eastAsia="en-GB" w:bidi="en-GB"/>
    </w:rPr>
  </w:style>
  <w:style w:type="paragraph" w:styleId="TOC5">
    <w:name w:val="toc 5"/>
    <w:basedOn w:val="Normal"/>
    <w:next w:val="Normal"/>
    <w:autoRedefine/>
    <w:uiPriority w:val="39"/>
    <w:unhideWhenUsed/>
    <w:rsid w:val="00C55E37"/>
    <w:pPr>
      <w:widowControl/>
      <w:autoSpaceDE/>
      <w:autoSpaceDN/>
      <w:spacing w:after="100" w:line="276" w:lineRule="auto"/>
      <w:ind w:left="880"/>
    </w:pPr>
    <w:rPr>
      <w:rFonts w:eastAsiaTheme="minorEastAsia" w:cstheme="minorBidi"/>
      <w:szCs w:val="28"/>
      <w:lang w:val="en-GB" w:eastAsia="en-GB" w:bidi="en-GB"/>
    </w:rPr>
  </w:style>
  <w:style w:type="paragraph" w:styleId="TOC6">
    <w:name w:val="toc 6"/>
    <w:basedOn w:val="Normal"/>
    <w:next w:val="Normal"/>
    <w:autoRedefine/>
    <w:uiPriority w:val="39"/>
    <w:unhideWhenUsed/>
    <w:rsid w:val="00C55E37"/>
    <w:pPr>
      <w:widowControl/>
      <w:autoSpaceDE/>
      <w:autoSpaceDN/>
      <w:spacing w:after="100" w:line="276" w:lineRule="auto"/>
      <w:ind w:left="1100"/>
    </w:pPr>
    <w:rPr>
      <w:rFonts w:eastAsiaTheme="minorEastAsia" w:cstheme="minorBidi"/>
      <w:szCs w:val="28"/>
      <w:lang w:val="en-GB" w:eastAsia="en-GB" w:bidi="en-GB"/>
    </w:rPr>
  </w:style>
  <w:style w:type="paragraph" w:styleId="TOC7">
    <w:name w:val="toc 7"/>
    <w:basedOn w:val="Normal"/>
    <w:next w:val="Normal"/>
    <w:autoRedefine/>
    <w:uiPriority w:val="39"/>
    <w:unhideWhenUsed/>
    <w:rsid w:val="00C55E37"/>
    <w:pPr>
      <w:widowControl/>
      <w:autoSpaceDE/>
      <w:autoSpaceDN/>
      <w:spacing w:after="100" w:line="276" w:lineRule="auto"/>
      <w:ind w:left="1320"/>
    </w:pPr>
    <w:rPr>
      <w:rFonts w:eastAsiaTheme="minorEastAsia" w:cstheme="minorBidi"/>
      <w:szCs w:val="28"/>
      <w:lang w:val="en-GB" w:eastAsia="en-GB" w:bidi="en-GB"/>
    </w:rPr>
  </w:style>
  <w:style w:type="paragraph" w:styleId="TOC8">
    <w:name w:val="toc 8"/>
    <w:basedOn w:val="Normal"/>
    <w:next w:val="Normal"/>
    <w:autoRedefine/>
    <w:uiPriority w:val="39"/>
    <w:unhideWhenUsed/>
    <w:rsid w:val="00C55E37"/>
    <w:pPr>
      <w:widowControl/>
      <w:autoSpaceDE/>
      <w:autoSpaceDN/>
      <w:spacing w:after="100" w:line="276" w:lineRule="auto"/>
      <w:ind w:left="1540"/>
    </w:pPr>
    <w:rPr>
      <w:rFonts w:eastAsiaTheme="minorEastAsia" w:cstheme="minorBidi"/>
      <w:szCs w:val="28"/>
      <w:lang w:val="en-GB" w:eastAsia="en-GB" w:bidi="en-GB"/>
    </w:rPr>
  </w:style>
  <w:style w:type="paragraph" w:styleId="TOC9">
    <w:name w:val="toc 9"/>
    <w:basedOn w:val="Normal"/>
    <w:next w:val="Normal"/>
    <w:autoRedefine/>
    <w:uiPriority w:val="39"/>
    <w:unhideWhenUsed/>
    <w:rsid w:val="00C55E37"/>
    <w:pPr>
      <w:widowControl/>
      <w:autoSpaceDE/>
      <w:autoSpaceDN/>
      <w:spacing w:after="100" w:line="276" w:lineRule="auto"/>
      <w:ind w:left="1760"/>
    </w:pPr>
    <w:rPr>
      <w:rFonts w:eastAsiaTheme="minorEastAsia" w:cstheme="minorBidi"/>
      <w:szCs w:val="28"/>
      <w:lang w:val="en-GB" w:eastAsia="en-GB" w:bidi="en-GB"/>
    </w:rPr>
  </w:style>
  <w:style w:type="paragraph" w:customStyle="1" w:styleId="NormalText">
    <w:name w:val="Normal Text"/>
    <w:basedOn w:val="Normal"/>
    <w:uiPriority w:val="99"/>
    <w:qFormat/>
    <w:rsid w:val="00C55E37"/>
    <w:pPr>
      <w:widowControl/>
      <w:autoSpaceDE/>
      <w:autoSpaceDN/>
      <w:spacing w:before="240" w:after="120"/>
    </w:pPr>
    <w:rPr>
      <w:szCs w:val="20"/>
      <w:lang w:val="en-GB" w:eastAsia="en-GB" w:bidi="en-GB"/>
    </w:rPr>
  </w:style>
  <w:style w:type="character" w:customStyle="1" w:styleId="berschrift2CharChar">
    <w:name w:val="Überschrift 2 Char Char"/>
    <w:aliases w:val="Überschrift 2 Char1 Char Char Char,Überschrift 2 Char Char Char Char Char,Überschrift 2 Char Char1 Char"/>
    <w:rsid w:val="00C55E37"/>
    <w:rPr>
      <w:rFonts w:ascii="Arial" w:hAnsi="Arial"/>
      <w:b/>
      <w:sz w:val="24"/>
      <w:lang w:val="en-GB" w:eastAsia="en-GB" w:bidi="en-GB"/>
    </w:rPr>
  </w:style>
  <w:style w:type="paragraph" w:customStyle="1" w:styleId="Titel2">
    <w:name w:val="Titel 2"/>
    <w:basedOn w:val="Title"/>
    <w:rsid w:val="00C55E37"/>
    <w:pPr>
      <w:keepNext/>
      <w:keepLines/>
      <w:spacing w:before="240" w:after="60" w:line="240" w:lineRule="atLeast"/>
      <w:jc w:val="left"/>
    </w:pPr>
    <w:rPr>
      <w:rFonts w:ascii="Arial" w:hAnsi="Arial"/>
      <w:b/>
      <w:bCs/>
    </w:rPr>
  </w:style>
  <w:style w:type="paragraph" w:customStyle="1" w:styleId="content">
    <w:name w:val="content"/>
    <w:basedOn w:val="Normal"/>
    <w:rsid w:val="00C55E37"/>
    <w:pPr>
      <w:widowControl/>
      <w:tabs>
        <w:tab w:val="right" w:pos="9072"/>
      </w:tabs>
      <w:autoSpaceDE/>
      <w:autoSpaceDN/>
      <w:spacing w:before="168" w:line="288" w:lineRule="auto"/>
    </w:pPr>
    <w:rPr>
      <w:sz w:val="24"/>
      <w:szCs w:val="24"/>
      <w:lang w:val="en-GB" w:eastAsia="en-GB" w:bidi="en-GB"/>
    </w:rPr>
  </w:style>
  <w:style w:type="paragraph" w:customStyle="1" w:styleId="Annex">
    <w:name w:val="Annex"/>
    <w:basedOn w:val="NormalText"/>
    <w:uiPriority w:val="13"/>
    <w:qFormat/>
    <w:rsid w:val="00C55E37"/>
    <w:pPr>
      <w:numPr>
        <w:numId w:val="2"/>
      </w:numPr>
      <w:jc w:val="center"/>
    </w:pPr>
    <w:rPr>
      <w:b/>
      <w:caps/>
    </w:rPr>
  </w:style>
  <w:style w:type="paragraph" w:customStyle="1" w:styleId="NormalTextIndent">
    <w:name w:val="Normal Text Indent"/>
    <w:basedOn w:val="NormalText"/>
    <w:qFormat/>
    <w:rsid w:val="00C55E37"/>
    <w:pPr>
      <w:ind w:left="851"/>
    </w:pPr>
  </w:style>
  <w:style w:type="paragraph" w:styleId="ListBullet">
    <w:name w:val="List Bullet"/>
    <w:basedOn w:val="NormalText"/>
    <w:uiPriority w:val="4"/>
    <w:qFormat/>
    <w:rsid w:val="00C55E37"/>
    <w:pPr>
      <w:numPr>
        <w:numId w:val="4"/>
      </w:numPr>
    </w:pPr>
  </w:style>
  <w:style w:type="paragraph" w:customStyle="1" w:styleId="ListaIndent">
    <w:name w:val="List (a) Indent"/>
    <w:basedOn w:val="NormalText"/>
    <w:uiPriority w:val="5"/>
    <w:qFormat/>
    <w:rsid w:val="00C55E37"/>
    <w:pPr>
      <w:numPr>
        <w:ilvl w:val="4"/>
        <w:numId w:val="4"/>
      </w:numPr>
    </w:pPr>
  </w:style>
  <w:style w:type="paragraph" w:customStyle="1" w:styleId="ListiIndent2">
    <w:name w:val="List (i) Indent 2"/>
    <w:basedOn w:val="NormalText"/>
    <w:uiPriority w:val="6"/>
    <w:qFormat/>
    <w:rsid w:val="00C55E37"/>
    <w:pPr>
      <w:numPr>
        <w:ilvl w:val="8"/>
        <w:numId w:val="4"/>
      </w:numPr>
    </w:pPr>
  </w:style>
  <w:style w:type="paragraph" w:customStyle="1" w:styleId="ListaIndent2">
    <w:name w:val="List (a) Indent 2"/>
    <w:basedOn w:val="NormalText"/>
    <w:uiPriority w:val="5"/>
    <w:qFormat/>
    <w:rsid w:val="00C55E37"/>
    <w:pPr>
      <w:numPr>
        <w:ilvl w:val="5"/>
        <w:numId w:val="4"/>
      </w:numPr>
    </w:pPr>
  </w:style>
  <w:style w:type="paragraph" w:customStyle="1" w:styleId="Listi">
    <w:name w:val="List (i)"/>
    <w:basedOn w:val="NormalText"/>
    <w:uiPriority w:val="6"/>
    <w:qFormat/>
    <w:rsid w:val="00C55E37"/>
    <w:pPr>
      <w:numPr>
        <w:ilvl w:val="6"/>
        <w:numId w:val="4"/>
      </w:numPr>
    </w:pPr>
  </w:style>
  <w:style w:type="paragraph" w:customStyle="1" w:styleId="ListiIndent">
    <w:name w:val="List (i) Indent"/>
    <w:basedOn w:val="NormalText"/>
    <w:uiPriority w:val="6"/>
    <w:qFormat/>
    <w:rsid w:val="00C55E37"/>
    <w:pPr>
      <w:numPr>
        <w:ilvl w:val="7"/>
        <w:numId w:val="4"/>
      </w:numPr>
    </w:pPr>
  </w:style>
  <w:style w:type="numbering" w:customStyle="1" w:styleId="MultilevelListforTextLists">
    <w:name w:val="Multilevel List for Text Lists"/>
    <w:uiPriority w:val="99"/>
    <w:rsid w:val="00C55E37"/>
    <w:pPr>
      <w:numPr>
        <w:numId w:val="3"/>
      </w:numPr>
    </w:pPr>
  </w:style>
  <w:style w:type="paragraph" w:customStyle="1" w:styleId="Lista">
    <w:name w:val="List (a)"/>
    <w:basedOn w:val="NormalText"/>
    <w:uiPriority w:val="5"/>
    <w:qFormat/>
    <w:rsid w:val="00C55E37"/>
    <w:pPr>
      <w:numPr>
        <w:ilvl w:val="3"/>
        <w:numId w:val="4"/>
      </w:numPr>
      <w:spacing w:before="120"/>
    </w:pPr>
  </w:style>
  <w:style w:type="paragraph" w:customStyle="1" w:styleId="ListBulletIndent2ListBullet3">
    <w:name w:val="List Bullet Indent 2  (List Bullet 3)"/>
    <w:basedOn w:val="NormalText"/>
    <w:uiPriority w:val="4"/>
    <w:qFormat/>
    <w:rsid w:val="00C55E37"/>
    <w:pPr>
      <w:numPr>
        <w:ilvl w:val="2"/>
        <w:numId w:val="4"/>
      </w:numPr>
    </w:pPr>
  </w:style>
  <w:style w:type="paragraph" w:customStyle="1" w:styleId="ListBulletIndentListBullet2">
    <w:name w:val="List Bullet Indent  (List Bullet 2)"/>
    <w:basedOn w:val="NormalText"/>
    <w:uiPriority w:val="4"/>
    <w:qFormat/>
    <w:rsid w:val="00C55E37"/>
    <w:pPr>
      <w:numPr>
        <w:ilvl w:val="1"/>
        <w:numId w:val="4"/>
      </w:numPr>
      <w:spacing w:before="120"/>
      <w:ind w:left="993" w:hanging="284"/>
    </w:pPr>
  </w:style>
  <w:style w:type="numbering" w:customStyle="1" w:styleId="MultilevelListforHeadings">
    <w:name w:val="Multilevel List for Headings"/>
    <w:uiPriority w:val="99"/>
    <w:rsid w:val="00C55E37"/>
    <w:pPr>
      <w:numPr>
        <w:numId w:val="5"/>
      </w:numPr>
    </w:pPr>
  </w:style>
  <w:style w:type="character" w:customStyle="1" w:styleId="ListParagraphChar">
    <w:name w:val="List Paragraph Char"/>
    <w:aliases w:val="Paragraph List Char,List Paragraph1 Char,PITANJA Char"/>
    <w:basedOn w:val="DefaultParagraphFont"/>
    <w:link w:val="ListParagraph"/>
    <w:uiPriority w:val="34"/>
    <w:qFormat/>
    <w:rsid w:val="00C55E37"/>
    <w:rPr>
      <w:rFonts w:eastAsia="Times New Roman" w:cs="Times New Roman"/>
      <w:sz w:val="22"/>
      <w:szCs w:val="22"/>
      <w:lang w:val="en-US"/>
    </w:rPr>
  </w:style>
  <w:style w:type="paragraph" w:customStyle="1" w:styleId="Formatvorlageberschrift1TimesNewRoman12PtBlockVor0Pt">
    <w:name w:val="Formatvorlage Überschrift 1 + Times New Roman 12 Pt. Block Vor:  0 Pt. ..."/>
    <w:basedOn w:val="Heading1"/>
    <w:rsid w:val="00C55E37"/>
    <w:pPr>
      <w:keepNext/>
      <w:widowControl/>
      <w:tabs>
        <w:tab w:val="num" w:pos="709"/>
      </w:tabs>
      <w:autoSpaceDE/>
      <w:autoSpaceDN/>
      <w:spacing w:before="120"/>
      <w:ind w:left="709" w:hanging="709"/>
    </w:pPr>
    <w:rPr>
      <w:kern w:val="32"/>
      <w:sz w:val="24"/>
      <w:szCs w:val="24"/>
      <w:lang w:val="en-GB" w:eastAsia="en-GB" w:bidi="en-GB"/>
    </w:rPr>
  </w:style>
  <w:style w:type="paragraph" w:styleId="NormalIndent">
    <w:name w:val="Normal Indent"/>
    <w:basedOn w:val="Normal"/>
    <w:uiPriority w:val="1"/>
    <w:semiHidden/>
    <w:qFormat/>
    <w:rsid w:val="00C55E37"/>
    <w:pPr>
      <w:widowControl/>
      <w:autoSpaceDE/>
      <w:autoSpaceDN/>
      <w:spacing w:after="120"/>
      <w:ind w:left="708"/>
    </w:pPr>
    <w:rPr>
      <w:sz w:val="24"/>
      <w:szCs w:val="20"/>
      <w:lang w:val="en-GB" w:eastAsia="en-GB" w:bidi="en-GB"/>
    </w:rPr>
  </w:style>
  <w:style w:type="paragraph" w:customStyle="1" w:styleId="NormalTextIndent3">
    <w:name w:val="Normal Text Indent 3"/>
    <w:basedOn w:val="NormalText"/>
    <w:uiPriority w:val="1"/>
    <w:qFormat/>
    <w:rsid w:val="00C55E37"/>
    <w:pPr>
      <w:ind w:left="2552"/>
    </w:pPr>
    <w:rPr>
      <w:szCs w:val="16"/>
    </w:rPr>
  </w:style>
  <w:style w:type="paragraph" w:customStyle="1" w:styleId="FormatvorlageListenabsatzBlockNach10Pt">
    <w:name w:val="Formatvorlage Listenabsatz + Block Nach:  10 Pt."/>
    <w:basedOn w:val="ListParagraph"/>
    <w:rsid w:val="00C55E37"/>
    <w:pPr>
      <w:widowControl/>
      <w:tabs>
        <w:tab w:val="left" w:pos="709"/>
      </w:tabs>
      <w:autoSpaceDE/>
      <w:autoSpaceDN/>
      <w:spacing w:before="120" w:after="120"/>
      <w:ind w:left="1134" w:hanging="425"/>
    </w:pPr>
    <w:rPr>
      <w:sz w:val="24"/>
      <w:szCs w:val="24"/>
      <w:lang w:val="en-GB" w:eastAsia="en-GB" w:bidi="en-GB"/>
    </w:rPr>
  </w:style>
  <w:style w:type="paragraph" w:customStyle="1" w:styleId="FormatvorlageFormatvorlageListenabsatzBlockNach10PtLateinK">
    <w:name w:val="Formatvorlage Formatvorlage Listenabsatz + Block Nach:  10 Pt. + (Latein) K..."/>
    <w:basedOn w:val="FormatvorlageListenabsatzBlockNach10Pt"/>
    <w:rsid w:val="00C55E37"/>
    <w:pPr>
      <w:numPr>
        <w:numId w:val="6"/>
      </w:numPr>
      <w:tabs>
        <w:tab w:val="clear" w:pos="709"/>
        <w:tab w:val="left" w:pos="1134"/>
        <w:tab w:val="left" w:pos="1559"/>
      </w:tabs>
    </w:pPr>
  </w:style>
  <w:style w:type="paragraph" w:customStyle="1" w:styleId="Default">
    <w:name w:val="Default"/>
    <w:rsid w:val="00C55E37"/>
    <w:pPr>
      <w:autoSpaceDE w:val="0"/>
      <w:autoSpaceDN w:val="0"/>
      <w:adjustRightInd w:val="0"/>
    </w:pPr>
    <w:rPr>
      <w:rFonts w:ascii="Times New Roman" w:hAnsi="Times New Roman" w:cs="Times New Roman"/>
      <w:color w:val="000000"/>
    </w:rPr>
  </w:style>
  <w:style w:type="character" w:customStyle="1" w:styleId="UnresolvedMention2">
    <w:name w:val="Unresolved Mention2"/>
    <w:basedOn w:val="DefaultParagraphFont"/>
    <w:uiPriority w:val="99"/>
    <w:semiHidden/>
    <w:unhideWhenUsed/>
    <w:rsid w:val="00C55E37"/>
    <w:rPr>
      <w:color w:val="605E5C"/>
      <w:shd w:val="clear" w:color="auto" w:fill="E1DFDD"/>
    </w:rPr>
  </w:style>
  <w:style w:type="paragraph" w:customStyle="1" w:styleId="tabela">
    <w:name w:val="tabela"/>
    <w:basedOn w:val="Normal"/>
    <w:link w:val="tabelaChar"/>
    <w:qFormat/>
    <w:rsid w:val="00C55E37"/>
    <w:pPr>
      <w:widowControl/>
      <w:pBdr>
        <w:top w:val="nil"/>
        <w:left w:val="nil"/>
        <w:bottom w:val="nil"/>
        <w:right w:val="nil"/>
        <w:between w:val="nil"/>
        <w:bar w:val="nil"/>
      </w:pBdr>
      <w:autoSpaceDE/>
      <w:autoSpaceDN/>
      <w:contextualSpacing/>
    </w:pPr>
    <w:rPr>
      <w:rFonts w:eastAsia="Calibri"/>
      <w:sz w:val="24"/>
      <w:szCs w:val="24"/>
      <w:bdr w:val="nil"/>
    </w:rPr>
  </w:style>
  <w:style w:type="character" w:customStyle="1" w:styleId="tabelaChar">
    <w:name w:val="tabela Char"/>
    <w:basedOn w:val="DefaultParagraphFont"/>
    <w:link w:val="tabela"/>
    <w:rsid w:val="00C55E37"/>
    <w:rPr>
      <w:rFonts w:eastAsia="Calibri" w:cs="Times New Roman"/>
      <w:bdr w:val="nil"/>
      <w:lang w:val="en-US"/>
    </w:rPr>
  </w:style>
  <w:style w:type="paragraph" w:styleId="Revision">
    <w:name w:val="Revision"/>
    <w:hidden/>
    <w:uiPriority w:val="99"/>
    <w:semiHidden/>
    <w:rsid w:val="00C55E37"/>
    <w:rPr>
      <w:rFonts w:eastAsia="Times New Roman" w:cs="Times New Roman"/>
      <w:sz w:val="22"/>
      <w:szCs w:val="22"/>
    </w:rPr>
  </w:style>
  <w:style w:type="paragraph" w:styleId="Caption">
    <w:name w:val="caption"/>
    <w:basedOn w:val="Normal"/>
    <w:qFormat/>
    <w:rsid w:val="00C55E37"/>
    <w:pPr>
      <w:keepLines/>
      <w:widowControl/>
      <w:suppressLineNumbers/>
      <w:suppressAutoHyphens/>
      <w:autoSpaceDE/>
      <w:autoSpaceDN/>
      <w:spacing w:before="120" w:after="120"/>
      <w:jc w:val="left"/>
    </w:pPr>
    <w:rPr>
      <w:rFonts w:ascii="Franklin Gothic Book" w:hAnsi="Franklin Gothic Book" w:cs="Lohit Hindi"/>
      <w:i/>
      <w:iCs/>
      <w:sz w:val="24"/>
      <w:szCs w:val="24"/>
      <w:lang w:eastAsia="zh-CN"/>
    </w:rPr>
  </w:style>
  <w:style w:type="character" w:customStyle="1" w:styleId="UnresolvedMention3">
    <w:name w:val="Unresolved Mention3"/>
    <w:basedOn w:val="DefaultParagraphFont"/>
    <w:uiPriority w:val="99"/>
    <w:semiHidden/>
    <w:unhideWhenUsed/>
    <w:rsid w:val="00C55E37"/>
    <w:rPr>
      <w:color w:val="605E5C"/>
      <w:shd w:val="clear" w:color="auto" w:fill="E1DFDD"/>
    </w:rPr>
  </w:style>
  <w:style w:type="character" w:styleId="PlaceholderText">
    <w:name w:val="Placeholder Text"/>
    <w:basedOn w:val="DefaultParagraphFont"/>
    <w:uiPriority w:val="99"/>
    <w:semiHidden/>
    <w:rsid w:val="00C55E37"/>
    <w:rPr>
      <w:color w:val="808080"/>
    </w:rPr>
  </w:style>
  <w:style w:type="paragraph" w:customStyle="1" w:styleId="Standarduser">
    <w:name w:val="Standard (user)"/>
    <w:rsid w:val="008E6BBD"/>
    <w:pPr>
      <w:widowControl w:val="0"/>
      <w:suppressAutoHyphens/>
      <w:autoSpaceDN w:val="0"/>
      <w:textAlignment w:val="baseline"/>
    </w:pPr>
    <w:rPr>
      <w:rFonts w:ascii="Liberation Serif" w:eastAsia="SimSun" w:hAnsi="Liberation Serif" w:cs="Mangal"/>
      <w:kern w:val="3"/>
      <w:lang w:eastAsia="zh-CN" w:bidi="hi-IN"/>
    </w:rPr>
  </w:style>
  <w:style w:type="paragraph" w:customStyle="1" w:styleId="Normal2">
    <w:name w:val="Normal2"/>
    <w:basedOn w:val="Normal"/>
    <w:rsid w:val="00A57145"/>
    <w:pPr>
      <w:widowControl/>
      <w:autoSpaceDE/>
      <w:autoSpaceDN/>
      <w:spacing w:before="100" w:beforeAutospacing="1" w:after="100" w:afterAutospacing="1"/>
      <w:jc w:val="left"/>
    </w:pPr>
    <w:rPr>
      <w:rFonts w:ascii="Times New Roman" w:hAnsi="Times New Roman"/>
      <w:sz w:val="24"/>
      <w:szCs w:val="24"/>
      <w:lang w:val="uz-Cyrl-UZ" w:eastAsia="en-GB"/>
    </w:rPr>
  </w:style>
  <w:style w:type="character" w:customStyle="1" w:styleId="apple-converted-space">
    <w:name w:val="apple-converted-space"/>
    <w:basedOn w:val="DefaultParagraphFont"/>
    <w:rsid w:val="00A571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538292">
      <w:bodyDiv w:val="1"/>
      <w:marLeft w:val="0"/>
      <w:marRight w:val="0"/>
      <w:marTop w:val="0"/>
      <w:marBottom w:val="0"/>
      <w:divBdr>
        <w:top w:val="none" w:sz="0" w:space="0" w:color="auto"/>
        <w:left w:val="none" w:sz="0" w:space="0" w:color="auto"/>
        <w:bottom w:val="none" w:sz="0" w:space="0" w:color="auto"/>
        <w:right w:val="none" w:sz="0" w:space="0" w:color="auto"/>
      </w:divBdr>
    </w:div>
    <w:div w:id="667370790">
      <w:bodyDiv w:val="1"/>
      <w:marLeft w:val="0"/>
      <w:marRight w:val="0"/>
      <w:marTop w:val="0"/>
      <w:marBottom w:val="0"/>
      <w:divBdr>
        <w:top w:val="none" w:sz="0" w:space="0" w:color="auto"/>
        <w:left w:val="none" w:sz="0" w:space="0" w:color="auto"/>
        <w:bottom w:val="none" w:sz="0" w:space="0" w:color="auto"/>
        <w:right w:val="none" w:sz="0" w:space="0" w:color="auto"/>
      </w:divBdr>
    </w:div>
    <w:div w:id="1116752765">
      <w:bodyDiv w:val="1"/>
      <w:marLeft w:val="0"/>
      <w:marRight w:val="0"/>
      <w:marTop w:val="0"/>
      <w:marBottom w:val="0"/>
      <w:divBdr>
        <w:top w:val="none" w:sz="0" w:space="0" w:color="auto"/>
        <w:left w:val="none" w:sz="0" w:space="0" w:color="auto"/>
        <w:bottom w:val="none" w:sz="0" w:space="0" w:color="auto"/>
        <w:right w:val="none" w:sz="0" w:space="0" w:color="auto"/>
      </w:divBdr>
      <w:divsChild>
        <w:div w:id="1883518267">
          <w:marLeft w:val="0"/>
          <w:marRight w:val="0"/>
          <w:marTop w:val="0"/>
          <w:marBottom w:val="0"/>
          <w:divBdr>
            <w:top w:val="none" w:sz="0" w:space="0" w:color="auto"/>
            <w:left w:val="none" w:sz="0" w:space="0" w:color="auto"/>
            <w:bottom w:val="none" w:sz="0" w:space="0" w:color="auto"/>
            <w:right w:val="none" w:sz="0" w:space="0" w:color="auto"/>
          </w:divBdr>
          <w:divsChild>
            <w:div w:id="48385823">
              <w:marLeft w:val="0"/>
              <w:marRight w:val="0"/>
              <w:marTop w:val="0"/>
              <w:marBottom w:val="0"/>
              <w:divBdr>
                <w:top w:val="none" w:sz="0" w:space="0" w:color="auto"/>
                <w:left w:val="none" w:sz="0" w:space="0" w:color="auto"/>
                <w:bottom w:val="none" w:sz="0" w:space="0" w:color="auto"/>
                <w:right w:val="none" w:sz="0" w:space="0" w:color="auto"/>
              </w:divBdr>
              <w:divsChild>
                <w:div w:id="36571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5117B-321A-4F6E-B468-106744E52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9463</Words>
  <Characters>53941</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2021-01-21T17:26:00Z</cp:lastPrinted>
  <dcterms:created xsi:type="dcterms:W3CDTF">2023-08-30T06:56:00Z</dcterms:created>
  <dcterms:modified xsi:type="dcterms:W3CDTF">2024-05-22T09:03:00Z</dcterms:modified>
</cp:coreProperties>
</file>